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857408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>279</w:t>
      </w:r>
      <w:r w:rsidRPr="00857408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857408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91MS0062-01-2026-000260-06</w:t>
      </w:r>
    </w:p>
    <w:p w:rsidR="00593DC5" w:rsidRPr="00857408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0410760300625002792620168</w:t>
      </w:r>
    </w:p>
    <w:p w:rsidR="00D142CC" w:rsidRPr="00857408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857408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857408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857408" w:rsidP="001B5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857408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июня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857408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           </w:t>
      </w:r>
      <w:r w:rsidRPr="00857408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857408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857408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857408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857408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857408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51D19" w:rsidRPr="00857408" w:rsidP="00AE0F55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Коруженец</w:t>
      </w:r>
      <w:r w:rsidRPr="0085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Сергея Николаевича, </w:t>
      </w:r>
      <w:r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</w:p>
    <w:p w:rsidR="00A1634F" w:rsidRPr="00857408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857408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857408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857408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857408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857408" w:rsidR="000925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 w:rsidR="000925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408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857408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51D19" w:rsidRPr="00857408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857408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408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судебно</w:t>
      </w:r>
      <w:r w:rsidRPr="00857408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>е заседание не явился, в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адрес суда направил заявление о рассмотрении дела в его отсутствие, вину признает и раскаивается.</w:t>
      </w:r>
    </w:p>
    <w:p w:rsidR="00846EC2" w:rsidRPr="00857408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857408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857408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административном правонарушении от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 w:rsidR="00D20C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AE0F55" w:rsidR="00AE0F55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, справкой к протоколу об административном правонарушении.</w:t>
      </w:r>
    </w:p>
    <w:p w:rsidR="00846EC2" w:rsidRPr="00857408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857408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наказания 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RPr="00857408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своей вины, раскаяние.</w:t>
      </w:r>
    </w:p>
    <w:p w:rsidR="00503243" w:rsidRPr="00857408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846EC2" w:rsidRPr="00857408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857408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857408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857408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857408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857408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Сергея Николаевича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857408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1000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857408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8574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857408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B55A9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57408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0F55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E5CC1-5120-48C1-9EAF-A838D06A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