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 xml:space="preserve">      Дело  № 5-</w:t>
      </w:r>
      <w:r w:rsidRPr="000E74CD" w:rsidR="00743009">
        <w:rPr>
          <w:sz w:val="26"/>
          <w:szCs w:val="26"/>
        </w:rPr>
        <w:t>62-</w:t>
      </w:r>
      <w:r w:rsidR="00ED0F3F">
        <w:rPr>
          <w:sz w:val="26"/>
          <w:szCs w:val="26"/>
        </w:rPr>
        <w:t>287</w:t>
      </w:r>
      <w:r w:rsidR="007A5AC2">
        <w:rPr>
          <w:sz w:val="26"/>
          <w:szCs w:val="26"/>
        </w:rPr>
        <w:t>/2025</w:t>
      </w:r>
    </w:p>
    <w:p w:rsidR="001A0DFA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>УИД 91MS006</w:t>
      </w:r>
      <w:r w:rsidRPr="000E74CD" w:rsidR="007F0F35">
        <w:rPr>
          <w:sz w:val="26"/>
          <w:szCs w:val="26"/>
        </w:rPr>
        <w:t>2</w:t>
      </w:r>
      <w:r w:rsidR="00CD0844">
        <w:rPr>
          <w:sz w:val="26"/>
          <w:szCs w:val="26"/>
        </w:rPr>
        <w:t>-01-2025</w:t>
      </w:r>
      <w:r w:rsidRPr="000E74CD">
        <w:rPr>
          <w:sz w:val="26"/>
          <w:szCs w:val="26"/>
        </w:rPr>
        <w:t>-</w:t>
      </w:r>
      <w:r w:rsidR="00ED0F3F">
        <w:rPr>
          <w:sz w:val="26"/>
          <w:szCs w:val="26"/>
        </w:rPr>
        <w:t>001220-20</w:t>
      </w:r>
    </w:p>
    <w:p w:rsidR="00DB65FC" w:rsidP="004278CB">
      <w:pPr>
        <w:jc w:val="right"/>
        <w:rPr>
          <w:sz w:val="26"/>
          <w:szCs w:val="26"/>
        </w:rPr>
      </w:pPr>
      <w:r w:rsidRPr="00FC4A52">
        <w:rPr>
          <w:sz w:val="26"/>
          <w:szCs w:val="26"/>
        </w:rPr>
        <w:t>УИН 041076030062500</w:t>
      </w:r>
      <w:r w:rsidR="00ED0F3F">
        <w:rPr>
          <w:sz w:val="26"/>
          <w:szCs w:val="26"/>
        </w:rPr>
        <w:t>2872519135</w:t>
      </w:r>
    </w:p>
    <w:p w:rsidR="00FC4A52" w:rsidRPr="000E74CD" w:rsidP="004278CB">
      <w:pPr>
        <w:jc w:val="right"/>
        <w:rPr>
          <w:sz w:val="26"/>
          <w:szCs w:val="26"/>
        </w:rPr>
      </w:pPr>
    </w:p>
    <w:p w:rsidR="001A0DFA" w:rsidRPr="000E74CD" w:rsidP="004278CB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ПОСТАНОВЛЕНИЕ</w:t>
      </w:r>
    </w:p>
    <w:p w:rsidR="001A0DFA" w:rsidRPr="000E74CD" w:rsidP="004278CB">
      <w:pPr>
        <w:jc w:val="center"/>
        <w:rPr>
          <w:sz w:val="26"/>
          <w:szCs w:val="26"/>
        </w:rPr>
      </w:pPr>
      <w:r>
        <w:rPr>
          <w:sz w:val="26"/>
          <w:szCs w:val="26"/>
        </w:rPr>
        <w:t>22</w:t>
      </w:r>
      <w:r w:rsidR="007958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июля </w:t>
      </w:r>
      <w:r w:rsidR="007A5AC2">
        <w:rPr>
          <w:sz w:val="26"/>
          <w:szCs w:val="26"/>
        </w:rPr>
        <w:t>2025</w:t>
      </w:r>
      <w:r w:rsidRPr="000E74CD" w:rsidR="00A85F3C">
        <w:rPr>
          <w:sz w:val="26"/>
          <w:szCs w:val="26"/>
        </w:rPr>
        <w:t xml:space="preserve"> года                                                                     </w:t>
      </w:r>
      <w:r w:rsidRPr="000E74CD" w:rsidR="000C72F0">
        <w:rPr>
          <w:sz w:val="26"/>
          <w:szCs w:val="26"/>
        </w:rPr>
        <w:t xml:space="preserve">           </w:t>
      </w:r>
      <w:r w:rsidRPr="000E74CD" w:rsidR="00A85F3C">
        <w:rPr>
          <w:sz w:val="26"/>
          <w:szCs w:val="26"/>
        </w:rPr>
        <w:t xml:space="preserve">        </w:t>
      </w:r>
      <w:r w:rsidRPr="000E74CD" w:rsidR="00A85F3C">
        <w:rPr>
          <w:sz w:val="26"/>
          <w:szCs w:val="26"/>
        </w:rPr>
        <w:t>п</w:t>
      </w:r>
      <w:r w:rsidRPr="000E74CD" w:rsidR="000C72F0">
        <w:rPr>
          <w:sz w:val="26"/>
          <w:szCs w:val="26"/>
        </w:rPr>
        <w:t>гт</w:t>
      </w:r>
      <w:r w:rsidRPr="000E74CD" w:rsidR="00A85F3C">
        <w:rPr>
          <w:sz w:val="26"/>
          <w:szCs w:val="26"/>
        </w:rPr>
        <w:t xml:space="preserve"> Ленино</w:t>
      </w:r>
    </w:p>
    <w:p w:rsidR="000C72F0" w:rsidRPr="000E74CD" w:rsidP="004278CB">
      <w:pPr>
        <w:jc w:val="both"/>
        <w:rPr>
          <w:sz w:val="26"/>
          <w:szCs w:val="26"/>
        </w:rPr>
      </w:pPr>
    </w:p>
    <w:p w:rsidR="001A0DFA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М</w:t>
      </w:r>
      <w:r w:rsidRPr="000E74CD" w:rsidR="00A85F3C">
        <w:rPr>
          <w:sz w:val="26"/>
          <w:szCs w:val="26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0E74CD" w:rsidR="00E1739D">
        <w:rPr>
          <w:sz w:val="26"/>
          <w:szCs w:val="26"/>
        </w:rPr>
        <w:t>об административном правонарушении,</w:t>
      </w:r>
      <w:r w:rsidRPr="000E74CD" w:rsidR="008D6AF4">
        <w:rPr>
          <w:sz w:val="26"/>
          <w:szCs w:val="26"/>
        </w:rPr>
        <w:t xml:space="preserve"> предусмотренно</w:t>
      </w:r>
      <w:r w:rsidRPr="000E74CD" w:rsidR="00E1739D">
        <w:rPr>
          <w:sz w:val="26"/>
          <w:szCs w:val="26"/>
        </w:rPr>
        <w:t>м</w:t>
      </w:r>
      <w:r w:rsidRPr="000E74CD" w:rsidR="008D6AF4">
        <w:rPr>
          <w:sz w:val="26"/>
          <w:szCs w:val="26"/>
        </w:rPr>
        <w:t xml:space="preserve"> ст. 19.13  КоАП РФ,</w:t>
      </w:r>
      <w:r w:rsidRPr="000E74CD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0E74CD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F67E06" w:rsidRPr="000E74CD" w:rsidP="00ED0F3F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Ключникова</w:t>
            </w:r>
            <w:r>
              <w:rPr>
                <w:b/>
                <w:sz w:val="26"/>
                <w:szCs w:val="26"/>
              </w:rPr>
              <w:t xml:space="preserve"> Дениса Александровича, </w:t>
            </w:r>
            <w:r w:rsidRPr="00AC2F32" w:rsidR="00AC2F32">
              <w:rPr>
                <w:sz w:val="26"/>
                <w:szCs w:val="26"/>
              </w:rPr>
              <w:t>(данные изъяты)</w:t>
            </w:r>
            <w:r>
              <w:rPr>
                <w:sz w:val="26"/>
                <w:szCs w:val="26"/>
              </w:rPr>
              <w:t>,</w:t>
            </w:r>
          </w:p>
        </w:tc>
      </w:tr>
    </w:tbl>
    <w:p w:rsidR="001A0DFA" w:rsidRPr="000E74CD" w:rsidP="004278CB">
      <w:pPr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</w:t>
      </w:r>
    </w:p>
    <w:p w:rsidR="001A0DFA" w:rsidRPr="000E74CD" w:rsidP="004278CB">
      <w:pPr>
        <w:jc w:val="center"/>
        <w:rPr>
          <w:sz w:val="26"/>
          <w:szCs w:val="26"/>
        </w:rPr>
      </w:pPr>
      <w:r w:rsidRPr="000E74CD">
        <w:rPr>
          <w:sz w:val="26"/>
          <w:szCs w:val="26"/>
        </w:rPr>
        <w:t>УСТАНОВИЛ:</w:t>
      </w:r>
    </w:p>
    <w:p w:rsidR="00ED0F3F" w:rsidRPr="00EC0D5E" w:rsidP="00DB7F78">
      <w:pPr>
        <w:pStyle w:val="20"/>
        <w:ind w:left="19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        </w:t>
      </w:r>
      <w:r w:rsidRPr="000E74CD">
        <w:rPr>
          <w:sz w:val="26"/>
          <w:szCs w:val="26"/>
        </w:rPr>
        <w:t xml:space="preserve">Согласно протокола </w:t>
      </w:r>
      <w:r w:rsidRPr="00AC2F32" w:rsidR="00AC2F32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 xml:space="preserve">об административном правонарушении </w:t>
      </w:r>
      <w:r w:rsidRPr="000E74CD" w:rsidR="00312B59">
        <w:rPr>
          <w:sz w:val="26"/>
          <w:szCs w:val="26"/>
        </w:rPr>
        <w:t xml:space="preserve">от </w:t>
      </w:r>
      <w:r w:rsidRPr="00AC2F32" w:rsidR="00AC2F32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 w:rsidR="00A63902">
        <w:rPr>
          <w:sz w:val="26"/>
          <w:szCs w:val="26"/>
        </w:rPr>
        <w:t xml:space="preserve">установлено, что </w:t>
      </w:r>
      <w:r w:rsidRPr="00AC2F32" w:rsidR="00AC2F32">
        <w:rPr>
          <w:sz w:val="26"/>
          <w:szCs w:val="26"/>
        </w:rPr>
        <w:t>(данные изъяты)</w:t>
      </w:r>
      <w:r w:rsidR="007971B7">
        <w:rPr>
          <w:sz w:val="26"/>
          <w:szCs w:val="26"/>
        </w:rPr>
        <w:t xml:space="preserve"> </w:t>
      </w:r>
      <w:r w:rsidRPr="00ED0F3F">
        <w:rPr>
          <w:sz w:val="26"/>
          <w:szCs w:val="26"/>
        </w:rPr>
        <w:t xml:space="preserve">гражданин Ключников Д.А., находясь по адресу: </w:t>
      </w:r>
      <w:r w:rsidRPr="00AC2F32" w:rsidR="00AC2F32">
        <w:rPr>
          <w:sz w:val="26"/>
          <w:szCs w:val="26"/>
        </w:rPr>
        <w:t>(данные изъяты)</w:t>
      </w:r>
      <w:r w:rsidRPr="00ED0F3F">
        <w:rPr>
          <w:sz w:val="26"/>
          <w:szCs w:val="26"/>
        </w:rPr>
        <w:t xml:space="preserve">, возле </w:t>
      </w:r>
      <w:r w:rsidRPr="00EC0D5E">
        <w:rPr>
          <w:sz w:val="26"/>
          <w:szCs w:val="26"/>
        </w:rPr>
        <w:t>автовокзала с мобильного телефона осуществил ложный вызов сотрудников полиции, чем препятствовал их работе, связанной с принятием экстренных мер по спасению жизни и здоровья граждан, их имущества.</w:t>
      </w:r>
    </w:p>
    <w:p w:rsidR="00D12210" w:rsidRPr="00EC0D5E" w:rsidP="004278CB">
      <w:pPr>
        <w:ind w:firstLine="567"/>
        <w:jc w:val="both"/>
        <w:rPr>
          <w:sz w:val="26"/>
          <w:szCs w:val="26"/>
        </w:rPr>
      </w:pPr>
      <w:r w:rsidRPr="00EC0D5E">
        <w:rPr>
          <w:sz w:val="26"/>
          <w:szCs w:val="26"/>
        </w:rPr>
        <w:t>Ключников Д.А.</w:t>
      </w:r>
      <w:r w:rsidRPr="00EC0D5E" w:rsidR="00127E65">
        <w:rPr>
          <w:sz w:val="26"/>
          <w:szCs w:val="26"/>
        </w:rPr>
        <w:t xml:space="preserve"> </w:t>
      </w:r>
      <w:r w:rsidRPr="00EC0D5E">
        <w:rPr>
          <w:sz w:val="26"/>
          <w:szCs w:val="26"/>
        </w:rPr>
        <w:t>в судебно</w:t>
      </w:r>
      <w:r w:rsidRPr="00EC0D5E" w:rsidR="0038074E">
        <w:rPr>
          <w:sz w:val="26"/>
          <w:szCs w:val="26"/>
        </w:rPr>
        <w:t>е</w:t>
      </w:r>
      <w:r w:rsidRPr="00EC0D5E">
        <w:rPr>
          <w:sz w:val="26"/>
          <w:szCs w:val="26"/>
        </w:rPr>
        <w:t xml:space="preserve"> заседание не явил</w:t>
      </w:r>
      <w:r w:rsidRPr="00EC0D5E" w:rsidR="00127E65">
        <w:rPr>
          <w:sz w:val="26"/>
          <w:szCs w:val="26"/>
        </w:rPr>
        <w:t>ся</w:t>
      </w:r>
      <w:r w:rsidRPr="00EC0D5E">
        <w:rPr>
          <w:sz w:val="26"/>
          <w:szCs w:val="26"/>
        </w:rPr>
        <w:t>, о дне, времени и</w:t>
      </w:r>
      <w:r w:rsidRPr="00EC0D5E" w:rsidR="00821DDB">
        <w:rPr>
          <w:sz w:val="26"/>
          <w:szCs w:val="26"/>
        </w:rPr>
        <w:t xml:space="preserve"> </w:t>
      </w:r>
      <w:r w:rsidRPr="00EC0D5E" w:rsidR="00873974">
        <w:rPr>
          <w:sz w:val="26"/>
          <w:szCs w:val="26"/>
        </w:rPr>
        <w:t>месте рассмотрения дела извещен</w:t>
      </w:r>
      <w:r w:rsidRPr="00EC0D5E">
        <w:rPr>
          <w:sz w:val="26"/>
          <w:szCs w:val="26"/>
        </w:rPr>
        <w:t xml:space="preserve"> надлежащим образом, причин неявки в судебное заседание не сообщил.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EC0D5E">
        <w:rPr>
          <w:sz w:val="26"/>
          <w:szCs w:val="26"/>
        </w:rPr>
        <w:t xml:space="preserve">В соответствии со статьей </w:t>
      </w:r>
      <w:r w:rsidRPr="000E74CD">
        <w:rPr>
          <w:sz w:val="26"/>
          <w:szCs w:val="26"/>
        </w:rPr>
        <w:t xml:space="preserve">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0E74CD">
        <w:rPr>
          <w:sz w:val="26"/>
          <w:szCs w:val="26"/>
        </w:rPr>
        <w:t>административных правонарушений.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Согласно статьи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0E74CD">
        <w:rPr>
          <w:sz w:val="26"/>
          <w:szCs w:val="26"/>
        </w:rPr>
        <w:t xml:space="preserve"> до одной тысячи пятисот рублей.</w:t>
      </w:r>
    </w:p>
    <w:p w:rsidR="00873974" w:rsidP="00ED0F3F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Вина</w:t>
      </w:r>
      <w:r w:rsidR="00DB7F78">
        <w:rPr>
          <w:sz w:val="26"/>
          <w:szCs w:val="26"/>
        </w:rPr>
        <w:t xml:space="preserve"> </w:t>
      </w:r>
      <w:r w:rsidRPr="00ED0F3F" w:rsidR="00ED0F3F">
        <w:rPr>
          <w:sz w:val="26"/>
          <w:szCs w:val="26"/>
        </w:rPr>
        <w:t>Ключников</w:t>
      </w:r>
      <w:r w:rsidR="00ED0F3F">
        <w:rPr>
          <w:sz w:val="26"/>
          <w:szCs w:val="26"/>
        </w:rPr>
        <w:t>а</w:t>
      </w:r>
      <w:r w:rsidRPr="00ED0F3F" w:rsidR="00ED0F3F">
        <w:rPr>
          <w:sz w:val="26"/>
          <w:szCs w:val="26"/>
        </w:rPr>
        <w:t xml:space="preserve"> Д.А.</w:t>
      </w:r>
      <w:r w:rsidRPr="000E74CD" w:rsidR="00E24C80">
        <w:rPr>
          <w:sz w:val="26"/>
          <w:szCs w:val="26"/>
        </w:rPr>
        <w:t xml:space="preserve">, </w:t>
      </w:r>
      <w:r w:rsidRPr="000E74CD">
        <w:rPr>
          <w:sz w:val="26"/>
          <w:szCs w:val="26"/>
        </w:rPr>
        <w:t xml:space="preserve">подтверждается </w:t>
      </w:r>
      <w:r w:rsidRPr="000E74CD" w:rsidR="007419AA">
        <w:rPr>
          <w:sz w:val="26"/>
          <w:szCs w:val="26"/>
        </w:rPr>
        <w:t xml:space="preserve">протоколом </w:t>
      </w:r>
      <w:r w:rsidRPr="00AC2F32" w:rsidR="00AC2F32">
        <w:rPr>
          <w:sz w:val="26"/>
          <w:szCs w:val="26"/>
        </w:rPr>
        <w:t>(данные изъяты)</w:t>
      </w:r>
      <w:r w:rsidRPr="000E74CD" w:rsidR="0038074E">
        <w:rPr>
          <w:sz w:val="26"/>
          <w:szCs w:val="26"/>
        </w:rPr>
        <w:t xml:space="preserve"> об админ</w:t>
      </w:r>
      <w:r w:rsidR="00127E65">
        <w:rPr>
          <w:sz w:val="26"/>
          <w:szCs w:val="26"/>
        </w:rPr>
        <w:t xml:space="preserve">истративном правонарушении от </w:t>
      </w:r>
      <w:r w:rsidRPr="00AC2F32" w:rsidR="00AC2F32">
        <w:rPr>
          <w:sz w:val="26"/>
          <w:szCs w:val="26"/>
        </w:rPr>
        <w:t>(данные изъяты)</w:t>
      </w:r>
      <w:r w:rsidRPr="000E74CD">
        <w:rPr>
          <w:sz w:val="26"/>
          <w:szCs w:val="26"/>
        </w:rPr>
        <w:t xml:space="preserve">, </w:t>
      </w:r>
      <w:r w:rsidRPr="000E74CD" w:rsidR="00E72620">
        <w:rPr>
          <w:sz w:val="26"/>
          <w:szCs w:val="26"/>
        </w:rPr>
        <w:t xml:space="preserve">рапортом от </w:t>
      </w:r>
      <w:r w:rsidRPr="00AC2F32" w:rsidR="00AC2F32">
        <w:rPr>
          <w:sz w:val="26"/>
          <w:szCs w:val="26"/>
        </w:rPr>
        <w:t>(данные изъяты)</w:t>
      </w:r>
      <w:r w:rsidRPr="000E74CD" w:rsidR="00E72620">
        <w:rPr>
          <w:sz w:val="26"/>
          <w:szCs w:val="26"/>
        </w:rPr>
        <w:t xml:space="preserve">, </w:t>
      </w:r>
      <w:r w:rsidR="00ED0F3F">
        <w:rPr>
          <w:sz w:val="26"/>
          <w:szCs w:val="26"/>
        </w:rPr>
        <w:t xml:space="preserve">заявлением </w:t>
      </w:r>
      <w:r w:rsidR="00ED0F3F">
        <w:rPr>
          <w:sz w:val="26"/>
          <w:szCs w:val="26"/>
        </w:rPr>
        <w:t>Ключникова</w:t>
      </w:r>
      <w:r w:rsidR="00ED0F3F">
        <w:rPr>
          <w:sz w:val="26"/>
          <w:szCs w:val="26"/>
        </w:rPr>
        <w:t xml:space="preserve"> Д.А. от </w:t>
      </w:r>
      <w:r w:rsidRPr="00AC2F32" w:rsidR="00AC2F32">
        <w:rPr>
          <w:sz w:val="26"/>
          <w:szCs w:val="26"/>
        </w:rPr>
        <w:t>(данные изъяты)</w:t>
      </w:r>
      <w:r w:rsidR="00ED0F3F">
        <w:rPr>
          <w:sz w:val="26"/>
          <w:szCs w:val="26"/>
        </w:rPr>
        <w:t xml:space="preserve">, объяснением </w:t>
      </w:r>
      <w:r w:rsidR="00ED0F3F">
        <w:rPr>
          <w:sz w:val="26"/>
          <w:szCs w:val="26"/>
        </w:rPr>
        <w:t>Ключникова</w:t>
      </w:r>
      <w:r w:rsidR="00ED0F3F">
        <w:rPr>
          <w:sz w:val="26"/>
          <w:szCs w:val="26"/>
        </w:rPr>
        <w:t xml:space="preserve"> Д.А. от </w:t>
      </w:r>
      <w:r w:rsidRPr="00AC2F32" w:rsidR="00AC2F32">
        <w:rPr>
          <w:sz w:val="26"/>
          <w:szCs w:val="26"/>
        </w:rPr>
        <w:t>(данные изъяты)</w:t>
      </w:r>
      <w:r w:rsidR="00ED0F3F">
        <w:rPr>
          <w:sz w:val="26"/>
          <w:szCs w:val="26"/>
        </w:rPr>
        <w:t xml:space="preserve">, объяснением </w:t>
      </w:r>
      <w:r w:rsidR="00ED0F3F">
        <w:rPr>
          <w:sz w:val="26"/>
          <w:szCs w:val="26"/>
        </w:rPr>
        <w:t>Рафиковой</w:t>
      </w:r>
      <w:r w:rsidR="00ED0F3F">
        <w:rPr>
          <w:sz w:val="26"/>
          <w:szCs w:val="26"/>
        </w:rPr>
        <w:t xml:space="preserve"> А.Р. от </w:t>
      </w:r>
      <w:r w:rsidRPr="00AC2F32" w:rsidR="00AC2F32">
        <w:rPr>
          <w:sz w:val="26"/>
          <w:szCs w:val="26"/>
        </w:rPr>
        <w:t>(данные изъяты)</w:t>
      </w:r>
      <w:r w:rsidR="00ED0F3F">
        <w:rPr>
          <w:sz w:val="26"/>
          <w:szCs w:val="26"/>
        </w:rPr>
        <w:t xml:space="preserve">, </w:t>
      </w:r>
      <w:r>
        <w:rPr>
          <w:sz w:val="26"/>
          <w:szCs w:val="26"/>
        </w:rPr>
        <w:t>справкой к протоколу об административном правонарушении.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Д</w:t>
      </w:r>
      <w:r w:rsidRPr="000E74CD">
        <w:rPr>
          <w:sz w:val="26"/>
          <w:szCs w:val="26"/>
        </w:rPr>
        <w:t xml:space="preserve">ействия </w:t>
      </w:r>
      <w:r w:rsidRPr="00ED0F3F" w:rsidR="00ED0F3F">
        <w:rPr>
          <w:sz w:val="26"/>
          <w:szCs w:val="26"/>
        </w:rPr>
        <w:t>Ключников</w:t>
      </w:r>
      <w:r w:rsidR="00ED0F3F">
        <w:rPr>
          <w:sz w:val="26"/>
          <w:szCs w:val="26"/>
        </w:rPr>
        <w:t>а</w:t>
      </w:r>
      <w:r w:rsidRPr="00ED0F3F" w:rsidR="00ED0F3F">
        <w:rPr>
          <w:sz w:val="26"/>
          <w:szCs w:val="26"/>
        </w:rPr>
        <w:t xml:space="preserve"> Д.А.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квалифицированы</w:t>
      </w:r>
      <w:r w:rsidRPr="000E74CD">
        <w:rPr>
          <w:sz w:val="26"/>
          <w:szCs w:val="26"/>
        </w:rPr>
        <w:t xml:space="preserve"> верно</w:t>
      </w:r>
      <w:r w:rsidRPr="000E74CD">
        <w:rPr>
          <w:sz w:val="26"/>
          <w:szCs w:val="26"/>
        </w:rPr>
        <w:t xml:space="preserve"> по ст. 19.13 Кодекса Российской Федерации об а</w:t>
      </w:r>
      <w:r w:rsidRPr="000E74CD" w:rsidR="00B82136">
        <w:rPr>
          <w:sz w:val="26"/>
          <w:szCs w:val="26"/>
        </w:rPr>
        <w:t>дминистративных правонарушениях</w:t>
      </w:r>
      <w:r w:rsidRPr="000E74CD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EC0D5E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</w:t>
      </w:r>
      <w:r w:rsidRPr="00EC0D5E">
        <w:rPr>
          <w:sz w:val="26"/>
          <w:szCs w:val="26"/>
        </w:rPr>
        <w:t xml:space="preserve">при назначении административного наказания </w:t>
      </w:r>
      <w:r w:rsidRPr="00EC0D5E" w:rsidR="00ED0F3F">
        <w:rPr>
          <w:sz w:val="26"/>
          <w:szCs w:val="26"/>
        </w:rPr>
        <w:t>Ключникову</w:t>
      </w:r>
      <w:r w:rsidRPr="00EC0D5E" w:rsidR="00ED0F3F">
        <w:rPr>
          <w:sz w:val="26"/>
          <w:szCs w:val="26"/>
        </w:rPr>
        <w:t xml:space="preserve"> Д.А.</w:t>
      </w:r>
      <w:r w:rsidRPr="00EC0D5E" w:rsidR="005A4BB8">
        <w:rPr>
          <w:sz w:val="26"/>
          <w:szCs w:val="26"/>
        </w:rPr>
        <w:t xml:space="preserve"> </w:t>
      </w:r>
      <w:r w:rsidRPr="00EC0D5E">
        <w:rPr>
          <w:sz w:val="26"/>
          <w:szCs w:val="26"/>
        </w:rPr>
        <w:t>учит</w:t>
      </w:r>
      <w:r w:rsidRPr="00EC0D5E" w:rsidR="00873974">
        <w:rPr>
          <w:sz w:val="26"/>
          <w:szCs w:val="26"/>
        </w:rPr>
        <w:t>ываются характер совершенного им</w:t>
      </w:r>
      <w:r w:rsidRPr="00EC0D5E">
        <w:rPr>
          <w:sz w:val="26"/>
          <w:szCs w:val="26"/>
        </w:rPr>
        <w:t xml:space="preserve"> административного пр</w:t>
      </w:r>
      <w:r w:rsidRPr="00EC0D5E" w:rsidR="00873974">
        <w:rPr>
          <w:sz w:val="26"/>
          <w:szCs w:val="26"/>
        </w:rPr>
        <w:t>авонарушения, личность виновного, его</w:t>
      </w:r>
      <w:r w:rsidRPr="00EC0D5E">
        <w:rPr>
          <w:sz w:val="26"/>
          <w:szCs w:val="26"/>
        </w:rPr>
        <w:t xml:space="preserve"> имущественное положение.</w:t>
      </w:r>
    </w:p>
    <w:p w:rsidR="006349D4" w:rsidRPr="00EC0D5E" w:rsidP="006349D4">
      <w:pPr>
        <w:ind w:firstLine="567"/>
        <w:jc w:val="both"/>
        <w:rPr>
          <w:sz w:val="26"/>
          <w:szCs w:val="26"/>
        </w:rPr>
      </w:pPr>
      <w:r w:rsidRPr="00EC0D5E">
        <w:rPr>
          <w:sz w:val="26"/>
          <w:szCs w:val="26"/>
        </w:rPr>
        <w:t>Смягчающих или отягчающих административную ответственность обстоятельств при рассмотрении настоящего дела не установлено.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EC0D5E">
        <w:rPr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наказание </w:t>
      </w:r>
      <w:r w:rsidRPr="000E74CD">
        <w:rPr>
          <w:sz w:val="26"/>
          <w:szCs w:val="26"/>
        </w:rPr>
        <w:t>в виде штрафа в пределах санкции статьи.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0E74CD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6349D4" w:rsidP="006349D4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ПОСТАНОВИЛ:</w:t>
      </w:r>
    </w:p>
    <w:p w:rsidR="00873974" w:rsidRPr="000E74CD" w:rsidP="006349D4">
      <w:pPr>
        <w:jc w:val="center"/>
        <w:rPr>
          <w:b/>
          <w:sz w:val="26"/>
          <w:szCs w:val="26"/>
        </w:rPr>
      </w:pP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Признать </w:t>
      </w:r>
      <w:r w:rsidR="00ED0F3F">
        <w:rPr>
          <w:sz w:val="26"/>
          <w:szCs w:val="26"/>
        </w:rPr>
        <w:t>Ключникова</w:t>
      </w:r>
      <w:r w:rsidR="00ED0F3F">
        <w:rPr>
          <w:sz w:val="26"/>
          <w:szCs w:val="26"/>
        </w:rPr>
        <w:t xml:space="preserve"> Дениса Александровича </w:t>
      </w:r>
      <w:r w:rsidRPr="000E74CD">
        <w:rPr>
          <w:sz w:val="26"/>
          <w:szCs w:val="26"/>
        </w:rPr>
        <w:t>виновным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административное наказание в виде штрафа в размере 1</w:t>
      </w:r>
      <w:r w:rsidRPr="000E74CD" w:rsidR="000E74CD">
        <w:rPr>
          <w:sz w:val="26"/>
          <w:szCs w:val="26"/>
        </w:rPr>
        <w:t>5</w:t>
      </w:r>
      <w:r w:rsidRPr="000E74CD">
        <w:rPr>
          <w:sz w:val="26"/>
          <w:szCs w:val="26"/>
        </w:rPr>
        <w:t>00 (одна тысяча</w:t>
      </w:r>
      <w:r w:rsidRPr="000E74CD" w:rsidR="000E74CD">
        <w:rPr>
          <w:sz w:val="26"/>
          <w:szCs w:val="26"/>
        </w:rPr>
        <w:t xml:space="preserve"> пятьсот</w:t>
      </w:r>
      <w:r w:rsidRPr="000E74CD">
        <w:rPr>
          <w:sz w:val="26"/>
          <w:szCs w:val="26"/>
        </w:rPr>
        <w:t>) рублей.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0E74CD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0E74CD">
        <w:rPr>
          <w:b/>
          <w:sz w:val="26"/>
          <w:szCs w:val="26"/>
        </w:rPr>
        <w:t>Сумму штрафа необходимо внести:</w:t>
      </w:r>
      <w:r w:rsidRPr="000E74CD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0E74CD" w:rsidR="000E74CD">
        <w:rPr>
          <w:sz w:val="26"/>
          <w:szCs w:val="26"/>
        </w:rPr>
        <w:t>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A63902" w:rsidRPr="000E74CD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0E74CD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E7083"/>
    <w:rsid w:val="002F7814"/>
    <w:rsid w:val="00312B59"/>
    <w:rsid w:val="00376F15"/>
    <w:rsid w:val="0038074E"/>
    <w:rsid w:val="003B1E1E"/>
    <w:rsid w:val="003C1426"/>
    <w:rsid w:val="003E51EF"/>
    <w:rsid w:val="003F1F81"/>
    <w:rsid w:val="0040725C"/>
    <w:rsid w:val="004278CB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D61DD"/>
    <w:rsid w:val="008D6AF4"/>
    <w:rsid w:val="008E588B"/>
    <w:rsid w:val="008F7070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C2F32"/>
    <w:rsid w:val="00AE61D8"/>
    <w:rsid w:val="00AF2E02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EC0D5E"/>
    <w:rsid w:val="00ED0F3F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98E7-A7F1-4C07-AD91-23B4FD7E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