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CD002C" w:rsidP="00845538">
      <w:r w:rsidRPr="00CD002C">
        <w:t xml:space="preserve">                                                                                      </w:t>
      </w:r>
      <w:r w:rsidRPr="00CD002C" w:rsidR="005A20DD">
        <w:t xml:space="preserve">                       </w:t>
      </w:r>
      <w:r w:rsidRPr="00CD002C">
        <w:t xml:space="preserve">       </w:t>
      </w:r>
      <w:r w:rsidRPr="00CD002C" w:rsidR="003930C2">
        <w:t xml:space="preserve"> Дело №</w:t>
      </w:r>
      <w:r w:rsidRPr="00CD002C" w:rsidR="00725125">
        <w:t>5-62</w:t>
      </w:r>
      <w:r w:rsidRPr="00CD002C">
        <w:t>-</w:t>
      </w:r>
      <w:r w:rsidRPr="00CD002C" w:rsidR="003930C2">
        <w:t>289</w:t>
      </w:r>
      <w:r w:rsidRPr="00CD002C">
        <w:t>/201</w:t>
      </w:r>
      <w:r w:rsidRPr="00CD002C" w:rsidR="003930C2">
        <w:t>9</w:t>
      </w:r>
    </w:p>
    <w:p w:rsidR="005A20DD" w:rsidRPr="00CD002C" w:rsidP="00845538"/>
    <w:p w:rsidR="00D67B4C" w:rsidRPr="00CD002C" w:rsidP="00D67B4C">
      <w:pPr>
        <w:jc w:val="center"/>
        <w:rPr>
          <w:b/>
        </w:rPr>
      </w:pPr>
      <w:r w:rsidRPr="00CD002C">
        <w:rPr>
          <w:b/>
        </w:rPr>
        <w:t>ПОСТАНОВЛЕНИЕ</w:t>
      </w:r>
      <w:r w:rsidRPr="00CD002C" w:rsidR="005A20DD">
        <w:rPr>
          <w:b/>
        </w:rPr>
        <w:t xml:space="preserve"> </w:t>
      </w:r>
    </w:p>
    <w:p w:rsidR="00D67B4C" w:rsidRPr="00CD002C" w:rsidP="00D67B4C">
      <w:pPr>
        <w:jc w:val="both"/>
        <w:rPr>
          <w:lang w:val="uk-UA"/>
        </w:rPr>
      </w:pPr>
      <w:r w:rsidRPr="00CD002C">
        <w:rPr>
          <w:lang w:val="uk-UA"/>
        </w:rPr>
        <w:t>02</w:t>
      </w:r>
      <w:r w:rsidRPr="00CD002C" w:rsidR="00845538">
        <w:rPr>
          <w:lang w:val="uk-UA"/>
        </w:rPr>
        <w:t xml:space="preserve"> </w:t>
      </w:r>
      <w:r w:rsidRPr="00CD002C">
        <w:rPr>
          <w:lang w:val="uk-UA"/>
        </w:rPr>
        <w:t>июл</w:t>
      </w:r>
      <w:r w:rsidRPr="00CD002C">
        <w:rPr>
          <w:lang w:val="uk-UA"/>
        </w:rPr>
        <w:t>я</w:t>
      </w:r>
      <w:r w:rsidRPr="00CD002C">
        <w:rPr>
          <w:lang w:val="uk-UA"/>
        </w:rPr>
        <w:t xml:space="preserve"> </w:t>
      </w:r>
      <w:r w:rsidRPr="00CD002C">
        <w:rPr>
          <w:lang w:val="uk-UA"/>
        </w:rPr>
        <w:t>2019</w:t>
      </w:r>
      <w:r w:rsidRPr="00CD002C">
        <w:rPr>
          <w:lang w:val="uk-UA"/>
        </w:rPr>
        <w:t xml:space="preserve"> </w:t>
      </w:r>
      <w:r w:rsidRPr="00CD002C">
        <w:rPr>
          <w:lang w:val="uk-UA"/>
        </w:rPr>
        <w:t>г</w:t>
      </w:r>
      <w:r w:rsidRPr="00CD002C" w:rsidR="00725125">
        <w:rPr>
          <w:lang w:val="uk-UA"/>
        </w:rPr>
        <w:t>ода</w:t>
      </w:r>
      <w:r w:rsidRPr="00CD002C" w:rsidR="00845538">
        <w:rPr>
          <w:lang w:val="uk-UA"/>
        </w:rPr>
        <w:t xml:space="preserve">                                                                     </w:t>
      </w:r>
      <w:r w:rsidRPr="00CD002C" w:rsidR="005A20DD">
        <w:rPr>
          <w:lang w:val="uk-UA"/>
        </w:rPr>
        <w:t xml:space="preserve">        </w:t>
      </w:r>
      <w:r w:rsidRPr="00CD002C" w:rsidR="00845538">
        <w:rPr>
          <w:lang w:val="uk-UA"/>
        </w:rPr>
        <w:t xml:space="preserve"> </w:t>
      </w:r>
      <w:r w:rsidRPr="00CD002C">
        <w:rPr>
          <w:lang w:val="uk-UA"/>
        </w:rPr>
        <w:t>пгт</w:t>
      </w:r>
      <w:r w:rsidRPr="00CD002C">
        <w:rPr>
          <w:lang w:val="uk-UA"/>
        </w:rPr>
        <w:t>. Ленино</w:t>
      </w:r>
    </w:p>
    <w:p w:rsidR="00D67B4C" w:rsidRPr="00CD002C" w:rsidP="00D67B4C">
      <w:pPr>
        <w:jc w:val="both"/>
        <w:rPr>
          <w:lang w:val="uk-UA"/>
        </w:rPr>
      </w:pPr>
    </w:p>
    <w:p w:rsidR="00D67B4C" w:rsidRPr="00CD002C" w:rsidP="00725125">
      <w:pPr>
        <w:ind w:firstLine="708"/>
        <w:jc w:val="both"/>
      </w:pPr>
      <w:r w:rsidRPr="00CD002C">
        <w:t>Миро</w:t>
      </w:r>
      <w:r w:rsidRPr="00CD002C" w:rsidR="00725125">
        <w:t>вой судья судебного  участка №62</w:t>
      </w:r>
      <w:r w:rsidRPr="00CD002C">
        <w:t xml:space="preserve"> Ленинского судебного района (Ленинский муниципальный район) Республики Крым </w:t>
      </w:r>
      <w:r w:rsidRPr="00CD002C" w:rsidR="00725125">
        <w:t>Ермакова Наталия Алексеевна,</w:t>
      </w:r>
      <w:r w:rsidRPr="00CD002C">
        <w:t xml:space="preserve"> рассмотрев в открытом судебном заседании административный материал, поступивший из </w:t>
      </w:r>
      <w:r w:rsidRPr="00CD002C" w:rsidR="00AE0A0E">
        <w:t>Инспекции по жилищному надзору Республики Крым</w:t>
      </w:r>
      <w:r w:rsidRPr="00CD002C" w:rsidR="00725125">
        <w:t>,</w:t>
      </w:r>
      <w:r w:rsidRPr="00CD002C" w:rsidR="00845538">
        <w:t xml:space="preserve"> </w:t>
      </w:r>
      <w:r w:rsidRPr="00CD002C">
        <w:t>о привлечении к административной ответственности</w:t>
      </w:r>
      <w:r w:rsidRPr="00CD002C" w:rsidR="003930C2">
        <w:t xml:space="preserve"> юридическое лицо</w:t>
      </w:r>
      <w:r w:rsidRPr="00CD002C">
        <w:t xml:space="preserve">  </w:t>
      </w:r>
    </w:p>
    <w:p w:rsidR="00B4092F" w:rsidRPr="00CD002C" w:rsidP="00D67B4C">
      <w:pPr>
        <w:ind w:firstLine="708"/>
        <w:jc w:val="both"/>
      </w:pPr>
      <w:r w:rsidRPr="00CD002C">
        <w:t xml:space="preserve"> </w:t>
      </w:r>
      <w:r w:rsidRPr="00CD002C" w:rsidR="003930C2">
        <w:t xml:space="preserve">                     </w:t>
      </w:r>
    </w:p>
    <w:p w:rsidR="00CD002C" w:rsidRPr="00CD002C" w:rsidP="00CD002C">
      <w:pPr>
        <w:ind w:firstLine="708"/>
        <w:jc w:val="both"/>
      </w:pPr>
      <w:r w:rsidRPr="00CD002C">
        <w:t xml:space="preserve"> </w:t>
      </w:r>
      <w:r w:rsidRPr="00CD002C" w:rsidR="003930C2">
        <w:t xml:space="preserve">                     </w:t>
      </w:r>
      <w:r w:rsidRPr="00CD002C" w:rsidR="00B4092F">
        <w:t>ТСН «</w:t>
      </w:r>
      <w:r>
        <w:t xml:space="preserve"> (данные изъяты) </w:t>
      </w:r>
    </w:p>
    <w:p w:rsidR="00D67B4C" w:rsidRPr="00CD002C" w:rsidP="00D67B4C">
      <w:pPr>
        <w:ind w:firstLine="708"/>
        <w:jc w:val="both"/>
      </w:pPr>
    </w:p>
    <w:p w:rsidR="00D67B4C" w:rsidRPr="00CD002C" w:rsidP="00AE0A0E">
      <w:pPr>
        <w:jc w:val="both"/>
      </w:pPr>
      <w:r w:rsidRPr="00CD002C">
        <w:t>за совершение правонарушения, предусмотренного ст</w:t>
      </w:r>
      <w:r w:rsidRPr="00CD002C" w:rsidR="003930C2">
        <w:t>атьей</w:t>
      </w:r>
      <w:r w:rsidRPr="00CD002C">
        <w:t xml:space="preserve"> </w:t>
      </w:r>
      <w:r w:rsidRPr="00CD002C" w:rsidR="00AE0A0E">
        <w:t>19.7</w:t>
      </w:r>
      <w:r w:rsidRPr="00CD002C" w:rsidR="00725125">
        <w:t xml:space="preserve"> Кодекса Российской Федерации об административных правонарушениях, </w:t>
      </w:r>
    </w:p>
    <w:p w:rsidR="00D67B4C" w:rsidRPr="00CD002C" w:rsidP="00D67B4C">
      <w:pPr>
        <w:jc w:val="both"/>
      </w:pPr>
    </w:p>
    <w:p w:rsidR="00D67B4C" w:rsidRPr="00CD002C" w:rsidP="00D67B4C">
      <w:pPr>
        <w:jc w:val="center"/>
        <w:rPr>
          <w:b/>
        </w:rPr>
      </w:pPr>
      <w:r w:rsidRPr="00CD002C">
        <w:rPr>
          <w:b/>
        </w:rPr>
        <w:t>УСТАНОВИЛ:</w:t>
      </w:r>
    </w:p>
    <w:p w:rsidR="00D67B4C" w:rsidRPr="00CD002C" w:rsidP="00D67B4C">
      <w:pPr>
        <w:jc w:val="center"/>
      </w:pPr>
    </w:p>
    <w:p w:rsidR="00AE0A0E" w:rsidRPr="00CD002C" w:rsidP="00D67B4C">
      <w:pPr>
        <w:ind w:firstLine="708"/>
        <w:jc w:val="both"/>
      </w:pPr>
      <w:r w:rsidRPr="00CD002C">
        <w:t>Согласно протокол</w:t>
      </w:r>
      <w:r w:rsidRPr="00CD002C" w:rsidR="00725125">
        <w:t>у</w:t>
      </w:r>
      <w:r w:rsidRPr="00CD002C">
        <w:t xml:space="preserve"> об административном правонарушении</w:t>
      </w:r>
      <w:r w:rsidRPr="00CD002C" w:rsidR="003930C2">
        <w:t xml:space="preserve"> №</w:t>
      </w:r>
      <w:r w:rsidR="00CD002C">
        <w:t xml:space="preserve"> </w:t>
      </w:r>
      <w:r w:rsidRPr="00CD002C" w:rsidR="00725125">
        <w:t xml:space="preserve"> от </w:t>
      </w:r>
      <w:r w:rsidR="00CD002C">
        <w:t xml:space="preserve"> </w:t>
      </w:r>
      <w:r w:rsidRPr="00CD002C" w:rsidR="00725125">
        <w:t xml:space="preserve"> года,</w:t>
      </w:r>
      <w:r w:rsidRPr="00CD002C" w:rsidR="003930C2">
        <w:t xml:space="preserve"> юридическим лицом </w:t>
      </w:r>
      <w:r w:rsidRPr="00CD002C" w:rsidR="003930C2">
        <w:t>–</w:t>
      </w:r>
      <w:r w:rsidR="00CD002C">
        <w:t>Т</w:t>
      </w:r>
      <w:r w:rsidRPr="00CD002C" w:rsidR="003930C2">
        <w:t xml:space="preserve">СН </w:t>
      </w:r>
      <w:r w:rsidRPr="00CD002C">
        <w:t>«</w:t>
      </w:r>
      <w:r w:rsidR="00CD002C">
        <w:t>(данные изъяты)</w:t>
      </w:r>
      <w:r w:rsidRPr="00CD002C">
        <w:t>»</w:t>
      </w:r>
      <w:r w:rsidRPr="00CD002C" w:rsidR="00725125">
        <w:t xml:space="preserve"> совершено административное правонарушение при следующих обстоятельствах: согласно </w:t>
      </w:r>
      <w:r w:rsidRPr="00CD002C" w:rsidR="003930C2">
        <w:t xml:space="preserve">п. 9 </w:t>
      </w:r>
      <w:r w:rsidRPr="00CD002C" w:rsidR="00725125">
        <w:t>Жилищно</w:t>
      </w:r>
      <w:r w:rsidRPr="00CD002C" w:rsidR="003930C2">
        <w:t>го</w:t>
      </w:r>
      <w:r w:rsidRPr="00CD002C" w:rsidR="00725125">
        <w:t xml:space="preserve"> кодек</w:t>
      </w:r>
      <w:r w:rsidRPr="00CD002C" w:rsidR="003930C2">
        <w:t>са</w:t>
      </w:r>
      <w:r w:rsidRPr="00CD002C" w:rsidR="00725125">
        <w:t xml:space="preserve"> РФ товарищество собственников недвижимости обязано вести реестр членов товарищества и ежегодно в течение 1 квартала текущего г</w:t>
      </w:r>
      <w:r w:rsidRPr="00CD002C" w:rsidR="00F15C97">
        <w:t>о</w:t>
      </w:r>
      <w:r w:rsidRPr="00CD002C" w:rsidR="00725125">
        <w:t>да направлять копию этого реестра в Инспекцию по жилищному надзору Республики Кры</w:t>
      </w:r>
      <w:r w:rsidRPr="00CD002C" w:rsidR="00F15C97">
        <w:t>м</w:t>
      </w:r>
      <w:r w:rsidRPr="00CD002C" w:rsidR="00725125">
        <w:t>. Согласно Выписк</w:t>
      </w:r>
      <w:r w:rsidRPr="00CD002C" w:rsidR="003930C2">
        <w:t>е</w:t>
      </w:r>
      <w:r w:rsidRPr="00CD002C" w:rsidR="00725125">
        <w:t xml:space="preserve"> из ЕГРЮЛ основным видом деятельности ТСН </w:t>
      </w:r>
      <w:r w:rsidRPr="00CD002C" w:rsidR="00F15C97">
        <w:t>«</w:t>
      </w:r>
      <w:r w:rsidR="00CD002C">
        <w:t>(данные изъяты)</w:t>
      </w:r>
      <w:r w:rsidRPr="00CD002C" w:rsidR="00F15C97">
        <w:t>»</w:t>
      </w:r>
      <w:r w:rsidRPr="00CD002C" w:rsidR="00725125">
        <w:t xml:space="preserve"> является управление недвижимым имуществом</w:t>
      </w:r>
      <w:r w:rsidRPr="00CD002C" w:rsidR="00F15C97">
        <w:t xml:space="preserve">, в его управлении </w:t>
      </w:r>
      <w:r w:rsidRPr="00CD002C">
        <w:t xml:space="preserve">находится </w:t>
      </w:r>
      <w:r w:rsidRPr="00CD002C" w:rsidR="00F15C97">
        <w:t>один</w:t>
      </w:r>
      <w:r w:rsidRPr="00CD002C">
        <w:t xml:space="preserve"> многоквартирны</w:t>
      </w:r>
      <w:r w:rsidRPr="00CD002C" w:rsidR="00F15C97">
        <w:t>й дом</w:t>
      </w:r>
      <w:r w:rsidRPr="00CD002C" w:rsidR="00845538">
        <w:t xml:space="preserve"> </w:t>
      </w:r>
      <w:r w:rsidRPr="00CD002C">
        <w:t>№</w:t>
      </w:r>
      <w:r w:rsidR="00CD002C">
        <w:t xml:space="preserve">(данные изъяты) </w:t>
      </w:r>
      <w:r w:rsidRPr="00CD002C" w:rsidR="00845538">
        <w:t xml:space="preserve"> </w:t>
      </w:r>
      <w:r w:rsidRPr="00CD002C" w:rsidR="00F15C97">
        <w:t xml:space="preserve">в </w:t>
      </w:r>
      <w:r w:rsidR="00CD002C">
        <w:t xml:space="preserve">(данные изъяты) </w:t>
      </w:r>
      <w:r w:rsidRPr="00CD002C">
        <w:t>Ленинского района</w:t>
      </w:r>
      <w:r w:rsidRPr="00CD002C" w:rsidR="00B4092F">
        <w:t xml:space="preserve"> Республики Крым, в </w:t>
      </w:r>
      <w:r w:rsidRPr="00CD002C" w:rsidR="00B4092F">
        <w:t>связи</w:t>
      </w:r>
      <w:r w:rsidRPr="00CD002C" w:rsidR="00B4092F">
        <w:t xml:space="preserve"> с чем</w:t>
      </w:r>
      <w:r w:rsidRPr="00CD002C">
        <w:t xml:space="preserve"> у ТСН «</w:t>
      </w:r>
      <w:r w:rsidR="00CD002C">
        <w:t>(данные изъяты)</w:t>
      </w:r>
      <w:r w:rsidRPr="00CD002C">
        <w:t xml:space="preserve">» возникает обязанность в первом квартале текущего года в соответствии с пунктом 9 статьи 138 Жилищного Кодекса РФ направлять копию реестра </w:t>
      </w:r>
      <w:r w:rsidRPr="00CD002C" w:rsidR="00F15C97">
        <w:t xml:space="preserve">членов товарищества </w:t>
      </w:r>
      <w:r w:rsidRPr="00CD002C">
        <w:t xml:space="preserve">в Инспекцию по жилищному надзору Республики Крым. </w:t>
      </w:r>
      <w:r w:rsidRPr="00CD002C" w:rsidR="00F15C97">
        <w:t>Крайний</w:t>
      </w:r>
      <w:r w:rsidRPr="00CD002C">
        <w:t xml:space="preserve"> срок для направлен</w:t>
      </w:r>
      <w:r w:rsidRPr="00CD002C" w:rsidR="00F15C97">
        <w:t xml:space="preserve">ия реестра – 31 марта </w:t>
      </w:r>
      <w:r w:rsidRPr="00CD002C" w:rsidR="003930C2">
        <w:t>2019</w:t>
      </w:r>
      <w:r w:rsidRPr="00CD002C" w:rsidR="00F15C97">
        <w:t xml:space="preserve"> года, однако</w:t>
      </w:r>
      <w:r w:rsidRPr="00CD002C">
        <w:t xml:space="preserve"> реестр в Инспекцию по жилищному надзору Республики Крым </w:t>
      </w:r>
      <w:r w:rsidRPr="00CD002C" w:rsidR="00F15C97">
        <w:t>ТСН «</w:t>
      </w:r>
      <w:r w:rsidR="00CD002C">
        <w:t>(данные изъяты)</w:t>
      </w:r>
      <w:r w:rsidRPr="00CD002C" w:rsidR="00F15C97">
        <w:t>» не направило, таким образом, нарушило требования п.9 ст. 138 Жилищного кодекса Российской Федерации</w:t>
      </w:r>
      <w:r w:rsidRPr="00CD002C" w:rsidR="003930C2">
        <w:t xml:space="preserve">, ответственность за данное деяние предусмотрена ст. 19.7 Кодекса Российской Федерации об административных правонарушениях (далее </w:t>
      </w:r>
      <w:r w:rsidRPr="00CD002C" w:rsidR="003930C2">
        <w:t>-К</w:t>
      </w:r>
      <w:r w:rsidRPr="00CD002C" w:rsidR="003930C2">
        <w:t>оАП РФ</w:t>
      </w:r>
      <w:r w:rsidRPr="00CD002C" w:rsidR="00F15C97">
        <w:t>.</w:t>
      </w:r>
    </w:p>
    <w:p w:rsidR="00B4092F" w:rsidRPr="00CD002C" w:rsidP="00D67B4C">
      <w:pPr>
        <w:ind w:firstLine="708"/>
        <w:jc w:val="both"/>
      </w:pPr>
      <w:r w:rsidRPr="00CD002C">
        <w:t>В судебно</w:t>
      </w:r>
      <w:r w:rsidRPr="00CD002C" w:rsidR="00F15C97">
        <w:t>е</w:t>
      </w:r>
      <w:r w:rsidRPr="00CD002C">
        <w:t xml:space="preserve"> заседани</w:t>
      </w:r>
      <w:r w:rsidRPr="00CD002C" w:rsidR="00F15C97">
        <w:t>е</w:t>
      </w:r>
      <w:r w:rsidRPr="00CD002C">
        <w:t xml:space="preserve"> председатель </w:t>
      </w:r>
      <w:r w:rsidRPr="00CD002C" w:rsidR="00F15C97">
        <w:t>ТСН «</w:t>
      </w:r>
      <w:r w:rsidR="00CD002C">
        <w:t>(данные изъяты)</w:t>
      </w:r>
      <w:r w:rsidRPr="00CD002C" w:rsidR="00F15C97">
        <w:t xml:space="preserve">» </w:t>
      </w:r>
      <w:r w:rsidRPr="00CD002C" w:rsidR="003930C2">
        <w:t xml:space="preserve">Карманов В.В.  </w:t>
      </w:r>
      <w:r w:rsidRPr="00CD002C" w:rsidR="00F15C97">
        <w:t xml:space="preserve">пояснил, </w:t>
      </w:r>
      <w:r w:rsidRPr="00CD002C" w:rsidR="003930C2">
        <w:t xml:space="preserve">что с протоколом согласен, </w:t>
      </w:r>
      <w:r w:rsidRPr="00CD002C">
        <w:t>реестр</w:t>
      </w:r>
      <w:r w:rsidRPr="00CD002C" w:rsidR="00F15C97">
        <w:t xml:space="preserve"> в</w:t>
      </w:r>
      <w:r w:rsidRPr="00CD002C">
        <w:t xml:space="preserve"> Инспекцию по жилищному надзору Республики Крым </w:t>
      </w:r>
      <w:r w:rsidRPr="00CD002C" w:rsidR="00F15C97">
        <w:t xml:space="preserve">не был направлен, так как </w:t>
      </w:r>
      <w:r w:rsidRPr="00CD002C" w:rsidR="00043C07">
        <w:t xml:space="preserve">сильно загружен на работе. Впредь нарушений не допустит, в </w:t>
      </w:r>
      <w:r w:rsidRPr="00CD002C" w:rsidR="00043C07">
        <w:t>содеянном</w:t>
      </w:r>
      <w:r w:rsidRPr="00CD002C" w:rsidR="00043C07">
        <w:t xml:space="preserve"> раскаялся.</w:t>
      </w:r>
    </w:p>
    <w:p w:rsidR="0065272C" w:rsidRPr="00CD002C" w:rsidP="00AD187B">
      <w:pPr>
        <w:jc w:val="both"/>
      </w:pPr>
      <w:r w:rsidRPr="00CD002C">
        <w:t xml:space="preserve">        </w:t>
      </w:r>
      <w:r w:rsidRPr="00CD002C">
        <w:t>Заслушав председателя ТСН «</w:t>
      </w:r>
      <w:r w:rsidR="00CD002C">
        <w:t>(данные изъяты)</w:t>
      </w:r>
      <w:r w:rsidRPr="00CD002C">
        <w:t xml:space="preserve">» </w:t>
      </w:r>
      <w:r w:rsidRPr="00CD002C" w:rsidR="00043C07">
        <w:t>Карманова В.В</w:t>
      </w:r>
      <w:r w:rsidRPr="00CD002C">
        <w:t>., изучив материалы дела, судья приходит к следующему.</w:t>
      </w:r>
    </w:p>
    <w:p w:rsidR="00E245D0" w:rsidRPr="00CD002C" w:rsidP="00E245D0">
      <w:pPr>
        <w:autoSpaceDE w:val="0"/>
        <w:autoSpaceDN w:val="0"/>
        <w:adjustRightInd w:val="0"/>
        <w:ind w:firstLine="540"/>
        <w:jc w:val="both"/>
      </w:pPr>
      <w:r w:rsidRPr="00CD002C">
        <w:t xml:space="preserve"> </w:t>
      </w:r>
      <w:r w:rsidRPr="00CD002C" w:rsidR="0065272C">
        <w:t>Согласно пункт</w:t>
      </w:r>
      <w:r w:rsidRPr="00CD002C" w:rsidR="00845538">
        <w:t>у</w:t>
      </w:r>
      <w:r w:rsidRPr="00CD002C" w:rsidR="0065272C">
        <w:t xml:space="preserve"> 9 статьи</w:t>
      </w:r>
      <w:r w:rsidRPr="00CD002C">
        <w:t xml:space="preserve"> 138 Жилищного Кодекса РФ </w:t>
      </w:r>
      <w:r w:rsidRPr="00CD002C" w:rsidR="0065272C">
        <w:t>т</w:t>
      </w:r>
      <w:r w:rsidRPr="00CD002C">
        <w:rPr>
          <w:rFonts w:eastAsiaTheme="minorHAnsi"/>
          <w:lang w:eastAsia="en-US"/>
        </w:rPr>
        <w:t>оварищес</w:t>
      </w:r>
      <w:r w:rsidRPr="00CD002C" w:rsidR="0065272C">
        <w:rPr>
          <w:rFonts w:eastAsiaTheme="minorHAnsi"/>
          <w:lang w:eastAsia="en-US"/>
        </w:rPr>
        <w:t>тво собственников жилья обязано</w:t>
      </w:r>
      <w:r w:rsidRPr="00CD002C">
        <w:rPr>
          <w:rFonts w:eastAsiaTheme="minorHAnsi"/>
          <w:bCs/>
          <w:lang w:eastAsia="en-US"/>
        </w:rPr>
        <w:t xml:space="preserve">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</w:t>
      </w:r>
      <w:r>
        <w:fldChar w:fldCharType="begin"/>
      </w:r>
      <w:r>
        <w:instrText xml:space="preserve"> HYPERLINK "consultantplus://offline/ref=00135FA03F3E5F122ABFE0E9313D0FEBBE604BAABA956150B869D1097EF1D74CAA875AAC5E43B6E2uAlCP" </w:instrText>
      </w:r>
      <w:r>
        <w:fldChar w:fldCharType="separate"/>
      </w:r>
      <w:r w:rsidRPr="00CD002C">
        <w:rPr>
          <w:rFonts w:eastAsiaTheme="minorHAnsi"/>
          <w:bCs/>
          <w:lang w:eastAsia="en-US"/>
        </w:rPr>
        <w:t>части 2 статьи 20</w:t>
      </w:r>
      <w:r>
        <w:fldChar w:fldCharType="end"/>
      </w:r>
      <w:r w:rsidRPr="00CD002C">
        <w:rPr>
          <w:rFonts w:eastAsiaTheme="minorHAnsi"/>
          <w:bCs/>
          <w:lang w:eastAsia="en-US"/>
        </w:rPr>
        <w:t xml:space="preserve"> настоящего Кодекса. Таковым органом исполнительной власти является </w:t>
      </w:r>
      <w:r w:rsidRPr="00CD002C">
        <w:t>Инспекция по жилищному надзору Республики Крым.</w:t>
      </w:r>
    </w:p>
    <w:p w:rsidR="00AD187B" w:rsidRPr="00CD002C" w:rsidP="00E245D0">
      <w:pPr>
        <w:autoSpaceDE w:val="0"/>
        <w:autoSpaceDN w:val="0"/>
        <w:adjustRightInd w:val="0"/>
        <w:ind w:firstLine="540"/>
        <w:jc w:val="both"/>
      </w:pPr>
      <w:r w:rsidRPr="00CD002C">
        <w:t xml:space="preserve">  </w:t>
      </w:r>
      <w:r w:rsidRPr="00CD002C">
        <w:t xml:space="preserve">Согласно части 2 статьи 20 Жилищного кодекса РФ государственный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исполнительным органом государственной власти субъекта Российской Федерации, с </w:t>
      </w:r>
      <w:r w:rsidRPr="00CD002C">
        <w:t>учетом требований к организации и проведению государственного жилищного надзора, установленных Правительством Российской Федерации.</w:t>
      </w:r>
    </w:p>
    <w:p w:rsidR="00AD187B" w:rsidRPr="00CD002C" w:rsidP="00E245D0">
      <w:pPr>
        <w:autoSpaceDE w:val="0"/>
        <w:autoSpaceDN w:val="0"/>
        <w:adjustRightInd w:val="0"/>
        <w:ind w:firstLine="540"/>
        <w:jc w:val="both"/>
      </w:pPr>
      <w:r w:rsidRPr="00CD002C">
        <w:t xml:space="preserve">Инспекция по жилищному надзору </w:t>
      </w:r>
      <w:r w:rsidRPr="00CD002C">
        <w:t>является исполнительным органом государственной власти Республики</w:t>
      </w:r>
      <w:r w:rsidRPr="00CD002C">
        <w:t xml:space="preserve"> Крым</w:t>
      </w:r>
      <w:r w:rsidRPr="00CD002C">
        <w:t>, уполномоченным на осуществление регионального государственного жилищного надзора, лицензионного контроля и лицензирования предпринимательской деятельности по управлению многоквартирными домами</w:t>
      </w:r>
      <w:r w:rsidRPr="00CD002C">
        <w:t>,о</w:t>
      </w:r>
      <w:r w:rsidRPr="00CD002C">
        <w:t>существляет прием и учет копий реестров членов товариществ собственников жилья</w:t>
      </w:r>
    </w:p>
    <w:p w:rsidR="00ED57CC" w:rsidRPr="00CD002C" w:rsidP="00E245D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002C">
        <w:rPr>
          <w:rFonts w:eastAsiaTheme="minorHAnsi"/>
          <w:bCs/>
          <w:lang w:eastAsia="en-US"/>
        </w:rPr>
        <w:t>Судьей установлено, что Товарищество собственников недвижимости «</w:t>
      </w:r>
      <w:r w:rsidR="00CD002C">
        <w:t>(данные изъяты)</w:t>
      </w:r>
      <w:r w:rsidRPr="00CD002C">
        <w:rPr>
          <w:rFonts w:eastAsiaTheme="minorHAnsi"/>
          <w:bCs/>
          <w:lang w:eastAsia="en-US"/>
        </w:rPr>
        <w:t xml:space="preserve">» не предоставило </w:t>
      </w:r>
      <w:r w:rsidRPr="00CD002C" w:rsidR="00AD187B">
        <w:rPr>
          <w:rFonts w:eastAsiaTheme="minorHAnsi"/>
          <w:bCs/>
          <w:lang w:eastAsia="en-US"/>
        </w:rPr>
        <w:t xml:space="preserve"> в первом квартале 2018 года </w:t>
      </w:r>
      <w:r w:rsidRPr="00CD002C">
        <w:rPr>
          <w:rFonts w:eastAsiaTheme="minorHAnsi"/>
          <w:bCs/>
          <w:lang w:eastAsia="en-US"/>
        </w:rPr>
        <w:t>в Инспекцию по жилищному надзору Республики Крым копию реестра членов товарищества</w:t>
      </w:r>
      <w:r w:rsidRPr="00CD002C" w:rsidR="00AD187B">
        <w:rPr>
          <w:rFonts w:eastAsiaTheme="minorHAnsi"/>
          <w:bCs/>
          <w:lang w:eastAsia="en-US"/>
        </w:rPr>
        <w:t>.</w:t>
      </w:r>
    </w:p>
    <w:p w:rsidR="00BD555A" w:rsidRPr="00CD002C" w:rsidP="00BD555A">
      <w:pPr>
        <w:jc w:val="both"/>
      </w:pPr>
      <w:r w:rsidRPr="00CD002C">
        <w:t xml:space="preserve">        </w:t>
      </w:r>
      <w:r w:rsidRPr="00CD002C" w:rsidR="00AD187B">
        <w:t>В</w:t>
      </w:r>
      <w:r w:rsidRPr="00CD002C" w:rsidR="00D67B4C">
        <w:t xml:space="preserve">ина </w:t>
      </w:r>
      <w:r w:rsidRPr="00CD002C" w:rsidR="00E245D0">
        <w:t>ТСН «</w:t>
      </w:r>
      <w:r w:rsidR="00CD002C">
        <w:t>(данные изъяты)</w:t>
      </w:r>
      <w:r w:rsidRPr="00CD002C" w:rsidR="00E245D0">
        <w:t xml:space="preserve">» </w:t>
      </w:r>
      <w:r w:rsidRPr="00CD002C" w:rsidR="00D67B4C">
        <w:t xml:space="preserve">в совершении административного правонарушения подтверждается протоколом </w:t>
      </w:r>
      <w:r w:rsidRPr="00CD002C" w:rsidR="00AD187B">
        <w:t>об административном правонарушении №</w:t>
      </w:r>
      <w:r w:rsidR="00CD002C">
        <w:t xml:space="preserve">(данные изъяты) </w:t>
      </w:r>
      <w:r w:rsidRPr="00CD002C" w:rsidR="00043C07">
        <w:t xml:space="preserve"> от </w:t>
      </w:r>
      <w:r w:rsidR="00CD002C">
        <w:t xml:space="preserve">(данные изъяты) </w:t>
      </w:r>
      <w:r w:rsidRPr="00CD002C" w:rsidR="00AD187B">
        <w:t>года (л.д. 1-3)</w:t>
      </w:r>
      <w:r w:rsidRPr="00CD002C" w:rsidR="00D67B4C">
        <w:t xml:space="preserve">, </w:t>
      </w:r>
      <w:r w:rsidRPr="00CD002C" w:rsidR="00043C07">
        <w:t>Выпиской из Единого государственного реестра юридических лиц в отношении Товарищества собственников недвижимости «</w:t>
      </w:r>
      <w:r w:rsidR="00CD002C">
        <w:t>(данные изъяты)</w:t>
      </w:r>
      <w:r w:rsidRPr="00CD002C" w:rsidR="00043C07">
        <w:t>»</w:t>
      </w:r>
      <w:r w:rsidRPr="00CD002C" w:rsidR="00AD187B">
        <w:t xml:space="preserve"> (л.д. 4-</w:t>
      </w:r>
      <w:r w:rsidRPr="00CD002C" w:rsidR="00043C07">
        <w:t>10</w:t>
      </w:r>
      <w:r w:rsidRPr="00CD002C" w:rsidR="00AD187B">
        <w:t>)</w:t>
      </w:r>
      <w:r w:rsidRPr="00CD002C" w:rsidR="00043C07">
        <w:t>, а также признательными пояснениями председателя ТСН «</w:t>
      </w:r>
      <w:r w:rsidR="00CD002C">
        <w:t xml:space="preserve">(данные изъяты) </w:t>
      </w:r>
      <w:r w:rsidRPr="00CD002C" w:rsidR="00043C07">
        <w:t>» Карманова В.В., данными в судебном заседании</w:t>
      </w:r>
      <w:r w:rsidRPr="00CD002C" w:rsidR="00AD187B">
        <w:t>.</w:t>
      </w:r>
    </w:p>
    <w:p w:rsidR="00BD555A" w:rsidRPr="00CD002C" w:rsidP="00BD555A">
      <w:pPr>
        <w:ind w:firstLine="708"/>
        <w:jc w:val="both"/>
      </w:pPr>
      <w:r w:rsidRPr="00CD002C"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BD555A" w:rsidRPr="00CD002C" w:rsidP="00BD555A">
      <w:pPr>
        <w:ind w:firstLine="708"/>
        <w:jc w:val="both"/>
      </w:pPr>
      <w:r w:rsidRPr="00CD002C"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BD555A" w:rsidRPr="00CD002C" w:rsidP="00BD555A">
      <w:pPr>
        <w:ind w:firstLine="708"/>
        <w:jc w:val="both"/>
      </w:pPr>
      <w:r w:rsidRPr="00CD002C"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D555A" w:rsidRPr="00CD002C" w:rsidP="00BD555A">
      <w:pPr>
        <w:ind w:firstLine="708"/>
        <w:jc w:val="both"/>
      </w:pPr>
      <w:r w:rsidRPr="00CD002C">
        <w:t>Совокупность исследованных доказательств позволяет прийти к выводу о том, что юридическое лицо ТСН «</w:t>
      </w:r>
      <w:r w:rsidR="00CD002C">
        <w:t>(данные изъяты)</w:t>
      </w:r>
      <w:r w:rsidRPr="00CD002C">
        <w:t>» совершило административное правонарушение и его деяние необходимо квалифицировать в соответствии со ст. 19.7 КоАП РФ,</w:t>
      </w:r>
      <w:r w:rsidRPr="00CD002C" w:rsidR="00845538">
        <w:t xml:space="preserve"> </w:t>
      </w:r>
      <w:r w:rsidRPr="00CD002C">
        <w:t>то есть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</w:t>
      </w:r>
      <w:r w:rsidRPr="00CD002C" w:rsidR="00043C07">
        <w:t>цом) его законной деятельности.</w:t>
      </w:r>
    </w:p>
    <w:p w:rsidR="00BD555A" w:rsidRPr="00CD002C" w:rsidP="00BD555A">
      <w:pPr>
        <w:ind w:firstLine="708"/>
        <w:jc w:val="both"/>
      </w:pPr>
      <w:r w:rsidRPr="00CD002C">
        <w:t>Установленных законом оснований для прекращения производства по делу не имеется.</w:t>
      </w:r>
    </w:p>
    <w:p w:rsidR="00043C07" w:rsidRPr="00CD002C" w:rsidP="00BD555A">
      <w:pPr>
        <w:ind w:firstLine="708"/>
        <w:jc w:val="both"/>
      </w:pPr>
      <w:r w:rsidRPr="00CD002C">
        <w:t xml:space="preserve">Как смягчающее </w:t>
      </w:r>
      <w:r w:rsidRPr="00CD002C" w:rsidR="006F1816">
        <w:t xml:space="preserve">административную ответственность обстоятельство мировой судья учитывает признание вины и раскаяние в </w:t>
      </w:r>
      <w:r w:rsidRPr="00CD002C" w:rsidR="006F1816">
        <w:t>содеянном</w:t>
      </w:r>
      <w:r w:rsidRPr="00CD002C" w:rsidR="006F1816">
        <w:t xml:space="preserve"> представителя привлекаемого юридического лица.</w:t>
      </w:r>
    </w:p>
    <w:p w:rsidR="00BD555A" w:rsidRPr="00CD002C" w:rsidP="00BD555A">
      <w:pPr>
        <w:ind w:firstLine="708"/>
        <w:jc w:val="both"/>
      </w:pPr>
      <w:r w:rsidRPr="00CD002C">
        <w:t xml:space="preserve">Обстоятельств, отягчающих административную </w:t>
      </w:r>
      <w:r w:rsidRPr="00CD002C" w:rsidR="00043C07">
        <w:t>ответственность</w:t>
      </w:r>
      <w:r w:rsidRPr="00CD002C">
        <w:t>,</w:t>
      </w:r>
      <w:r w:rsidRPr="00CD002C" w:rsidR="00845538">
        <w:t xml:space="preserve"> </w:t>
      </w:r>
      <w:r w:rsidRPr="00CD002C">
        <w:t>судьей не установлено.</w:t>
      </w:r>
    </w:p>
    <w:p w:rsidR="00E245D0" w:rsidRPr="00CD002C" w:rsidP="00BD555A">
      <w:pPr>
        <w:ind w:firstLine="540"/>
        <w:jc w:val="both"/>
      </w:pPr>
      <w:r w:rsidRPr="00CD002C">
        <w:t xml:space="preserve">   </w:t>
      </w:r>
      <w:r w:rsidRPr="00CD002C" w:rsidR="00BD555A">
        <w:t xml:space="preserve">Принимая во внимание то, что назначенное наказание должно быть не только карой, но и должно быть необходимым и достаточным для предупреждения новых правонарушений, судья считает </w:t>
      </w:r>
      <w:r w:rsidRPr="00CD002C" w:rsidR="009456BF">
        <w:t>возможным</w:t>
      </w:r>
      <w:r w:rsidRPr="00CD002C" w:rsidR="00BD555A">
        <w:t xml:space="preserve"> избрать наказание в виде штрафа в минимальном размере, предусмотренном санкцией статьи.</w:t>
      </w:r>
    </w:p>
    <w:p w:rsidR="000B64F1" w:rsidRPr="00CD002C" w:rsidP="00BD555A">
      <w:pPr>
        <w:autoSpaceDE w:val="0"/>
        <w:autoSpaceDN w:val="0"/>
        <w:adjustRightInd w:val="0"/>
        <w:ind w:firstLine="540"/>
        <w:jc w:val="both"/>
      </w:pPr>
      <w:r w:rsidRPr="00CD002C">
        <w:tab/>
        <w:t xml:space="preserve">На основании </w:t>
      </w:r>
      <w:r w:rsidRPr="00CD002C">
        <w:t>изложенного</w:t>
      </w:r>
      <w:r w:rsidRPr="00CD002C" w:rsidR="00BD555A">
        <w:t>,</w:t>
      </w:r>
      <w:r w:rsidRPr="00CD002C">
        <w:t xml:space="preserve"> руководствуясь ст</w:t>
      </w:r>
      <w:r w:rsidRPr="00CD002C" w:rsidR="009456BF">
        <w:t>атьями</w:t>
      </w:r>
      <w:r w:rsidRPr="00CD002C">
        <w:t xml:space="preserve"> </w:t>
      </w:r>
      <w:r w:rsidRPr="00CD002C" w:rsidR="00E56DD1">
        <w:t>19.7</w:t>
      </w:r>
      <w:r w:rsidRPr="00CD002C" w:rsidR="00BD555A">
        <w:t>, 29.5-</w:t>
      </w:r>
      <w:r w:rsidRPr="00CD002C">
        <w:t>29.6, 29.9</w:t>
      </w:r>
      <w:r w:rsidRPr="00CD002C" w:rsidR="00BD555A">
        <w:t xml:space="preserve">-29.10 </w:t>
      </w:r>
      <w:r w:rsidRPr="00CD002C" w:rsidR="009456BF">
        <w:t>КоАП РФ</w:t>
      </w:r>
      <w:r w:rsidRPr="00CD002C" w:rsidR="00BD555A">
        <w:t xml:space="preserve">, </w:t>
      </w:r>
    </w:p>
    <w:p w:rsidR="005A20DD" w:rsidRPr="00CD002C" w:rsidP="00BD555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67B4C" w:rsidRPr="00CD002C" w:rsidP="00D67B4C">
      <w:pPr>
        <w:jc w:val="center"/>
        <w:rPr>
          <w:b/>
        </w:rPr>
      </w:pPr>
      <w:r w:rsidRPr="00CD002C">
        <w:rPr>
          <w:b/>
        </w:rPr>
        <w:t>ПОСТАНОВИЛ:</w:t>
      </w:r>
    </w:p>
    <w:p w:rsidR="00D67B4C" w:rsidRPr="00CD002C" w:rsidP="00D67B4C">
      <w:pPr>
        <w:jc w:val="both"/>
      </w:pPr>
    </w:p>
    <w:p w:rsidR="00D67B4C" w:rsidRPr="00CD002C" w:rsidP="00E56DD1">
      <w:pPr>
        <w:ind w:firstLine="708"/>
        <w:jc w:val="both"/>
      </w:pPr>
      <w:r w:rsidRPr="00CD002C">
        <w:t>Ю</w:t>
      </w:r>
      <w:r w:rsidRPr="00CD002C" w:rsidR="00E56DD1">
        <w:t>ридическое лицо  Товарищество собственников недвижимости «</w:t>
      </w:r>
      <w:r w:rsidR="00CD002C">
        <w:t>(данные изъяты)</w:t>
      </w:r>
      <w:r w:rsidRPr="00CD002C" w:rsidR="00E56DD1">
        <w:t>»</w:t>
      </w:r>
      <w:r w:rsidRPr="00CD002C" w:rsidR="009456BF">
        <w:t xml:space="preserve"> </w:t>
      </w:r>
      <w:r w:rsidRPr="00CD002C">
        <w:t xml:space="preserve">признать виновным </w:t>
      </w:r>
      <w:r w:rsidRPr="00CD002C">
        <w:t>в совершении правонарушения, предусмотренного ст</w:t>
      </w:r>
      <w:r w:rsidRPr="00CD002C">
        <w:t>атьей</w:t>
      </w:r>
      <w:r w:rsidRPr="00CD002C" w:rsidR="009456BF">
        <w:t xml:space="preserve"> </w:t>
      </w:r>
      <w:r w:rsidRPr="00CD002C" w:rsidR="00E56DD1">
        <w:t>19.7</w:t>
      </w:r>
      <w:r w:rsidRPr="00CD002C">
        <w:t xml:space="preserve"> </w:t>
      </w:r>
      <w:r w:rsidRPr="00CD002C" w:rsidR="009456BF">
        <w:t>Кодекса Российской Федерации об административных правонарушениях</w:t>
      </w:r>
      <w:r w:rsidRPr="00CD002C">
        <w:t>,</w:t>
      </w:r>
      <w:r w:rsidRPr="00CD002C">
        <w:t xml:space="preserve"> и подвергнуть е</w:t>
      </w:r>
      <w:r w:rsidRPr="00CD002C" w:rsidR="00E56DD1">
        <w:t>го</w:t>
      </w:r>
      <w:r w:rsidRPr="00CD002C">
        <w:t xml:space="preserve"> административному наказанию  в виде штрафа в </w:t>
      </w:r>
      <w:r w:rsidRPr="00CD002C" w:rsidR="009456BF">
        <w:t>размере</w:t>
      </w:r>
      <w:r w:rsidRPr="00CD002C">
        <w:t xml:space="preserve"> </w:t>
      </w:r>
      <w:r w:rsidRPr="00CD002C" w:rsidR="00E56DD1">
        <w:t>3000</w:t>
      </w:r>
      <w:r w:rsidRPr="00CD002C">
        <w:t xml:space="preserve"> (три</w:t>
      </w:r>
      <w:r w:rsidRPr="00CD002C" w:rsidR="00E56DD1">
        <w:t xml:space="preserve"> тысячи</w:t>
      </w:r>
      <w:r w:rsidRPr="00CD002C">
        <w:t>)  рублей.</w:t>
      </w:r>
    </w:p>
    <w:p w:rsidR="00BD555A" w:rsidRPr="00CD002C" w:rsidP="00D67B4C">
      <w:pPr>
        <w:ind w:firstLine="708"/>
        <w:jc w:val="both"/>
      </w:pPr>
      <w:r w:rsidRPr="00CD002C">
        <w:t>Сумму штрафа необходимо внести на следующие реквизиты:</w:t>
      </w:r>
    </w:p>
    <w:p w:rsidR="00BD555A" w:rsidRPr="00CD002C" w:rsidP="00BD555A">
      <w:pPr>
        <w:jc w:val="both"/>
      </w:pPr>
      <w:r w:rsidRPr="00CD002C">
        <w:t>р</w:t>
      </w:r>
      <w:r w:rsidRPr="00CD002C">
        <w:t xml:space="preserve">/с №40101810335100010001 Отделение Республика Крым г. Симферополь (Инспекция по жилищному надзору Республики Крым), л/с №04752203350, ОКТМО </w:t>
      </w:r>
      <w:r w:rsidRPr="00CD002C" w:rsidR="009456BF">
        <w:t xml:space="preserve"> </w:t>
      </w:r>
      <w:r w:rsidRPr="00CD002C">
        <w:t xml:space="preserve">35627000, </w:t>
      </w:r>
      <w:r w:rsidRPr="00CD002C" w:rsidR="009456BF">
        <w:t xml:space="preserve"> </w:t>
      </w:r>
      <w:r w:rsidRPr="00CD002C">
        <w:t xml:space="preserve">ИНН </w:t>
      </w:r>
      <w:r w:rsidRPr="00CD002C" w:rsidR="009456BF">
        <w:t xml:space="preserve"> </w:t>
      </w:r>
      <w:r w:rsidRPr="00CD002C">
        <w:t xml:space="preserve">9102012996, </w:t>
      </w:r>
      <w:r w:rsidRPr="00CD002C" w:rsidR="009456BF">
        <w:t xml:space="preserve"> </w:t>
      </w:r>
      <w:r w:rsidRPr="00CD002C">
        <w:t xml:space="preserve">БИК </w:t>
      </w:r>
      <w:r w:rsidRPr="00CD002C" w:rsidR="009456BF">
        <w:t xml:space="preserve"> </w:t>
      </w:r>
      <w:r w:rsidRPr="00CD002C">
        <w:t xml:space="preserve">043510001, КПП </w:t>
      </w:r>
      <w:r w:rsidRPr="00CD002C" w:rsidR="009456BF">
        <w:t xml:space="preserve">  </w:t>
      </w:r>
      <w:r w:rsidRPr="00CD002C">
        <w:t xml:space="preserve">910201001, </w:t>
      </w:r>
    </w:p>
    <w:p w:rsidR="00E56DD1" w:rsidRPr="00CD002C" w:rsidP="00BD555A">
      <w:pPr>
        <w:jc w:val="both"/>
      </w:pPr>
      <w:r w:rsidRPr="00CD002C">
        <w:t xml:space="preserve">КБК </w:t>
      </w:r>
      <w:r w:rsidRPr="00CD002C" w:rsidR="009456BF">
        <w:t xml:space="preserve">       </w:t>
      </w:r>
      <w:r w:rsidRPr="00CD002C">
        <w:t>839116900500</w:t>
      </w:r>
      <w:r w:rsidRPr="00CD002C" w:rsidR="009456BF">
        <w:t>500</w:t>
      </w:r>
      <w:r w:rsidRPr="00CD002C">
        <w:t>00140.</w:t>
      </w:r>
    </w:p>
    <w:p w:rsidR="00BD555A" w:rsidRPr="00CD002C" w:rsidP="00BD555A">
      <w:pPr>
        <w:jc w:val="both"/>
      </w:pPr>
      <w:r w:rsidRPr="00CD002C">
        <w:t xml:space="preserve">          </w:t>
      </w:r>
      <w:r w:rsidRPr="00CD002C"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D67B4C" w:rsidRPr="00CD002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D002C">
        <w:t xml:space="preserve">          Постановление  может быть обжаловано в Ленинский районный суд Республики Крым через мирового судью </w:t>
      </w:r>
      <w:r w:rsidRPr="00CD002C" w:rsidR="009456BF">
        <w:t xml:space="preserve">судебного участка №62 Ленинского судебного района (Ленинский муниципальный район) Республики Крым </w:t>
      </w:r>
      <w:r w:rsidRPr="00CD002C">
        <w:t>в течение 10-ти суток  со дня вручения или получения копии постановления.</w:t>
      </w:r>
    </w:p>
    <w:p w:rsidR="005A20DD" w:rsidRPr="00CD002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67B4C" w:rsidRPr="00CD002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CD002C" w:rsidP="00BD555A">
      <w:pPr>
        <w:tabs>
          <w:tab w:val="left" w:pos="2835"/>
          <w:tab w:val="left" w:pos="3828"/>
          <w:tab w:val="left" w:pos="4820"/>
          <w:tab w:val="left" w:pos="6237"/>
        </w:tabs>
      </w:pPr>
      <w:r w:rsidRPr="00CD002C">
        <w:t xml:space="preserve">          </w:t>
      </w:r>
      <w:r w:rsidRPr="00CD002C" w:rsidR="00D67B4C">
        <w:t xml:space="preserve">Мировой судья  </w:t>
      </w:r>
      <w:r w:rsidRPr="00CD002C">
        <w:t xml:space="preserve">                                    </w:t>
      </w:r>
      <w:r w:rsidRPr="00CD002C" w:rsidR="009456BF">
        <w:t xml:space="preserve">     </w:t>
      </w:r>
      <w:r w:rsidR="00CD002C">
        <w:t xml:space="preserve">                            </w:t>
      </w:r>
      <w:r w:rsidRPr="00CD002C">
        <w:t xml:space="preserve">     </w:t>
      </w:r>
      <w:r w:rsidRPr="00CD002C" w:rsidR="00BD555A">
        <w:t>Н.А.Ермакова</w:t>
      </w:r>
    </w:p>
    <w:sectPr w:rsidSect="006527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B4C"/>
    <w:rsid w:val="0001219C"/>
    <w:rsid w:val="00043C07"/>
    <w:rsid w:val="000B64F1"/>
    <w:rsid w:val="000C4D7F"/>
    <w:rsid w:val="00206848"/>
    <w:rsid w:val="003930C2"/>
    <w:rsid w:val="00406CF6"/>
    <w:rsid w:val="0046491B"/>
    <w:rsid w:val="00481BFB"/>
    <w:rsid w:val="005A20DD"/>
    <w:rsid w:val="0065272C"/>
    <w:rsid w:val="006F1816"/>
    <w:rsid w:val="00725125"/>
    <w:rsid w:val="0084421E"/>
    <w:rsid w:val="00845538"/>
    <w:rsid w:val="009456BF"/>
    <w:rsid w:val="00AD187B"/>
    <w:rsid w:val="00AE0A0E"/>
    <w:rsid w:val="00B4092F"/>
    <w:rsid w:val="00BD555A"/>
    <w:rsid w:val="00CD002C"/>
    <w:rsid w:val="00D67B4C"/>
    <w:rsid w:val="00E245D0"/>
    <w:rsid w:val="00E56DD1"/>
    <w:rsid w:val="00ED57CC"/>
    <w:rsid w:val="00F15C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