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A70DC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895E7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D7165">
        <w:rPr>
          <w:sz w:val="28"/>
          <w:szCs w:val="28"/>
        </w:rPr>
        <w:t>291</w:t>
      </w:r>
      <w:r w:rsidRPr="00703F5A">
        <w:rPr>
          <w:sz w:val="28"/>
          <w:szCs w:val="28"/>
        </w:rPr>
        <w:t>/201</w:t>
      </w:r>
      <w:r w:rsidR="00895E79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7242">
        <w:rPr>
          <w:sz w:val="28"/>
          <w:szCs w:val="28"/>
          <w:lang w:val="uk-UA"/>
        </w:rPr>
        <w:t>3</w:t>
      </w:r>
      <w:r w:rsidR="004A6C96">
        <w:rPr>
          <w:sz w:val="28"/>
          <w:szCs w:val="28"/>
          <w:lang w:val="uk-UA"/>
        </w:rPr>
        <w:t xml:space="preserve"> </w:t>
      </w:r>
      <w:r w:rsidR="008C7242">
        <w:rPr>
          <w:sz w:val="28"/>
          <w:szCs w:val="28"/>
          <w:lang w:val="uk-UA"/>
        </w:rPr>
        <w:t>июл</w:t>
      </w:r>
      <w:r w:rsidR="000A1A58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895E79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="00895E79"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>, поступивший из ОГИБДД ОМВД России по Ленинскому району Республики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A0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Лешукова</w:t>
            </w:r>
            <w:r>
              <w:rPr>
                <w:sz w:val="28"/>
                <w:szCs w:val="28"/>
              </w:rPr>
              <w:t xml:space="preserve"> С</w:t>
            </w:r>
            <w:r w:rsidR="00BA0AF7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BC3F7A">
              <w:rPr>
                <w:sz w:val="28"/>
                <w:szCs w:val="28"/>
              </w:rPr>
              <w:t>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BA0AF7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BA0AF7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 w:rsidR="00BA0AF7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097076">
              <w:rPr>
                <w:sz w:val="28"/>
                <w:szCs w:val="28"/>
              </w:rPr>
              <w:t xml:space="preserve">женатого, не имеющего иждивенцев, не имеющего инвалидности,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ного</w:t>
            </w:r>
            <w:r w:rsidR="002B3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B3321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BA0AF7">
              <w:rPr>
                <w:sz w:val="28"/>
                <w:szCs w:val="28"/>
              </w:rPr>
              <w:t>(данные из</w:t>
            </w:r>
            <w:r w:rsidR="00BA0AF7">
              <w:rPr>
                <w:sz w:val="28"/>
                <w:szCs w:val="28"/>
              </w:rPr>
              <w:t>ъ</w:t>
            </w:r>
            <w:r w:rsidR="00BA0AF7">
              <w:rPr>
                <w:sz w:val="28"/>
                <w:szCs w:val="28"/>
              </w:rPr>
              <w:t>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привлекавшегося к административной ответственн</w:t>
            </w:r>
            <w:r w:rsidR="004A5DE8">
              <w:rPr>
                <w:sz w:val="28"/>
                <w:szCs w:val="28"/>
              </w:rPr>
              <w:t>о</w:t>
            </w:r>
            <w:r w:rsidR="004A5DE8">
              <w:rPr>
                <w:sz w:val="28"/>
                <w:szCs w:val="28"/>
              </w:rPr>
              <w:t>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305D4A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05D4A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4F3B2F">
        <w:rPr>
          <w:sz w:val="28"/>
          <w:szCs w:val="28"/>
        </w:rPr>
        <w:t>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B3321" w:rsidRPr="006460C4" w:rsidP="002B3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BA0AF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BA0AF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</w:t>
      </w:r>
      <w:r w:rsidR="008C7242">
        <w:rPr>
          <w:sz w:val="28"/>
          <w:szCs w:val="28"/>
        </w:rPr>
        <w:t>Лешуков</w:t>
      </w:r>
      <w:r w:rsidR="008C7242">
        <w:rPr>
          <w:sz w:val="28"/>
          <w:szCs w:val="28"/>
        </w:rPr>
        <w:t xml:space="preserve"> С.В.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BA0AF7">
        <w:rPr>
          <w:sz w:val="28"/>
          <w:szCs w:val="28"/>
        </w:rPr>
        <w:t xml:space="preserve">(данные изъяты) </w:t>
      </w:r>
      <w:r w:rsidRPr="00DE17B5" w:rsidR="00F0202B">
        <w:rPr>
          <w:sz w:val="28"/>
          <w:szCs w:val="28"/>
        </w:rPr>
        <w:t xml:space="preserve">года в </w:t>
      </w:r>
      <w:r w:rsidR="00BA0AF7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F0202B">
        <w:rPr>
          <w:sz w:val="28"/>
          <w:szCs w:val="28"/>
        </w:rPr>
        <w:t xml:space="preserve"> </w:t>
      </w:r>
      <w:r w:rsidR="008C7242">
        <w:rPr>
          <w:sz w:val="28"/>
          <w:szCs w:val="28"/>
        </w:rPr>
        <w:t>00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 xml:space="preserve">минут </w:t>
      </w:r>
      <w:r w:rsidR="008C7242">
        <w:rPr>
          <w:sz w:val="28"/>
          <w:szCs w:val="28"/>
        </w:rPr>
        <w:t xml:space="preserve">на </w:t>
      </w:r>
      <w:r w:rsidR="00BA0AF7">
        <w:rPr>
          <w:sz w:val="28"/>
          <w:szCs w:val="28"/>
        </w:rPr>
        <w:t>(данные изъяты)</w:t>
      </w:r>
      <w:r w:rsidR="008C7242">
        <w:rPr>
          <w:sz w:val="28"/>
          <w:szCs w:val="28"/>
        </w:rPr>
        <w:t>, на территории</w:t>
      </w:r>
      <w:r w:rsidR="004F3B2F">
        <w:rPr>
          <w:sz w:val="28"/>
          <w:szCs w:val="28"/>
        </w:rPr>
        <w:t xml:space="preserve"> Лени</w:t>
      </w:r>
      <w:r w:rsidR="004F3B2F">
        <w:rPr>
          <w:sz w:val="28"/>
          <w:szCs w:val="28"/>
        </w:rPr>
        <w:t>н</w:t>
      </w:r>
      <w:r w:rsidR="004F3B2F">
        <w:rPr>
          <w:sz w:val="28"/>
          <w:szCs w:val="28"/>
        </w:rPr>
        <w:t xml:space="preserve">ского района </w:t>
      </w:r>
      <w:r w:rsidR="00400398">
        <w:rPr>
          <w:sz w:val="28"/>
          <w:szCs w:val="28"/>
        </w:rPr>
        <w:t>Республики Крым</w:t>
      </w:r>
      <w:r>
        <w:rPr>
          <w:sz w:val="28"/>
          <w:szCs w:val="28"/>
        </w:rPr>
        <w:t>,</w:t>
      </w:r>
      <w:r w:rsidR="00BC3F7A">
        <w:rPr>
          <w:sz w:val="28"/>
          <w:szCs w:val="28"/>
        </w:rPr>
        <w:t xml:space="preserve"> </w:t>
      </w:r>
      <w:r w:rsidRPr="006460C4">
        <w:rPr>
          <w:sz w:val="28"/>
          <w:szCs w:val="28"/>
        </w:rPr>
        <w:t xml:space="preserve">управляя </w:t>
      </w:r>
      <w:r>
        <w:rPr>
          <w:sz w:val="28"/>
          <w:szCs w:val="28"/>
        </w:rPr>
        <w:t xml:space="preserve">транспортным средством </w:t>
      </w:r>
      <w:r w:rsidRPr="006460C4">
        <w:rPr>
          <w:sz w:val="28"/>
          <w:szCs w:val="28"/>
        </w:rPr>
        <w:t>автом</w:t>
      </w:r>
      <w:r w:rsidRPr="006460C4">
        <w:rPr>
          <w:sz w:val="28"/>
          <w:szCs w:val="28"/>
        </w:rPr>
        <w:t>а</w:t>
      </w:r>
      <w:r w:rsidR="008C7242">
        <w:rPr>
          <w:sz w:val="28"/>
          <w:szCs w:val="28"/>
        </w:rPr>
        <w:t xml:space="preserve">шиной марки </w:t>
      </w:r>
      <w:r w:rsidR="00BA0AF7">
        <w:rPr>
          <w:sz w:val="28"/>
          <w:szCs w:val="28"/>
        </w:rPr>
        <w:t xml:space="preserve">(данные изъяты) </w:t>
      </w:r>
      <w:r w:rsidR="004A1D03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регистрационный знак </w:t>
      </w:r>
      <w:r w:rsidR="00BA0AF7">
        <w:rPr>
          <w:sz w:val="28"/>
          <w:szCs w:val="28"/>
        </w:rPr>
        <w:t>(да</w:t>
      </w:r>
      <w:r w:rsidR="00BA0AF7">
        <w:rPr>
          <w:sz w:val="28"/>
          <w:szCs w:val="28"/>
        </w:rPr>
        <w:t>н</w:t>
      </w:r>
      <w:r w:rsidR="00BA0AF7">
        <w:rPr>
          <w:sz w:val="28"/>
          <w:szCs w:val="28"/>
        </w:rPr>
        <w:t>ные изъяты)</w:t>
      </w:r>
      <w:r w:rsidR="00BA0AF7">
        <w:rPr>
          <w:sz w:val="28"/>
          <w:szCs w:val="28"/>
        </w:rPr>
        <w:t xml:space="preserve"> </w:t>
      </w:r>
      <w:r w:rsidR="004A1D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7242">
        <w:rPr>
          <w:sz w:val="28"/>
          <w:szCs w:val="28"/>
        </w:rPr>
        <w:t>являясь участником</w:t>
      </w:r>
      <w:r w:rsidRPr="006460C4">
        <w:rPr>
          <w:sz w:val="28"/>
          <w:szCs w:val="28"/>
        </w:rPr>
        <w:t xml:space="preserve"> </w:t>
      </w:r>
      <w:r w:rsidR="004A1D03">
        <w:rPr>
          <w:sz w:val="28"/>
          <w:szCs w:val="28"/>
        </w:rPr>
        <w:t>дорожно-транспортного происшествия</w:t>
      </w:r>
      <w:r w:rsidRPr="006460C4">
        <w:rPr>
          <w:sz w:val="28"/>
          <w:szCs w:val="28"/>
        </w:rPr>
        <w:t xml:space="preserve">, </w:t>
      </w:r>
      <w:r w:rsidR="008C7242">
        <w:rPr>
          <w:sz w:val="28"/>
          <w:szCs w:val="28"/>
        </w:rPr>
        <w:t>при котором транспортному средству автомобилю «</w:t>
      </w:r>
      <w:r w:rsidR="00BA0AF7">
        <w:rPr>
          <w:sz w:val="28"/>
          <w:szCs w:val="28"/>
        </w:rPr>
        <w:t>(данные изъяты)</w:t>
      </w:r>
      <w:r w:rsidR="008C7242">
        <w:rPr>
          <w:sz w:val="28"/>
          <w:szCs w:val="28"/>
        </w:rPr>
        <w:t>» государс</w:t>
      </w:r>
      <w:r w:rsidR="008C7242">
        <w:rPr>
          <w:sz w:val="28"/>
          <w:szCs w:val="28"/>
        </w:rPr>
        <w:t>т</w:t>
      </w:r>
      <w:r w:rsidR="008C7242">
        <w:rPr>
          <w:sz w:val="28"/>
          <w:szCs w:val="28"/>
        </w:rPr>
        <w:t xml:space="preserve">венный регистрационный знак </w:t>
      </w:r>
      <w:r w:rsidR="00BA0AF7">
        <w:rPr>
          <w:sz w:val="28"/>
          <w:szCs w:val="28"/>
        </w:rPr>
        <w:t xml:space="preserve">(данные изъяты) </w:t>
      </w:r>
      <w:r w:rsidR="008C7242">
        <w:rPr>
          <w:sz w:val="28"/>
          <w:szCs w:val="28"/>
        </w:rPr>
        <w:t xml:space="preserve"> были причинены механич</w:t>
      </w:r>
      <w:r w:rsidR="008C7242">
        <w:rPr>
          <w:sz w:val="28"/>
          <w:szCs w:val="28"/>
        </w:rPr>
        <w:t>е</w:t>
      </w:r>
      <w:r w:rsidR="008C7242">
        <w:rPr>
          <w:sz w:val="28"/>
          <w:szCs w:val="28"/>
        </w:rPr>
        <w:t xml:space="preserve">ские и скрытые повреждения, оставил место </w:t>
      </w:r>
      <w:r w:rsidR="008C7242">
        <w:rPr>
          <w:sz w:val="28"/>
          <w:szCs w:val="28"/>
        </w:rPr>
        <w:t>дорожно</w:t>
      </w:r>
      <w:r w:rsidR="008C7242">
        <w:rPr>
          <w:sz w:val="28"/>
          <w:szCs w:val="28"/>
        </w:rPr>
        <w:t>–транспортного прои</w:t>
      </w:r>
      <w:r w:rsidR="008C7242">
        <w:rPr>
          <w:sz w:val="28"/>
          <w:szCs w:val="28"/>
        </w:rPr>
        <w:t>с</w:t>
      </w:r>
      <w:r w:rsidR="008C7242">
        <w:rPr>
          <w:sz w:val="28"/>
          <w:szCs w:val="28"/>
        </w:rPr>
        <w:t>шествия</w:t>
      </w:r>
      <w:r>
        <w:rPr>
          <w:sz w:val="28"/>
          <w:szCs w:val="28"/>
        </w:rPr>
        <w:t xml:space="preserve">, </w:t>
      </w:r>
      <w:r w:rsidRPr="006460C4">
        <w:rPr>
          <w:sz w:val="28"/>
          <w:szCs w:val="28"/>
        </w:rPr>
        <w:t>чем нару</w:t>
      </w:r>
      <w:r w:rsidR="004A1D03">
        <w:rPr>
          <w:sz w:val="28"/>
          <w:szCs w:val="28"/>
        </w:rPr>
        <w:t>шил п.2.5</w:t>
      </w:r>
      <w:r w:rsidRPr="006460C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движения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6460C4">
        <w:rPr>
          <w:sz w:val="28"/>
          <w:szCs w:val="28"/>
        </w:rPr>
        <w:t>.</w:t>
      </w:r>
    </w:p>
    <w:p w:rsidR="004A1D03" w:rsidP="004A1D0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8C7242">
        <w:rPr>
          <w:sz w:val="28"/>
          <w:szCs w:val="28"/>
        </w:rPr>
        <w:t>Лешуков</w:t>
      </w:r>
      <w:r w:rsidR="008C7242">
        <w:rPr>
          <w:sz w:val="28"/>
          <w:szCs w:val="28"/>
        </w:rPr>
        <w:t xml:space="preserve"> С.В.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 и</w:t>
      </w:r>
      <w:r w:rsidR="004A5DE8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пояснил, что </w:t>
      </w:r>
      <w:r w:rsidR="00F65D5C">
        <w:rPr>
          <w:sz w:val="28"/>
          <w:szCs w:val="28"/>
        </w:rPr>
        <w:t>был участником ДТП на трасе. Когда оно пр</w:t>
      </w:r>
      <w:r w:rsidR="00F65D5C">
        <w:rPr>
          <w:sz w:val="28"/>
          <w:szCs w:val="28"/>
        </w:rPr>
        <w:t>о</w:t>
      </w:r>
      <w:r w:rsidR="00F65D5C">
        <w:rPr>
          <w:sz w:val="28"/>
          <w:szCs w:val="28"/>
        </w:rPr>
        <w:t xml:space="preserve">изошло, испугался и уехал, не стал ждать сотрудников ГИБДД. </w:t>
      </w:r>
    </w:p>
    <w:p w:rsidR="009F6856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нарушении, инспектор ДПС ОГИБДД ОМВД России по Ленинскому району Республики Крым </w:t>
      </w:r>
      <w:r w:rsidR="00BA0AF7">
        <w:rPr>
          <w:sz w:val="28"/>
          <w:szCs w:val="28"/>
        </w:rPr>
        <w:t xml:space="preserve">(данные изъяты), </w:t>
      </w:r>
      <w:r>
        <w:rPr>
          <w:sz w:val="28"/>
          <w:szCs w:val="28"/>
        </w:rPr>
        <w:t xml:space="preserve">пояснил, что протокол был составлен им по факту того, что водитель </w:t>
      </w:r>
      <w:r w:rsidR="008C7242">
        <w:rPr>
          <w:sz w:val="28"/>
          <w:szCs w:val="28"/>
        </w:rPr>
        <w:t>Лешуков</w:t>
      </w:r>
      <w:r w:rsidR="008C7242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скрылся с места ДТП, которое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изошло </w:t>
      </w:r>
      <w:r w:rsidR="00BA0A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BA0A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F65D5C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="00F65D5C">
        <w:rPr>
          <w:sz w:val="28"/>
          <w:szCs w:val="28"/>
        </w:rPr>
        <w:t xml:space="preserve"> на </w:t>
      </w:r>
      <w:r w:rsidR="00BA0AF7">
        <w:rPr>
          <w:sz w:val="28"/>
          <w:szCs w:val="28"/>
        </w:rPr>
        <w:t>(данные изъяты).</w:t>
      </w:r>
      <w:r w:rsidR="00BA0AF7">
        <w:rPr>
          <w:sz w:val="28"/>
          <w:szCs w:val="28"/>
        </w:rPr>
        <w:t xml:space="preserve"> </w:t>
      </w:r>
      <w:r w:rsidR="00F65D5C">
        <w:rPr>
          <w:sz w:val="28"/>
          <w:szCs w:val="28"/>
        </w:rPr>
        <w:t>Он выезжал на место</w:t>
      </w:r>
      <w:r>
        <w:rPr>
          <w:sz w:val="28"/>
          <w:szCs w:val="28"/>
        </w:rPr>
        <w:t xml:space="preserve">, </w:t>
      </w:r>
      <w:r w:rsidR="00F65D5C">
        <w:rPr>
          <w:sz w:val="28"/>
          <w:szCs w:val="28"/>
        </w:rPr>
        <w:t>там находилось одно транспортное средство. Л</w:t>
      </w:r>
      <w:r>
        <w:rPr>
          <w:sz w:val="28"/>
          <w:szCs w:val="28"/>
        </w:rPr>
        <w:t>ичность второго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ДТП</w:t>
      </w:r>
      <w:r w:rsidR="00F65D5C">
        <w:rPr>
          <w:sz w:val="28"/>
          <w:szCs w:val="28"/>
        </w:rPr>
        <w:t xml:space="preserve"> устанавливали по номеру машины со слов водителя</w:t>
      </w:r>
      <w:r>
        <w:rPr>
          <w:sz w:val="28"/>
          <w:szCs w:val="28"/>
        </w:rPr>
        <w:t>.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тивное расследование по данному делу не проводилось, личность водителя была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тановлена в течение </w:t>
      </w:r>
      <w:r w:rsidR="00F65D5C">
        <w:rPr>
          <w:sz w:val="28"/>
          <w:szCs w:val="28"/>
        </w:rPr>
        <w:t xml:space="preserve">двух </w:t>
      </w:r>
      <w:r>
        <w:rPr>
          <w:sz w:val="28"/>
          <w:szCs w:val="28"/>
        </w:rPr>
        <w:t>суток.</w:t>
      </w:r>
    </w:p>
    <w:p w:rsidR="00BA0AF7" w:rsidP="004A1D03">
      <w:pPr>
        <w:ind w:firstLine="708"/>
        <w:jc w:val="both"/>
        <w:rPr>
          <w:sz w:val="28"/>
          <w:szCs w:val="28"/>
        </w:rPr>
      </w:pPr>
    </w:p>
    <w:p w:rsidR="00F00DB1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8C7242">
        <w:rPr>
          <w:sz w:val="28"/>
          <w:szCs w:val="28"/>
        </w:rPr>
        <w:t>Лешуков</w:t>
      </w:r>
      <w:r w:rsidR="00F65D5C">
        <w:rPr>
          <w:sz w:val="28"/>
          <w:szCs w:val="28"/>
        </w:rPr>
        <w:t>а</w:t>
      </w:r>
      <w:r w:rsidR="008C7242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, инспектора ДПС ОГИБДД </w:t>
      </w:r>
      <w:r w:rsidR="00BA0AF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4E378A">
        <w:rPr>
          <w:sz w:val="28"/>
          <w:szCs w:val="28"/>
        </w:rPr>
        <w:t>исследовав материалы дела об административном правонарушении, судья приходит к следующему.</w:t>
      </w:r>
    </w:p>
    <w:p w:rsidR="00B80795" w:rsidP="004A1D03">
      <w:pPr>
        <w:ind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80795">
        <w:rPr>
          <w:color w:val="000000"/>
          <w:sz w:val="28"/>
          <w:szCs w:val="28"/>
          <w:shd w:val="clear" w:color="auto" w:fill="FFFFFF"/>
        </w:rPr>
        <w:t>Согласно п. 2.5.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</w:t>
      </w:r>
      <w:r w:rsidRPr="00B80795">
        <w:rPr>
          <w:color w:val="000000"/>
          <w:sz w:val="28"/>
          <w:szCs w:val="28"/>
          <w:shd w:val="clear" w:color="auto" w:fill="FFFFFF"/>
        </w:rPr>
        <w:t>о</w:t>
      </w:r>
      <w:r w:rsidRPr="00B80795">
        <w:rPr>
          <w:color w:val="000000"/>
          <w:sz w:val="28"/>
          <w:szCs w:val="28"/>
          <w:shd w:val="clear" w:color="auto" w:fill="FFFFFF"/>
        </w:rPr>
        <w:t>вания</w:t>
      </w:r>
      <w:r>
        <w:rPr>
          <w:color w:val="000000"/>
          <w:sz w:val="28"/>
          <w:szCs w:val="28"/>
          <w:shd w:val="clear" w:color="auto" w:fill="FFFFFF"/>
        </w:rPr>
        <w:t>ми пункта 7.2. ПДД</w:t>
      </w:r>
      <w:r w:rsidRPr="00B80795">
        <w:rPr>
          <w:color w:val="000000"/>
          <w:sz w:val="28"/>
          <w:szCs w:val="28"/>
          <w:shd w:val="clear" w:color="auto" w:fill="FFFFFF"/>
        </w:rPr>
        <w:t>, не перемещать предметы, имеющие отношение к происшествию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B80795" w:rsidP="004A1D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80795">
        <w:rPr>
          <w:color w:val="000000"/>
          <w:sz w:val="28"/>
          <w:szCs w:val="28"/>
          <w:shd w:val="clear" w:color="auto" w:fill="FFFFFF"/>
        </w:rPr>
        <w:t>Часть 2 статьи </w:t>
      </w:r>
      <w:r w:rsidRPr="00B80795">
        <w:rPr>
          <w:sz w:val="28"/>
          <w:szCs w:val="28"/>
          <w:bdr w:val="none" w:sz="0" w:space="0" w:color="auto" w:frame="1"/>
        </w:rPr>
        <w:t>12.27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795">
        <w:rPr>
          <w:color w:val="000000"/>
          <w:sz w:val="28"/>
          <w:szCs w:val="28"/>
          <w:shd w:val="clear" w:color="auto" w:fill="FFFFFF"/>
        </w:rPr>
        <w:t>КоАП РФ предусматривает ответственность за о</w:t>
      </w:r>
      <w:r w:rsidRPr="00B80795">
        <w:rPr>
          <w:color w:val="000000"/>
          <w:sz w:val="28"/>
          <w:szCs w:val="28"/>
          <w:shd w:val="clear" w:color="auto" w:fill="FFFFFF"/>
        </w:rPr>
        <w:t>с</w:t>
      </w:r>
      <w:r w:rsidRPr="00B80795">
        <w:rPr>
          <w:color w:val="000000"/>
          <w:sz w:val="28"/>
          <w:szCs w:val="28"/>
          <w:shd w:val="clear" w:color="auto" w:fill="FFFFFF"/>
        </w:rPr>
        <w:t>тавление водителем в нарушение Правил дорожного движения места доро</w:t>
      </w:r>
      <w:r w:rsidRPr="00B80795">
        <w:rPr>
          <w:color w:val="000000"/>
          <w:sz w:val="28"/>
          <w:szCs w:val="28"/>
          <w:shd w:val="clear" w:color="auto" w:fill="FFFFFF"/>
        </w:rPr>
        <w:t>ж</w:t>
      </w:r>
      <w:r w:rsidRPr="00B80795">
        <w:rPr>
          <w:color w:val="000000"/>
          <w:sz w:val="28"/>
          <w:szCs w:val="28"/>
          <w:shd w:val="clear" w:color="auto" w:fill="FFFFFF"/>
        </w:rPr>
        <w:t>но-транспортного происшествия, участником которого он являлся. </w:t>
      </w:r>
    </w:p>
    <w:p w:rsidR="00046D54" w:rsidP="004A1D03">
      <w:pPr>
        <w:ind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046D54">
        <w:rPr>
          <w:color w:val="000000"/>
          <w:sz w:val="28"/>
          <w:szCs w:val="28"/>
          <w:shd w:val="clear" w:color="auto" w:fill="FFFFFF"/>
        </w:rPr>
        <w:t>Субъектом рассматриваемого правонарушения является водитель, неп</w:t>
      </w:r>
      <w:r w:rsidRPr="00046D54">
        <w:rPr>
          <w:color w:val="000000"/>
          <w:sz w:val="28"/>
          <w:szCs w:val="28"/>
          <w:shd w:val="clear" w:color="auto" w:fill="FFFFFF"/>
        </w:rPr>
        <w:t>о</w:t>
      </w:r>
      <w:r w:rsidRPr="00046D54">
        <w:rPr>
          <w:color w:val="000000"/>
          <w:sz w:val="28"/>
          <w:szCs w:val="28"/>
          <w:shd w:val="clear" w:color="auto" w:fill="FFFFFF"/>
        </w:rPr>
        <w:t>средственно управляющий транспортным средством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 </w:t>
      </w:r>
    </w:p>
    <w:p w:rsidR="008056F6" w:rsidP="004A1D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 1 постановления </w:t>
      </w:r>
      <w:r w:rsidRPr="00046D54" w:rsidR="00046D54">
        <w:rPr>
          <w:color w:val="000000"/>
          <w:sz w:val="28"/>
          <w:szCs w:val="28"/>
          <w:shd w:val="clear" w:color="auto" w:fill="FFFFFF"/>
        </w:rPr>
        <w:t>Пленум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 Верховного Суда РФ «О некот</w:t>
      </w:r>
      <w:r w:rsidRPr="00046D54" w:rsidR="00046D54">
        <w:rPr>
          <w:color w:val="000000"/>
          <w:sz w:val="28"/>
          <w:szCs w:val="28"/>
          <w:shd w:val="clear" w:color="auto" w:fill="FFFFFF"/>
        </w:rPr>
        <w:t>о</w:t>
      </w:r>
      <w:r w:rsidRPr="00046D54" w:rsidR="00046D54">
        <w:rPr>
          <w:color w:val="000000"/>
          <w:sz w:val="28"/>
          <w:szCs w:val="28"/>
          <w:shd w:val="clear" w:color="auto" w:fill="FFFFFF"/>
        </w:rPr>
        <w:t>рых вопросах, возникающих у судов при применении Особенной части Коде</w:t>
      </w:r>
      <w:r w:rsidRPr="00046D54" w:rsidR="00046D54">
        <w:rPr>
          <w:color w:val="000000"/>
          <w:sz w:val="28"/>
          <w:szCs w:val="28"/>
          <w:shd w:val="clear" w:color="auto" w:fill="FFFFFF"/>
        </w:rPr>
        <w:t>к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са Российской Федерации об административных правонарушениях» </w:t>
      </w:r>
      <w:r>
        <w:rPr>
          <w:color w:val="000000"/>
          <w:sz w:val="28"/>
          <w:szCs w:val="28"/>
          <w:shd w:val="clear" w:color="auto" w:fill="FFFFFF"/>
        </w:rPr>
        <w:t xml:space="preserve">№18 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24.10.2006 года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 при определении субъекта административного правонаруш</w:t>
      </w:r>
      <w:r w:rsidRPr="00046D54" w:rsidR="00046D54">
        <w:rPr>
          <w:color w:val="000000"/>
          <w:sz w:val="28"/>
          <w:szCs w:val="28"/>
          <w:shd w:val="clear" w:color="auto" w:fill="FFFFFF"/>
        </w:rPr>
        <w:t>е</w:t>
      </w:r>
      <w:r w:rsidRPr="00046D54" w:rsidR="00046D54">
        <w:rPr>
          <w:color w:val="000000"/>
          <w:sz w:val="28"/>
          <w:szCs w:val="28"/>
          <w:shd w:val="clear" w:color="auto" w:fill="FFFFFF"/>
        </w:rPr>
        <w:t>ния, предусмотренного главой 12 Кодекса Российской Федерации об админ</w:t>
      </w:r>
      <w:r w:rsidRPr="00046D54" w:rsidR="00046D54">
        <w:rPr>
          <w:color w:val="000000"/>
          <w:sz w:val="28"/>
          <w:szCs w:val="28"/>
          <w:shd w:val="clear" w:color="auto" w:fill="FFFFFF"/>
        </w:rPr>
        <w:t>и</w:t>
      </w:r>
      <w:r w:rsidRPr="00046D54" w:rsidR="00046D54">
        <w:rPr>
          <w:color w:val="000000"/>
          <w:sz w:val="28"/>
          <w:szCs w:val="28"/>
          <w:shd w:val="clear" w:color="auto" w:fill="FFFFFF"/>
        </w:rPr>
        <w:t>стративных правонарушениях, следует учитывать, что водителем является л</w:t>
      </w:r>
      <w:r w:rsidRPr="00046D54" w:rsidR="00046D54">
        <w:rPr>
          <w:color w:val="000000"/>
          <w:sz w:val="28"/>
          <w:szCs w:val="28"/>
          <w:shd w:val="clear" w:color="auto" w:fill="FFFFFF"/>
        </w:rPr>
        <w:t>и</w:t>
      </w:r>
      <w:r w:rsidRPr="00046D54" w:rsidR="00046D54">
        <w:rPr>
          <w:color w:val="000000"/>
          <w:sz w:val="28"/>
          <w:szCs w:val="28"/>
          <w:shd w:val="clear" w:color="auto" w:fill="FFFFFF"/>
        </w:rPr>
        <w:t>цо, управляющее транспортным средством, независимо от того, имеется ли у него право управления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 транспортными средствами всех категорий или только определенной категории либо такое право отсутствует вообще.</w:t>
      </w:r>
    </w:p>
    <w:p w:rsidR="00046D54" w:rsidRPr="008056F6" w:rsidP="004A1D03">
      <w:pPr>
        <w:ind w:firstLine="708"/>
        <w:jc w:val="both"/>
        <w:rPr>
          <w:sz w:val="28"/>
          <w:szCs w:val="28"/>
        </w:rPr>
      </w:pPr>
      <w:r w:rsidRPr="008056F6">
        <w:rPr>
          <w:color w:val="000000"/>
          <w:sz w:val="28"/>
          <w:szCs w:val="28"/>
          <w:shd w:val="clear" w:color="auto" w:fill="FFFFFF"/>
        </w:rPr>
        <w:t>В соответствии со ст. </w:t>
      </w:r>
      <w:r w:rsidRPr="008056F6">
        <w:rPr>
          <w:sz w:val="28"/>
          <w:szCs w:val="28"/>
          <w:bdr w:val="none" w:sz="0" w:space="0" w:color="auto" w:frame="1"/>
        </w:rPr>
        <w:t>26.11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056F6">
        <w:rPr>
          <w:color w:val="000000"/>
          <w:sz w:val="28"/>
          <w:szCs w:val="28"/>
          <w:shd w:val="clear" w:color="auto" w:fill="FFFFFF"/>
        </w:rPr>
        <w:t>КоАП РФ судья, осуществляющий прои</w:t>
      </w:r>
      <w:r w:rsidRPr="008056F6">
        <w:rPr>
          <w:color w:val="000000"/>
          <w:sz w:val="28"/>
          <w:szCs w:val="28"/>
          <w:shd w:val="clear" w:color="auto" w:fill="FFFFFF"/>
        </w:rPr>
        <w:t>з</w:t>
      </w:r>
      <w:r w:rsidRPr="008056F6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8056F6">
        <w:rPr>
          <w:color w:val="000000"/>
          <w:sz w:val="28"/>
          <w:szCs w:val="28"/>
          <w:shd w:val="clear" w:color="auto" w:fill="FFFFFF"/>
        </w:rPr>
        <w:t>а</w:t>
      </w:r>
      <w:r w:rsidRPr="008056F6">
        <w:rPr>
          <w:color w:val="000000"/>
          <w:sz w:val="28"/>
          <w:szCs w:val="28"/>
          <w:shd w:val="clear" w:color="auto" w:fill="FFFFFF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</w:t>
      </w:r>
      <w:r w:rsidRPr="008056F6">
        <w:rPr>
          <w:color w:val="000000"/>
          <w:sz w:val="28"/>
          <w:szCs w:val="28"/>
          <w:shd w:val="clear" w:color="auto" w:fill="FFFFFF"/>
        </w:rPr>
        <w:t>о</w:t>
      </w:r>
      <w:r w:rsidRPr="008056F6">
        <w:rPr>
          <w:color w:val="000000"/>
          <w:sz w:val="28"/>
          <w:szCs w:val="28"/>
          <w:shd w:val="clear" w:color="auto" w:fill="FFFFFF"/>
        </w:rPr>
        <w:t>сти. Никакие доказательства не могут иметь заранее установленную силу.</w:t>
      </w:r>
    </w:p>
    <w:p w:rsidR="003B6009" w:rsidP="004A1D03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8C7242">
        <w:rPr>
          <w:sz w:val="28"/>
          <w:szCs w:val="28"/>
        </w:rPr>
        <w:t>Лешуков</w:t>
      </w:r>
      <w:r w:rsidR="00F65D5C">
        <w:rPr>
          <w:sz w:val="28"/>
          <w:szCs w:val="28"/>
        </w:rPr>
        <w:t>а</w:t>
      </w:r>
      <w:r w:rsidR="008C7242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 xml:space="preserve">редусмотренного </w:t>
      </w:r>
      <w:r w:rsidR="00400398">
        <w:rPr>
          <w:sz w:val="28"/>
          <w:szCs w:val="28"/>
        </w:rPr>
        <w:t xml:space="preserve">ч. </w:t>
      </w:r>
      <w:r w:rsidR="00C86BF2">
        <w:rPr>
          <w:sz w:val="28"/>
          <w:szCs w:val="28"/>
        </w:rPr>
        <w:t>2</w:t>
      </w:r>
      <w:r w:rsidR="00400398">
        <w:rPr>
          <w:sz w:val="28"/>
          <w:szCs w:val="28"/>
        </w:rPr>
        <w:t xml:space="preserve"> ст. 12.</w:t>
      </w:r>
      <w:r w:rsidR="00C86BF2">
        <w:rPr>
          <w:sz w:val="28"/>
          <w:szCs w:val="28"/>
        </w:rPr>
        <w:t>27</w:t>
      </w:r>
      <w:r>
        <w:rPr>
          <w:sz w:val="28"/>
          <w:szCs w:val="28"/>
        </w:rPr>
        <w:t xml:space="preserve"> КоАП</w:t>
      </w:r>
      <w:r w:rsidR="00400398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</w:t>
      </w:r>
      <w:r w:rsidR="008056F6">
        <w:rPr>
          <w:sz w:val="28"/>
          <w:szCs w:val="28"/>
        </w:rPr>
        <w:t xml:space="preserve"> </w:t>
      </w:r>
      <w:r w:rsidR="00A16EDF">
        <w:rPr>
          <w:sz w:val="28"/>
          <w:szCs w:val="28"/>
        </w:rPr>
        <w:t>его признательн</w:t>
      </w:r>
      <w:r w:rsidR="00A16EDF">
        <w:rPr>
          <w:sz w:val="28"/>
          <w:szCs w:val="28"/>
        </w:rPr>
        <w:t>ы</w:t>
      </w:r>
      <w:r w:rsidR="00A16EDF">
        <w:rPr>
          <w:sz w:val="28"/>
          <w:szCs w:val="28"/>
        </w:rPr>
        <w:t xml:space="preserve">ми показаниями, а также </w:t>
      </w:r>
      <w:r w:rsidR="008056F6">
        <w:rPr>
          <w:sz w:val="28"/>
          <w:szCs w:val="28"/>
        </w:rPr>
        <w:t>исследованными доказательствами:</w:t>
      </w:r>
      <w:r w:rsidRPr="00DE17B5">
        <w:rPr>
          <w:sz w:val="28"/>
          <w:szCs w:val="28"/>
        </w:rPr>
        <w:t xml:space="preserve">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BA0AF7">
        <w:rPr>
          <w:sz w:val="28"/>
          <w:szCs w:val="28"/>
        </w:rPr>
        <w:t xml:space="preserve">(данные изъяты) </w:t>
      </w:r>
      <w:r w:rsidR="008056F6">
        <w:rPr>
          <w:sz w:val="28"/>
          <w:szCs w:val="28"/>
        </w:rPr>
        <w:t xml:space="preserve">от </w:t>
      </w:r>
      <w:r w:rsidR="00BA0AF7">
        <w:rPr>
          <w:sz w:val="28"/>
          <w:szCs w:val="28"/>
        </w:rPr>
        <w:t xml:space="preserve">(данные изъяты) </w:t>
      </w:r>
      <w:r w:rsidR="008056F6">
        <w:rPr>
          <w:sz w:val="28"/>
          <w:szCs w:val="28"/>
        </w:rPr>
        <w:t xml:space="preserve">г. (л.д. </w:t>
      </w:r>
      <w:r w:rsidR="008D7165">
        <w:rPr>
          <w:sz w:val="28"/>
          <w:szCs w:val="28"/>
        </w:rPr>
        <w:t>3</w:t>
      </w:r>
      <w:r w:rsidR="008056F6">
        <w:rPr>
          <w:sz w:val="28"/>
          <w:szCs w:val="28"/>
        </w:rPr>
        <w:t xml:space="preserve">); </w:t>
      </w:r>
      <w:r w:rsidR="008D7165">
        <w:rPr>
          <w:sz w:val="28"/>
          <w:szCs w:val="28"/>
        </w:rPr>
        <w:t xml:space="preserve">копией </w:t>
      </w:r>
      <w:r w:rsidR="00A16EDF">
        <w:rPr>
          <w:sz w:val="28"/>
          <w:szCs w:val="28"/>
        </w:rPr>
        <w:t>объяснени</w:t>
      </w:r>
      <w:r w:rsidR="008D7165">
        <w:rPr>
          <w:sz w:val="28"/>
          <w:szCs w:val="28"/>
        </w:rPr>
        <w:t>я</w:t>
      </w:r>
      <w:r w:rsidR="00A16EDF">
        <w:rPr>
          <w:sz w:val="28"/>
          <w:szCs w:val="28"/>
        </w:rPr>
        <w:t xml:space="preserve"> </w:t>
      </w:r>
      <w:r w:rsidR="008D7165">
        <w:rPr>
          <w:sz w:val="28"/>
          <w:szCs w:val="28"/>
        </w:rPr>
        <w:t xml:space="preserve">потерпевшего </w:t>
      </w:r>
      <w:r w:rsidR="00BA0AF7">
        <w:rPr>
          <w:sz w:val="28"/>
          <w:szCs w:val="28"/>
        </w:rPr>
        <w:t xml:space="preserve">(данные изъяты)  </w:t>
      </w:r>
      <w:r w:rsidR="008D7165">
        <w:rPr>
          <w:sz w:val="28"/>
          <w:szCs w:val="28"/>
        </w:rPr>
        <w:t>(л.д. 6)</w:t>
      </w:r>
      <w:r w:rsidR="00A16EDF">
        <w:rPr>
          <w:sz w:val="28"/>
          <w:szCs w:val="28"/>
        </w:rPr>
        <w:t xml:space="preserve">; копией приложения о дорожно-транспортном происшествии от </w:t>
      </w:r>
      <w:r w:rsidR="00BA0AF7">
        <w:rPr>
          <w:sz w:val="28"/>
          <w:szCs w:val="28"/>
        </w:rPr>
        <w:t>(данные изъяты</w:t>
      </w:r>
      <w:r w:rsidR="00BA0AF7">
        <w:rPr>
          <w:sz w:val="28"/>
          <w:szCs w:val="28"/>
        </w:rPr>
        <w:t>)</w:t>
      </w:r>
      <w:r w:rsidR="00A16EDF">
        <w:rPr>
          <w:sz w:val="28"/>
          <w:szCs w:val="28"/>
        </w:rPr>
        <w:t>г</w:t>
      </w:r>
      <w:r w:rsidR="00A16EDF">
        <w:rPr>
          <w:sz w:val="28"/>
          <w:szCs w:val="28"/>
        </w:rPr>
        <w:t xml:space="preserve">. (л.д. </w:t>
      </w:r>
      <w:r w:rsidR="008D7165">
        <w:rPr>
          <w:sz w:val="28"/>
          <w:szCs w:val="28"/>
        </w:rPr>
        <w:t>7</w:t>
      </w:r>
      <w:r w:rsidR="00A16EDF">
        <w:rPr>
          <w:sz w:val="28"/>
          <w:szCs w:val="28"/>
        </w:rPr>
        <w:t xml:space="preserve">); копией схемы места совершения административного правонарушения от </w:t>
      </w:r>
      <w:r w:rsidR="00BA0AF7">
        <w:rPr>
          <w:sz w:val="28"/>
          <w:szCs w:val="28"/>
        </w:rPr>
        <w:t>(данные изъяты</w:t>
      </w:r>
      <w:r w:rsidR="00BA0AF7">
        <w:rPr>
          <w:sz w:val="28"/>
          <w:szCs w:val="28"/>
        </w:rPr>
        <w:t>)</w:t>
      </w:r>
      <w:r w:rsidR="00A16EDF">
        <w:rPr>
          <w:sz w:val="28"/>
          <w:szCs w:val="28"/>
        </w:rPr>
        <w:t>г</w:t>
      </w:r>
      <w:r w:rsidR="00A16EDF">
        <w:rPr>
          <w:sz w:val="28"/>
          <w:szCs w:val="28"/>
        </w:rPr>
        <w:t>. (л.д.</w:t>
      </w:r>
      <w:r w:rsidR="008D7165">
        <w:rPr>
          <w:sz w:val="28"/>
          <w:szCs w:val="28"/>
        </w:rPr>
        <w:t>8</w:t>
      </w:r>
      <w:r w:rsidR="00A16EDF">
        <w:rPr>
          <w:sz w:val="28"/>
          <w:szCs w:val="28"/>
        </w:rPr>
        <w:t>)</w:t>
      </w:r>
      <w:r w:rsidR="00C86BF2">
        <w:rPr>
          <w:sz w:val="28"/>
          <w:szCs w:val="28"/>
        </w:rPr>
        <w:t xml:space="preserve">. </w:t>
      </w:r>
    </w:p>
    <w:p w:rsidR="00C86BF2" w:rsidRPr="006460C4" w:rsidP="00C86BF2">
      <w:pPr>
        <w:ind w:firstLine="540"/>
        <w:jc w:val="both"/>
        <w:rPr>
          <w:sz w:val="28"/>
          <w:szCs w:val="28"/>
        </w:rPr>
      </w:pPr>
      <w:r w:rsidRPr="00A16EDF">
        <w:rPr>
          <w:color w:val="000000"/>
          <w:sz w:val="28"/>
          <w:szCs w:val="28"/>
          <w:shd w:val="clear" w:color="auto" w:fill="FFFFFF"/>
        </w:rPr>
        <w:t>Оценивая приведенные доказательства в совокупности, судья считает д</w:t>
      </w:r>
      <w:r w:rsidRPr="00A16EDF">
        <w:rPr>
          <w:color w:val="000000"/>
          <w:sz w:val="28"/>
          <w:szCs w:val="28"/>
          <w:shd w:val="clear" w:color="auto" w:fill="FFFFFF"/>
        </w:rPr>
        <w:t>о</w:t>
      </w:r>
      <w:r w:rsidRPr="00A16EDF">
        <w:rPr>
          <w:color w:val="000000"/>
          <w:sz w:val="28"/>
          <w:szCs w:val="28"/>
          <w:shd w:val="clear" w:color="auto" w:fill="FFFFFF"/>
        </w:rPr>
        <w:t xml:space="preserve">казанным, что </w:t>
      </w:r>
      <w:r w:rsidR="008C7242">
        <w:rPr>
          <w:color w:val="000000"/>
          <w:sz w:val="28"/>
          <w:szCs w:val="28"/>
          <w:shd w:val="clear" w:color="auto" w:fill="FFFFFF"/>
        </w:rPr>
        <w:t>Лешуков</w:t>
      </w:r>
      <w:r w:rsidR="008C7242">
        <w:rPr>
          <w:color w:val="000000"/>
          <w:sz w:val="28"/>
          <w:szCs w:val="28"/>
          <w:shd w:val="clear" w:color="auto" w:fill="FFFFFF"/>
        </w:rPr>
        <w:t xml:space="preserve"> С.В.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16EDF">
        <w:rPr>
          <w:color w:val="000000"/>
          <w:sz w:val="28"/>
          <w:szCs w:val="28"/>
          <w:shd w:val="clear" w:color="auto" w:fill="FFFFFF"/>
        </w:rPr>
        <w:t xml:space="preserve"> являясь водителем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16EDF">
        <w:rPr>
          <w:color w:val="000000"/>
          <w:sz w:val="28"/>
          <w:szCs w:val="28"/>
          <w:shd w:val="clear" w:color="auto" w:fill="FFFFFF"/>
        </w:rPr>
        <w:t xml:space="preserve"> в нарушение Правил доро</w:t>
      </w:r>
      <w:r w:rsidRPr="00A16EDF">
        <w:rPr>
          <w:color w:val="000000"/>
          <w:sz w:val="28"/>
          <w:szCs w:val="28"/>
          <w:shd w:val="clear" w:color="auto" w:fill="FFFFFF"/>
        </w:rPr>
        <w:t>ж</w:t>
      </w:r>
      <w:r w:rsidRPr="00A16EDF">
        <w:rPr>
          <w:color w:val="000000"/>
          <w:sz w:val="28"/>
          <w:szCs w:val="28"/>
          <w:shd w:val="clear" w:color="auto" w:fill="FFFFFF"/>
        </w:rPr>
        <w:t>ного движе</w:t>
      </w:r>
      <w:r>
        <w:rPr>
          <w:color w:val="000000"/>
          <w:sz w:val="28"/>
          <w:szCs w:val="28"/>
          <w:shd w:val="clear" w:color="auto" w:fill="FFFFFF"/>
        </w:rPr>
        <w:t>ния</w:t>
      </w:r>
      <w:r w:rsidRPr="00A16EDF">
        <w:rPr>
          <w:color w:val="000000"/>
          <w:sz w:val="28"/>
          <w:szCs w:val="28"/>
          <w:shd w:val="clear" w:color="auto" w:fill="FFFFFF"/>
        </w:rPr>
        <w:t xml:space="preserve"> оставил место дорожно-транспортного происшествия, учас</w:t>
      </w:r>
      <w:r w:rsidRPr="00A16EDF">
        <w:rPr>
          <w:color w:val="000000"/>
          <w:sz w:val="28"/>
          <w:szCs w:val="28"/>
          <w:shd w:val="clear" w:color="auto" w:fill="FFFFFF"/>
        </w:rPr>
        <w:t>т</w:t>
      </w:r>
      <w:r w:rsidRPr="00A16EDF">
        <w:rPr>
          <w:color w:val="000000"/>
          <w:sz w:val="28"/>
          <w:szCs w:val="28"/>
          <w:shd w:val="clear" w:color="auto" w:fill="FFFFFF"/>
        </w:rPr>
        <w:t>ником которого он являлся</w:t>
      </w:r>
      <w:r>
        <w:rPr>
          <w:color w:val="000000"/>
          <w:sz w:val="28"/>
          <w:szCs w:val="28"/>
          <w:shd w:val="clear" w:color="auto" w:fill="FFFFFF"/>
        </w:rPr>
        <w:t>, и</w:t>
      </w:r>
      <w:r w:rsidRPr="006460C4">
        <w:rPr>
          <w:sz w:val="28"/>
          <w:szCs w:val="28"/>
        </w:rPr>
        <w:t xml:space="preserve"> квалиф</w:t>
      </w:r>
      <w:r>
        <w:rPr>
          <w:sz w:val="28"/>
          <w:szCs w:val="28"/>
        </w:rPr>
        <w:t xml:space="preserve">ицирует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действия </w:t>
      </w:r>
      <w:r w:rsidRPr="006460C4">
        <w:rPr>
          <w:sz w:val="28"/>
          <w:szCs w:val="28"/>
        </w:rPr>
        <w:t>по ч</w:t>
      </w:r>
      <w:r>
        <w:rPr>
          <w:sz w:val="28"/>
          <w:szCs w:val="28"/>
        </w:rPr>
        <w:t xml:space="preserve">асти </w:t>
      </w:r>
      <w:r w:rsidRPr="006460C4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>
        <w:rPr>
          <w:sz w:val="28"/>
          <w:szCs w:val="28"/>
        </w:rPr>
        <w:t>12.27 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460C4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8C7242">
        <w:rPr>
          <w:sz w:val="28"/>
          <w:szCs w:val="28"/>
        </w:rPr>
        <w:t>Лешуков</w:t>
      </w:r>
      <w:r w:rsidR="008D7165">
        <w:rPr>
          <w:sz w:val="28"/>
          <w:szCs w:val="28"/>
        </w:rPr>
        <w:t>у</w:t>
      </w:r>
      <w:r w:rsidR="008C7242">
        <w:rPr>
          <w:sz w:val="28"/>
          <w:szCs w:val="28"/>
        </w:rPr>
        <w:t xml:space="preserve"> С.В.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 w:rsidR="00A16EDF">
        <w:rPr>
          <w:sz w:val="28"/>
          <w:szCs w:val="28"/>
        </w:rPr>
        <w:t>его имущес</w:t>
      </w:r>
      <w:r w:rsidR="00A16EDF">
        <w:rPr>
          <w:sz w:val="28"/>
          <w:szCs w:val="28"/>
        </w:rPr>
        <w:t>т</w:t>
      </w:r>
      <w:r w:rsidR="00A16EDF">
        <w:rPr>
          <w:sz w:val="28"/>
          <w:szCs w:val="28"/>
        </w:rPr>
        <w:t xml:space="preserve">венное положение, </w:t>
      </w:r>
      <w:r>
        <w:rPr>
          <w:sz w:val="28"/>
          <w:szCs w:val="28"/>
        </w:rPr>
        <w:t>обстоятельства, смягчающие и отягчающие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 ответственность.</w:t>
      </w:r>
    </w:p>
    <w:p w:rsidR="00A16ED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обстоятельство судья учитывает признание </w:t>
      </w:r>
      <w:r w:rsidR="008C7242">
        <w:rPr>
          <w:sz w:val="28"/>
          <w:szCs w:val="28"/>
        </w:rPr>
        <w:t>Леш</w:t>
      </w:r>
      <w:r w:rsidR="008C7242">
        <w:rPr>
          <w:sz w:val="28"/>
          <w:szCs w:val="28"/>
        </w:rPr>
        <w:t>у</w:t>
      </w:r>
      <w:r w:rsidR="008C7242">
        <w:rPr>
          <w:sz w:val="28"/>
          <w:szCs w:val="28"/>
        </w:rPr>
        <w:t>ков</w:t>
      </w:r>
      <w:r w:rsidR="008D7165">
        <w:rPr>
          <w:sz w:val="28"/>
          <w:szCs w:val="28"/>
        </w:rPr>
        <w:t>ым</w:t>
      </w:r>
      <w:r w:rsidR="008C7242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своей вины.</w:t>
      </w:r>
    </w:p>
    <w:p w:rsidR="00A16ED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Отягчающим вину обстоятельством судья признает повторное соверш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однородного правонарушения.</w:t>
      </w:r>
    </w:p>
    <w:p w:rsidR="00920C11" w:rsidRPr="00A16EDF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</w:t>
      </w:r>
      <w:r w:rsidR="00A16ED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</w:t>
      </w:r>
      <w:r w:rsidR="00F21170">
        <w:rPr>
          <w:sz w:val="28"/>
          <w:szCs w:val="28"/>
        </w:rPr>
        <w:t xml:space="preserve">наличие </w:t>
      </w:r>
      <w:r w:rsidR="006C1F02">
        <w:rPr>
          <w:sz w:val="28"/>
          <w:szCs w:val="28"/>
        </w:rPr>
        <w:t>смя</w:t>
      </w:r>
      <w:r w:rsidR="006C1F02">
        <w:rPr>
          <w:sz w:val="28"/>
          <w:szCs w:val="28"/>
        </w:rPr>
        <w:t>г</w:t>
      </w:r>
      <w:r w:rsidR="006C1F02">
        <w:rPr>
          <w:sz w:val="28"/>
          <w:szCs w:val="28"/>
        </w:rPr>
        <w:t xml:space="preserve">чающих </w:t>
      </w:r>
      <w:r w:rsidR="00F21170">
        <w:rPr>
          <w:sz w:val="28"/>
          <w:szCs w:val="28"/>
        </w:rPr>
        <w:t xml:space="preserve">и отягчающих </w:t>
      </w:r>
      <w:r w:rsidR="0040178F">
        <w:rPr>
          <w:sz w:val="28"/>
          <w:szCs w:val="28"/>
        </w:rPr>
        <w:t xml:space="preserve">вину обстоятельств, </w:t>
      </w:r>
      <w:r w:rsidR="00F21170">
        <w:rPr>
          <w:sz w:val="28"/>
          <w:szCs w:val="28"/>
        </w:rPr>
        <w:t xml:space="preserve">а именно то, что ранее </w:t>
      </w:r>
      <w:r w:rsidR="008C7242">
        <w:rPr>
          <w:sz w:val="28"/>
          <w:szCs w:val="28"/>
        </w:rPr>
        <w:t>Лешуков</w:t>
      </w:r>
      <w:r w:rsidR="008C7242">
        <w:rPr>
          <w:sz w:val="28"/>
          <w:szCs w:val="28"/>
        </w:rPr>
        <w:t xml:space="preserve"> С.В.</w:t>
      </w:r>
      <w:r w:rsidR="00F21170">
        <w:rPr>
          <w:sz w:val="28"/>
          <w:szCs w:val="28"/>
        </w:rPr>
        <w:t xml:space="preserve"> </w:t>
      </w:r>
      <w:r w:rsidR="00C86BF2">
        <w:rPr>
          <w:sz w:val="28"/>
          <w:szCs w:val="28"/>
        </w:rPr>
        <w:t xml:space="preserve">привлекался к административной ответственности за правонарушения в области дорожного движения, </w:t>
      </w:r>
      <w:r w:rsidR="008D7165">
        <w:rPr>
          <w:sz w:val="28"/>
          <w:szCs w:val="28"/>
        </w:rPr>
        <w:t xml:space="preserve">инвалидности не имеет, не работает, </w:t>
      </w:r>
      <w:r w:rsidRPr="006E3B48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министративное</w:t>
      </w:r>
      <w:r w:rsidRPr="006E3B48">
        <w:rPr>
          <w:sz w:val="28"/>
          <w:szCs w:val="28"/>
        </w:rPr>
        <w:t xml:space="preserve"> наказание в виде </w:t>
      </w:r>
      <w:r w:rsidR="008D7165">
        <w:rPr>
          <w:sz w:val="28"/>
          <w:szCs w:val="28"/>
        </w:rPr>
        <w:t>административного 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F21170">
        <w:rPr>
          <w:sz w:val="28"/>
          <w:szCs w:val="28"/>
        </w:rPr>
        <w:t>Руководствуясь ст.</w:t>
      </w:r>
      <w:r w:rsidRPr="006E3B48">
        <w:rPr>
          <w:sz w:val="28"/>
          <w:szCs w:val="28"/>
        </w:rPr>
        <w:t>ст. 29.9 – 29.11  КоАП</w:t>
      </w:r>
      <w:r w:rsidR="00F21170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21170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305D4A">
        <w:rPr>
          <w:sz w:val="28"/>
          <w:szCs w:val="28"/>
        </w:rPr>
        <w:t xml:space="preserve"> </w:t>
      </w:r>
      <w:r w:rsidR="008D7165">
        <w:rPr>
          <w:sz w:val="28"/>
          <w:szCs w:val="28"/>
        </w:rPr>
        <w:t>Лешукова</w:t>
      </w:r>
      <w:r w:rsidR="008D7165">
        <w:rPr>
          <w:sz w:val="28"/>
          <w:szCs w:val="28"/>
        </w:rPr>
        <w:t xml:space="preserve"> С</w:t>
      </w:r>
      <w:r w:rsidR="00BA0AF7">
        <w:rPr>
          <w:sz w:val="28"/>
          <w:szCs w:val="28"/>
        </w:rPr>
        <w:t>.В.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2B3321">
        <w:rPr>
          <w:sz w:val="28"/>
          <w:szCs w:val="28"/>
        </w:rPr>
        <w:t>27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8D7165">
        <w:rPr>
          <w:sz w:val="28"/>
          <w:szCs w:val="28"/>
        </w:rPr>
        <w:t>административного ареста ср</w:t>
      </w:r>
      <w:r w:rsidR="008D7165">
        <w:rPr>
          <w:sz w:val="28"/>
          <w:szCs w:val="28"/>
        </w:rPr>
        <w:t>о</w:t>
      </w:r>
      <w:r w:rsidR="008D7165">
        <w:rPr>
          <w:sz w:val="28"/>
          <w:szCs w:val="28"/>
        </w:rPr>
        <w:t>ком на 5 (пять) суток.</w:t>
      </w:r>
    </w:p>
    <w:p w:rsidR="008D7165" w:rsidP="008D7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момента явки в суд с </w:t>
      </w:r>
      <w:r w:rsidR="001A3668">
        <w:rPr>
          <w:sz w:val="28"/>
          <w:szCs w:val="28"/>
        </w:rPr>
        <w:t>(да</w:t>
      </w:r>
      <w:r w:rsidR="001A3668">
        <w:rPr>
          <w:sz w:val="28"/>
          <w:szCs w:val="28"/>
        </w:rPr>
        <w:t>н</w:t>
      </w:r>
      <w:r w:rsidR="001A3668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 с </w:t>
      </w:r>
      <w:r w:rsidR="001A36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часов 00 минут,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ОМВД России по Ленинскому району Республики Крым уведомить мирового судью о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ле, месте и об окончании отбывания административного ареста </w:t>
      </w:r>
      <w:r>
        <w:rPr>
          <w:sz w:val="28"/>
          <w:szCs w:val="28"/>
        </w:rPr>
        <w:t>Лешуковым</w:t>
      </w:r>
      <w:r>
        <w:rPr>
          <w:sz w:val="28"/>
          <w:szCs w:val="28"/>
        </w:rPr>
        <w:t xml:space="preserve"> С.В.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70DCD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</w:t>
      </w:r>
      <w:r w:rsidR="008D7165">
        <w:rPr>
          <w:sz w:val="28"/>
          <w:szCs w:val="28"/>
        </w:rPr>
        <w:t xml:space="preserve">          </w:t>
      </w:r>
      <w:r w:rsidR="00BA0AF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46D54"/>
    <w:rsid w:val="00097076"/>
    <w:rsid w:val="000A1A58"/>
    <w:rsid w:val="000B52FA"/>
    <w:rsid w:val="00124F8F"/>
    <w:rsid w:val="001A3668"/>
    <w:rsid w:val="0020140B"/>
    <w:rsid w:val="002B3321"/>
    <w:rsid w:val="002E6E60"/>
    <w:rsid w:val="002F5423"/>
    <w:rsid w:val="00305D4A"/>
    <w:rsid w:val="00325E47"/>
    <w:rsid w:val="0038640F"/>
    <w:rsid w:val="003B6009"/>
    <w:rsid w:val="003C4317"/>
    <w:rsid w:val="003E53FA"/>
    <w:rsid w:val="003F4BF2"/>
    <w:rsid w:val="00400398"/>
    <w:rsid w:val="0040178F"/>
    <w:rsid w:val="00456190"/>
    <w:rsid w:val="004A1D03"/>
    <w:rsid w:val="004A5DE8"/>
    <w:rsid w:val="004A6C96"/>
    <w:rsid w:val="004D1DAC"/>
    <w:rsid w:val="004E378A"/>
    <w:rsid w:val="004F3B2F"/>
    <w:rsid w:val="006460C4"/>
    <w:rsid w:val="006C1F02"/>
    <w:rsid w:val="006E3B48"/>
    <w:rsid w:val="00703F5A"/>
    <w:rsid w:val="0071090F"/>
    <w:rsid w:val="007C565A"/>
    <w:rsid w:val="007F4D57"/>
    <w:rsid w:val="008056F6"/>
    <w:rsid w:val="00813D35"/>
    <w:rsid w:val="00832A2E"/>
    <w:rsid w:val="00885D55"/>
    <w:rsid w:val="00895E79"/>
    <w:rsid w:val="008A067E"/>
    <w:rsid w:val="008A7B7A"/>
    <w:rsid w:val="008B36DB"/>
    <w:rsid w:val="008C7242"/>
    <w:rsid w:val="008D7165"/>
    <w:rsid w:val="00920C11"/>
    <w:rsid w:val="00951672"/>
    <w:rsid w:val="00990CB6"/>
    <w:rsid w:val="009D1E4D"/>
    <w:rsid w:val="009F6856"/>
    <w:rsid w:val="00A120FB"/>
    <w:rsid w:val="00A1341E"/>
    <w:rsid w:val="00A16EDF"/>
    <w:rsid w:val="00A70DCD"/>
    <w:rsid w:val="00AD3052"/>
    <w:rsid w:val="00AE3949"/>
    <w:rsid w:val="00B80795"/>
    <w:rsid w:val="00BA0AF7"/>
    <w:rsid w:val="00BC3F7A"/>
    <w:rsid w:val="00C84254"/>
    <w:rsid w:val="00C86BF2"/>
    <w:rsid w:val="00DD1875"/>
    <w:rsid w:val="00DE0ED4"/>
    <w:rsid w:val="00DE17B5"/>
    <w:rsid w:val="00E21E18"/>
    <w:rsid w:val="00E33592"/>
    <w:rsid w:val="00F003D8"/>
    <w:rsid w:val="00F00DB1"/>
    <w:rsid w:val="00F0202B"/>
    <w:rsid w:val="00F21170"/>
    <w:rsid w:val="00F64773"/>
    <w:rsid w:val="00F65D5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