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675525" w:rsidP="00910709">
      <w:pPr>
        <w:rPr>
          <w:b/>
          <w:sz w:val="22"/>
          <w:szCs w:val="22"/>
        </w:rPr>
      </w:pPr>
      <w:r w:rsidRPr="00675525">
        <w:rPr>
          <w:sz w:val="22"/>
          <w:szCs w:val="22"/>
        </w:rPr>
        <w:t>Дело</w:t>
      </w:r>
      <w:r w:rsidRPr="00675525" w:rsidR="000A1A58">
        <w:rPr>
          <w:sz w:val="22"/>
          <w:szCs w:val="22"/>
        </w:rPr>
        <w:t xml:space="preserve"> №</w:t>
      </w:r>
      <w:r w:rsidRPr="00675525">
        <w:rPr>
          <w:sz w:val="22"/>
          <w:szCs w:val="22"/>
        </w:rPr>
        <w:t>5-6</w:t>
      </w:r>
      <w:r w:rsidRPr="00675525" w:rsidR="001A179D">
        <w:rPr>
          <w:sz w:val="22"/>
          <w:szCs w:val="22"/>
        </w:rPr>
        <w:t>2</w:t>
      </w:r>
      <w:r w:rsidRPr="00675525">
        <w:rPr>
          <w:sz w:val="22"/>
          <w:szCs w:val="22"/>
        </w:rPr>
        <w:t>-</w:t>
      </w:r>
      <w:r w:rsidRPr="00675525" w:rsidR="00157506">
        <w:rPr>
          <w:sz w:val="22"/>
          <w:szCs w:val="22"/>
        </w:rPr>
        <w:t>318</w:t>
      </w:r>
      <w:r w:rsidRPr="00675525">
        <w:rPr>
          <w:sz w:val="22"/>
          <w:szCs w:val="22"/>
        </w:rPr>
        <w:t>/20</w:t>
      </w:r>
      <w:r w:rsidRPr="00675525" w:rsidR="00076016">
        <w:rPr>
          <w:sz w:val="22"/>
          <w:szCs w:val="22"/>
        </w:rPr>
        <w:t>2</w:t>
      </w:r>
      <w:r w:rsidRPr="00675525" w:rsidR="000A1531">
        <w:rPr>
          <w:sz w:val="22"/>
          <w:szCs w:val="22"/>
        </w:rPr>
        <w:t>1</w:t>
      </w:r>
    </w:p>
    <w:p w:rsidR="008B36DB" w:rsidRPr="00675525" w:rsidP="008B36DB">
      <w:pPr>
        <w:jc w:val="center"/>
        <w:rPr>
          <w:b/>
          <w:sz w:val="22"/>
          <w:szCs w:val="22"/>
        </w:rPr>
      </w:pPr>
      <w:r w:rsidRPr="00675525">
        <w:rPr>
          <w:b/>
          <w:sz w:val="22"/>
          <w:szCs w:val="22"/>
        </w:rPr>
        <w:t>ПОСТАНОВЛЕНИЕ</w:t>
      </w:r>
    </w:p>
    <w:p w:rsidR="008B36DB" w:rsidRPr="00675525" w:rsidP="008B36DB">
      <w:pPr>
        <w:jc w:val="both"/>
        <w:rPr>
          <w:sz w:val="22"/>
          <w:szCs w:val="22"/>
          <w:lang w:val="uk-UA"/>
        </w:rPr>
      </w:pPr>
      <w:r w:rsidRPr="00675525">
        <w:rPr>
          <w:sz w:val="22"/>
          <w:szCs w:val="22"/>
          <w:lang w:val="uk-UA"/>
        </w:rPr>
        <w:t>13</w:t>
      </w:r>
      <w:r w:rsidRPr="00675525" w:rsidR="00675525">
        <w:rPr>
          <w:sz w:val="22"/>
          <w:szCs w:val="22"/>
          <w:lang w:val="uk-UA"/>
        </w:rPr>
        <w:t xml:space="preserve"> </w:t>
      </w:r>
      <w:r w:rsidRPr="00675525">
        <w:rPr>
          <w:sz w:val="22"/>
          <w:szCs w:val="22"/>
          <w:lang w:val="uk-UA"/>
        </w:rPr>
        <w:t>июн</w:t>
      </w:r>
      <w:r w:rsidRPr="00675525" w:rsidR="00076016">
        <w:rPr>
          <w:sz w:val="22"/>
          <w:szCs w:val="22"/>
          <w:lang w:val="uk-UA"/>
        </w:rPr>
        <w:t>я</w:t>
      </w:r>
      <w:r w:rsidRPr="00675525" w:rsidR="00675525">
        <w:rPr>
          <w:sz w:val="22"/>
          <w:szCs w:val="22"/>
          <w:lang w:val="uk-UA"/>
        </w:rPr>
        <w:t xml:space="preserve"> </w:t>
      </w:r>
      <w:r w:rsidRPr="00675525" w:rsidR="001A179D">
        <w:rPr>
          <w:sz w:val="22"/>
          <w:szCs w:val="22"/>
          <w:lang w:val="uk-UA"/>
        </w:rPr>
        <w:t>20</w:t>
      </w:r>
      <w:r w:rsidRPr="00675525" w:rsidR="00076016">
        <w:rPr>
          <w:sz w:val="22"/>
          <w:szCs w:val="22"/>
          <w:lang w:val="uk-UA"/>
        </w:rPr>
        <w:t>2</w:t>
      </w:r>
      <w:r w:rsidRPr="00675525" w:rsidR="000A1531">
        <w:rPr>
          <w:sz w:val="22"/>
          <w:szCs w:val="22"/>
          <w:lang w:val="uk-UA"/>
        </w:rPr>
        <w:t>1</w:t>
      </w:r>
      <w:r w:rsidRPr="00675525" w:rsidR="00895E79">
        <w:rPr>
          <w:sz w:val="22"/>
          <w:szCs w:val="22"/>
          <w:lang w:val="uk-UA"/>
        </w:rPr>
        <w:t>года</w:t>
      </w:r>
      <w:r w:rsidRPr="00675525" w:rsidR="00675525">
        <w:rPr>
          <w:sz w:val="22"/>
          <w:szCs w:val="22"/>
          <w:lang w:val="uk-UA"/>
        </w:rPr>
        <w:t xml:space="preserve"> </w:t>
      </w:r>
      <w:r w:rsidRPr="00675525" w:rsidR="00675525">
        <w:rPr>
          <w:sz w:val="22"/>
          <w:szCs w:val="22"/>
          <w:lang w:val="uk-UA"/>
        </w:rPr>
        <w:tab/>
      </w:r>
      <w:r w:rsidRPr="00675525" w:rsidR="00675525">
        <w:rPr>
          <w:sz w:val="22"/>
          <w:szCs w:val="22"/>
          <w:lang w:val="uk-UA"/>
        </w:rPr>
        <w:tab/>
      </w:r>
      <w:r w:rsidRPr="00675525" w:rsidR="00675525">
        <w:rPr>
          <w:sz w:val="22"/>
          <w:szCs w:val="22"/>
          <w:lang w:val="uk-UA"/>
        </w:rPr>
        <w:tab/>
      </w:r>
      <w:r w:rsidRPr="00675525" w:rsidR="00675525">
        <w:rPr>
          <w:sz w:val="22"/>
          <w:szCs w:val="22"/>
          <w:lang w:val="uk-UA"/>
        </w:rPr>
        <w:tab/>
      </w:r>
      <w:r w:rsidRPr="00675525" w:rsidR="00675525">
        <w:rPr>
          <w:sz w:val="22"/>
          <w:szCs w:val="22"/>
          <w:lang w:val="uk-UA"/>
        </w:rPr>
        <w:tab/>
      </w:r>
      <w:r w:rsidRPr="00675525" w:rsidR="00675525">
        <w:rPr>
          <w:sz w:val="22"/>
          <w:szCs w:val="22"/>
          <w:lang w:val="uk-UA"/>
        </w:rPr>
        <w:tab/>
      </w:r>
      <w:r w:rsidR="00675525">
        <w:rPr>
          <w:sz w:val="22"/>
          <w:szCs w:val="22"/>
          <w:lang w:val="uk-UA"/>
        </w:rPr>
        <w:t xml:space="preserve">                                </w:t>
      </w:r>
      <w:r w:rsidRPr="00675525" w:rsidR="00675525">
        <w:rPr>
          <w:sz w:val="22"/>
          <w:szCs w:val="22"/>
          <w:lang w:val="uk-UA"/>
        </w:rPr>
        <w:tab/>
      </w:r>
      <w:r w:rsidRPr="00675525">
        <w:rPr>
          <w:sz w:val="22"/>
          <w:szCs w:val="22"/>
          <w:lang w:val="uk-UA"/>
        </w:rPr>
        <w:t>пгт. Ленино</w:t>
      </w:r>
    </w:p>
    <w:p w:rsidR="008B36DB" w:rsidRPr="00675525" w:rsidP="008B36DB">
      <w:pPr>
        <w:jc w:val="both"/>
        <w:rPr>
          <w:sz w:val="22"/>
          <w:szCs w:val="22"/>
          <w:lang w:val="uk-UA"/>
        </w:rPr>
      </w:pPr>
    </w:p>
    <w:p w:rsidR="008B36DB" w:rsidRPr="00675525" w:rsidP="0038640F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  <w:lang w:val="uk-UA"/>
        </w:rPr>
        <w:t>М</w:t>
      </w:r>
      <w:r w:rsidRPr="00675525">
        <w:rPr>
          <w:sz w:val="22"/>
          <w:szCs w:val="22"/>
        </w:rPr>
        <w:t>ировой судья судебного  участка №6</w:t>
      </w:r>
      <w:r w:rsidRPr="00675525" w:rsidR="000A1A58">
        <w:rPr>
          <w:sz w:val="22"/>
          <w:szCs w:val="22"/>
        </w:rPr>
        <w:t>2</w:t>
      </w:r>
      <w:r w:rsidRPr="00675525">
        <w:rPr>
          <w:sz w:val="22"/>
          <w:szCs w:val="22"/>
        </w:rPr>
        <w:t xml:space="preserve"> Ленинского судебного района </w:t>
      </w:r>
      <w:r w:rsidRPr="00675525" w:rsidR="007F4D57">
        <w:rPr>
          <w:sz w:val="22"/>
          <w:szCs w:val="22"/>
        </w:rPr>
        <w:t>(Ленинский муниц</w:t>
      </w:r>
      <w:r w:rsidRPr="00675525" w:rsidR="007F4D57">
        <w:rPr>
          <w:sz w:val="22"/>
          <w:szCs w:val="22"/>
        </w:rPr>
        <w:t>и</w:t>
      </w:r>
      <w:r w:rsidRPr="00675525" w:rsidR="007F4D57">
        <w:rPr>
          <w:sz w:val="22"/>
          <w:szCs w:val="22"/>
        </w:rPr>
        <w:t xml:space="preserve">пальный район) </w:t>
      </w:r>
      <w:r w:rsidRPr="00675525">
        <w:rPr>
          <w:sz w:val="22"/>
          <w:szCs w:val="22"/>
        </w:rPr>
        <w:t xml:space="preserve">Республики Крым </w:t>
      </w:r>
      <w:r w:rsidRPr="00675525" w:rsidR="000A1A58">
        <w:rPr>
          <w:sz w:val="22"/>
          <w:szCs w:val="22"/>
        </w:rPr>
        <w:t>Ермакова Наталия Алексеевна</w:t>
      </w:r>
      <w:r w:rsidRPr="00675525">
        <w:rPr>
          <w:sz w:val="22"/>
          <w:szCs w:val="22"/>
        </w:rPr>
        <w:t xml:space="preserve">, рассмотрев в открытом судебном заседании </w:t>
      </w:r>
      <w:r w:rsidRPr="00675525" w:rsidR="0038640F">
        <w:rPr>
          <w:sz w:val="22"/>
          <w:szCs w:val="22"/>
        </w:rPr>
        <w:t xml:space="preserve">по адресу: п. Ленино, Ленинский район, Республика Крым, ул. Дзержинского, дом 8, </w:t>
      </w:r>
      <w:r w:rsidRPr="00675525">
        <w:rPr>
          <w:sz w:val="22"/>
          <w:szCs w:val="22"/>
        </w:rPr>
        <w:t>м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териалы дела об административном правонарушении</w:t>
      </w:r>
      <w:r w:rsidRPr="00675525" w:rsidR="00895E79">
        <w:rPr>
          <w:sz w:val="22"/>
          <w:szCs w:val="22"/>
        </w:rPr>
        <w:t>, поступивши</w:t>
      </w:r>
      <w:r w:rsidRPr="00675525">
        <w:rPr>
          <w:sz w:val="22"/>
          <w:szCs w:val="22"/>
        </w:rPr>
        <w:t>е</w:t>
      </w:r>
      <w:r w:rsidRPr="00675525" w:rsidR="00895E79">
        <w:rPr>
          <w:sz w:val="22"/>
          <w:szCs w:val="22"/>
        </w:rPr>
        <w:t xml:space="preserve"> из ОГИБДД ОМВД России по Ленинскому району Республики Крым,</w:t>
      </w:r>
      <w:r w:rsidRPr="00675525">
        <w:rPr>
          <w:sz w:val="22"/>
          <w:szCs w:val="22"/>
        </w:rPr>
        <w:t>о привлечении к а</w:t>
      </w:r>
      <w:r w:rsidRPr="00675525" w:rsidR="000A1A58">
        <w:rPr>
          <w:sz w:val="22"/>
          <w:szCs w:val="22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675525" w:rsidP="008B36DB">
            <w:pPr>
              <w:jc w:val="both"/>
            </w:pPr>
          </w:p>
        </w:tc>
        <w:tc>
          <w:tcPr>
            <w:tcW w:w="8470" w:type="dxa"/>
          </w:tcPr>
          <w:p w:rsidR="004A6C96" w:rsidRPr="00675525" w:rsidP="005B3BC5">
            <w:pPr>
              <w:jc w:val="both"/>
            </w:pPr>
            <w:r w:rsidRPr="00675525">
              <w:t>Пушкаря Д</w:t>
            </w:r>
            <w:r w:rsidR="005B3BC5">
              <w:t xml:space="preserve">.В. </w:t>
            </w:r>
            <w:r w:rsidRPr="005B3BC5" w:rsidR="005B3BC5">
              <w:rPr>
                <w:sz w:val="24"/>
                <w:szCs w:val="24"/>
              </w:rPr>
              <w:t>(данные изъяты)</w:t>
            </w:r>
            <w:r w:rsidR="005B3BC5">
              <w:t xml:space="preserve">  </w:t>
            </w:r>
            <w:r w:rsidRPr="00675525" w:rsidR="000A1531">
              <w:t>,</w:t>
            </w:r>
          </w:p>
        </w:tc>
      </w:tr>
    </w:tbl>
    <w:p w:rsidR="008B36DB" w:rsidRPr="00675525" w:rsidP="008B36DB">
      <w:pPr>
        <w:jc w:val="both"/>
        <w:rPr>
          <w:sz w:val="22"/>
          <w:szCs w:val="22"/>
        </w:rPr>
      </w:pPr>
      <w:r w:rsidRPr="00675525">
        <w:rPr>
          <w:sz w:val="22"/>
          <w:szCs w:val="22"/>
        </w:rPr>
        <w:t>за</w:t>
      </w:r>
      <w:r w:rsidRPr="00675525">
        <w:rPr>
          <w:sz w:val="22"/>
          <w:szCs w:val="22"/>
        </w:rPr>
        <w:t xml:space="preserve"> совершени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 xml:space="preserve">правонарушения, предусмотренного </w:t>
      </w:r>
      <w:r w:rsidRPr="00675525" w:rsidR="0097141A">
        <w:rPr>
          <w:sz w:val="22"/>
          <w:szCs w:val="22"/>
        </w:rPr>
        <w:t xml:space="preserve">частью </w:t>
      </w:r>
      <w:r w:rsidRPr="00675525" w:rsidR="002B3321">
        <w:rPr>
          <w:sz w:val="22"/>
          <w:szCs w:val="22"/>
        </w:rPr>
        <w:t>2</w:t>
      </w:r>
      <w:r w:rsidRPr="00675525" w:rsidR="00BC3F7A">
        <w:rPr>
          <w:sz w:val="22"/>
          <w:szCs w:val="22"/>
        </w:rPr>
        <w:t xml:space="preserve"> ст</w:t>
      </w:r>
      <w:r w:rsidRPr="00675525" w:rsidR="0097141A">
        <w:rPr>
          <w:sz w:val="22"/>
          <w:szCs w:val="22"/>
        </w:rPr>
        <w:t>атьи</w:t>
      </w:r>
      <w:r w:rsidRPr="00675525" w:rsidR="00BC3F7A">
        <w:rPr>
          <w:sz w:val="22"/>
          <w:szCs w:val="22"/>
        </w:rPr>
        <w:t xml:space="preserve"> 12.</w:t>
      </w:r>
      <w:r w:rsidRPr="00675525" w:rsidR="002B3321">
        <w:rPr>
          <w:sz w:val="22"/>
          <w:szCs w:val="22"/>
        </w:rPr>
        <w:t>2</w:t>
      </w:r>
      <w:r w:rsidRPr="00675525" w:rsidR="000A1531">
        <w:rPr>
          <w:sz w:val="22"/>
          <w:szCs w:val="22"/>
        </w:rPr>
        <w:t>6</w:t>
      </w:r>
      <w:r w:rsidRPr="00675525" w:rsidR="0097141A">
        <w:rPr>
          <w:sz w:val="22"/>
          <w:szCs w:val="22"/>
        </w:rPr>
        <w:t>Кодекса Российской Фед</w:t>
      </w:r>
      <w:r w:rsidRPr="00675525" w:rsidR="0097141A">
        <w:rPr>
          <w:sz w:val="22"/>
          <w:szCs w:val="22"/>
        </w:rPr>
        <w:t>е</w:t>
      </w:r>
      <w:r w:rsidRPr="00675525" w:rsidR="0097141A">
        <w:rPr>
          <w:sz w:val="22"/>
          <w:szCs w:val="22"/>
        </w:rPr>
        <w:t>рации об административных правонарушениях</w:t>
      </w:r>
      <w:r w:rsidRPr="00675525" w:rsidR="00BC3F7A">
        <w:rPr>
          <w:sz w:val="22"/>
          <w:szCs w:val="22"/>
        </w:rPr>
        <w:t>,</w:t>
      </w:r>
    </w:p>
    <w:p w:rsidR="008B36DB" w:rsidRPr="00675525" w:rsidP="008B36DB">
      <w:pPr>
        <w:jc w:val="both"/>
        <w:rPr>
          <w:sz w:val="22"/>
          <w:szCs w:val="22"/>
        </w:rPr>
      </w:pPr>
    </w:p>
    <w:p w:rsidR="008B36DB" w:rsidRPr="00675525" w:rsidP="008B36DB">
      <w:pPr>
        <w:jc w:val="center"/>
        <w:rPr>
          <w:b/>
          <w:sz w:val="22"/>
          <w:szCs w:val="22"/>
        </w:rPr>
      </w:pPr>
      <w:r w:rsidRPr="00675525">
        <w:rPr>
          <w:b/>
          <w:sz w:val="22"/>
          <w:szCs w:val="22"/>
        </w:rPr>
        <w:t>УСТАНОВИЛ:</w:t>
      </w:r>
    </w:p>
    <w:p w:rsidR="008B36DB" w:rsidRPr="00675525" w:rsidP="008B36DB">
      <w:pPr>
        <w:jc w:val="center"/>
        <w:rPr>
          <w:sz w:val="22"/>
          <w:szCs w:val="22"/>
        </w:rPr>
      </w:pPr>
    </w:p>
    <w:p w:rsidR="002B3321" w:rsidRPr="00675525" w:rsidP="002B3321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Согласно протоколу об административном правонарушении </w:t>
      </w:r>
      <w:r w:rsidRPr="005B3BC5" w:rsidR="005B3BC5">
        <w:t>(данные изъяты)</w:t>
      </w:r>
      <w:r w:rsidR="005B3BC5">
        <w:t xml:space="preserve"> </w:t>
      </w:r>
      <w:r w:rsidRPr="00675525" w:rsidR="006C4B0A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 w:rsidR="006C4B0A">
        <w:rPr>
          <w:sz w:val="22"/>
          <w:szCs w:val="22"/>
        </w:rPr>
        <w:t xml:space="preserve">года, </w:t>
      </w:r>
      <w:r w:rsidRPr="005B3BC5" w:rsidR="005B3BC5">
        <w:t>(данные изъяты)</w:t>
      </w:r>
      <w:r w:rsidR="005B3BC5">
        <w:t xml:space="preserve"> </w:t>
      </w:r>
      <w:r w:rsidRPr="00675525" w:rsidR="00F0202B">
        <w:rPr>
          <w:sz w:val="22"/>
          <w:szCs w:val="22"/>
        </w:rPr>
        <w:t xml:space="preserve">года в </w:t>
      </w:r>
      <w:r w:rsidRPr="005B3BC5" w:rsidR="005B3BC5">
        <w:t>(данные изъяты)</w:t>
      </w:r>
      <w:r w:rsidR="005B3BC5">
        <w:t xml:space="preserve"> </w:t>
      </w:r>
      <w:r w:rsidRPr="00675525" w:rsidR="00F0202B">
        <w:rPr>
          <w:sz w:val="22"/>
          <w:szCs w:val="22"/>
        </w:rPr>
        <w:t>час</w:t>
      </w:r>
      <w:r w:rsidRPr="00675525" w:rsidR="009D2B37">
        <w:rPr>
          <w:sz w:val="22"/>
          <w:szCs w:val="22"/>
        </w:rPr>
        <w:t>а</w:t>
      </w:r>
      <w:r w:rsidRPr="00675525" w:rsidR="00910709">
        <w:rPr>
          <w:sz w:val="22"/>
          <w:szCs w:val="22"/>
        </w:rPr>
        <w:t>1</w:t>
      </w:r>
      <w:r w:rsidRPr="00675525" w:rsidR="00157506">
        <w:rPr>
          <w:sz w:val="22"/>
          <w:szCs w:val="22"/>
        </w:rPr>
        <w:t>2</w:t>
      </w:r>
      <w:r w:rsidR="005B3BC5">
        <w:rPr>
          <w:sz w:val="22"/>
          <w:szCs w:val="22"/>
        </w:rPr>
        <w:t xml:space="preserve"> </w:t>
      </w:r>
      <w:r w:rsidRPr="00675525" w:rsidR="00F0202B">
        <w:rPr>
          <w:sz w:val="22"/>
          <w:szCs w:val="22"/>
        </w:rPr>
        <w:t>минут</w:t>
      </w:r>
      <w:r w:rsidR="00675525">
        <w:rPr>
          <w:sz w:val="22"/>
          <w:szCs w:val="22"/>
        </w:rPr>
        <w:t xml:space="preserve"> </w:t>
      </w:r>
      <w:r w:rsidRPr="00675525" w:rsidR="00157506">
        <w:rPr>
          <w:sz w:val="22"/>
          <w:szCs w:val="22"/>
        </w:rPr>
        <w:t>возле дома №</w:t>
      </w:r>
      <w:r w:rsidRPr="005B3BC5" w:rsidR="005B3BC5">
        <w:t>(данные из</w:t>
      </w:r>
      <w:r w:rsidRPr="005B3BC5" w:rsidR="005B3BC5">
        <w:t>ъ</w:t>
      </w:r>
      <w:r w:rsidRPr="005B3BC5" w:rsidR="005B3BC5">
        <w:t>яты)</w:t>
      </w:r>
      <w:r w:rsidR="005B3BC5">
        <w:t xml:space="preserve"> </w:t>
      </w:r>
      <w:r w:rsidRPr="00675525" w:rsidR="00157506">
        <w:rPr>
          <w:sz w:val="22"/>
          <w:szCs w:val="22"/>
        </w:rPr>
        <w:t>Ленинского района Республики Крым Пушкарь Д.В.</w:t>
      </w:r>
      <w:r w:rsidRPr="00675525" w:rsidR="009D2B37">
        <w:rPr>
          <w:sz w:val="22"/>
          <w:szCs w:val="22"/>
        </w:rPr>
        <w:t xml:space="preserve"> управлял транспортным средством</w:t>
      </w:r>
      <w:r w:rsidRPr="00675525" w:rsidR="00BF32D8">
        <w:rPr>
          <w:sz w:val="22"/>
          <w:szCs w:val="22"/>
        </w:rPr>
        <w:t xml:space="preserve"> авт</w:t>
      </w:r>
      <w:r w:rsidRPr="00675525" w:rsidR="00BF32D8">
        <w:rPr>
          <w:sz w:val="22"/>
          <w:szCs w:val="22"/>
        </w:rPr>
        <w:t>о</w:t>
      </w:r>
      <w:r w:rsidRPr="00675525" w:rsidR="00BF32D8">
        <w:rPr>
          <w:sz w:val="22"/>
          <w:szCs w:val="22"/>
        </w:rPr>
        <w:t xml:space="preserve">мобилем марки </w:t>
      </w:r>
      <w:r w:rsidRPr="005B3BC5" w:rsidR="005B3BC5">
        <w:t>(данные изъяты)</w:t>
      </w:r>
      <w:r w:rsidR="005B3BC5">
        <w:t xml:space="preserve"> </w:t>
      </w:r>
      <w:r w:rsidRPr="00675525" w:rsidR="00BF32D8">
        <w:rPr>
          <w:sz w:val="22"/>
          <w:szCs w:val="22"/>
        </w:rPr>
        <w:t xml:space="preserve">государственный регистрационный номер </w:t>
      </w:r>
      <w:r w:rsidRPr="005B3BC5" w:rsidR="005B3BC5">
        <w:t>(данные изъяты)</w:t>
      </w:r>
      <w:r w:rsidRPr="00675525" w:rsidR="009D2B37">
        <w:rPr>
          <w:sz w:val="22"/>
          <w:szCs w:val="22"/>
        </w:rPr>
        <w:t xml:space="preserve">, </w:t>
      </w:r>
      <w:r w:rsidRPr="00675525" w:rsidR="00BF32D8">
        <w:rPr>
          <w:sz w:val="22"/>
          <w:szCs w:val="22"/>
        </w:rPr>
        <w:t>принадл</w:t>
      </w:r>
      <w:r w:rsidRPr="00675525" w:rsidR="00BF32D8">
        <w:rPr>
          <w:sz w:val="22"/>
          <w:szCs w:val="22"/>
        </w:rPr>
        <w:t>е</w:t>
      </w:r>
      <w:r w:rsidRPr="00675525" w:rsidR="00BF32D8">
        <w:rPr>
          <w:sz w:val="22"/>
          <w:szCs w:val="22"/>
        </w:rPr>
        <w:t xml:space="preserve">жащим </w:t>
      </w:r>
      <w:r w:rsidRPr="00675525" w:rsidR="00157506">
        <w:rPr>
          <w:sz w:val="22"/>
          <w:szCs w:val="22"/>
        </w:rPr>
        <w:t>Погребняку С.П</w:t>
      </w:r>
      <w:r w:rsidRPr="00675525" w:rsidR="00BF32D8">
        <w:rPr>
          <w:sz w:val="22"/>
          <w:szCs w:val="22"/>
        </w:rPr>
        <w:t xml:space="preserve">., </w:t>
      </w:r>
      <w:r w:rsidRPr="00675525" w:rsidR="009D2B37">
        <w:rPr>
          <w:sz w:val="22"/>
          <w:szCs w:val="22"/>
        </w:rPr>
        <w:t>не имея права управления транспортным средством, с явными признак</w:t>
      </w:r>
      <w:r w:rsidRPr="00675525" w:rsidR="009D2B37">
        <w:rPr>
          <w:sz w:val="22"/>
          <w:szCs w:val="22"/>
        </w:rPr>
        <w:t>а</w:t>
      </w:r>
      <w:r w:rsidRPr="00675525" w:rsidR="009D2B37">
        <w:rPr>
          <w:sz w:val="22"/>
          <w:szCs w:val="22"/>
        </w:rPr>
        <w:t xml:space="preserve">миопьянения (запах алкоголя изо рта, нарушение речи). </w:t>
      </w:r>
      <w:r w:rsidRPr="005B3BC5" w:rsidR="005B3BC5">
        <w:t>(данные изъяты)</w:t>
      </w:r>
      <w:r w:rsidR="005B3BC5">
        <w:t xml:space="preserve"> </w:t>
      </w:r>
      <w:r w:rsidRPr="00675525" w:rsidR="00EB0125">
        <w:rPr>
          <w:sz w:val="22"/>
          <w:szCs w:val="22"/>
        </w:rPr>
        <w:t xml:space="preserve">года в  </w:t>
      </w:r>
      <w:r w:rsidRPr="005B3BC5" w:rsidR="005B3BC5">
        <w:t>(данные изъяты)</w:t>
      </w:r>
      <w:r w:rsidR="005B3BC5">
        <w:t xml:space="preserve"> </w:t>
      </w:r>
      <w:r w:rsidRPr="00675525" w:rsidR="00EB0125">
        <w:rPr>
          <w:sz w:val="22"/>
          <w:szCs w:val="22"/>
        </w:rPr>
        <w:t xml:space="preserve"> часа </w:t>
      </w:r>
      <w:r w:rsidRPr="005B3BC5" w:rsidR="005B3BC5">
        <w:t>(данные изъяты)</w:t>
      </w:r>
      <w:r w:rsidR="005B3BC5">
        <w:t xml:space="preserve"> </w:t>
      </w:r>
      <w:r w:rsidRPr="00675525" w:rsidR="00EB0125">
        <w:rPr>
          <w:sz w:val="22"/>
          <w:szCs w:val="22"/>
        </w:rPr>
        <w:t xml:space="preserve"> минут</w:t>
      </w:r>
      <w:r w:rsidR="005B3BC5">
        <w:rPr>
          <w:sz w:val="22"/>
          <w:szCs w:val="22"/>
        </w:rPr>
        <w:t xml:space="preserve"> </w:t>
      </w:r>
      <w:r w:rsidRPr="00675525" w:rsidR="00D34974">
        <w:rPr>
          <w:sz w:val="22"/>
          <w:szCs w:val="22"/>
        </w:rPr>
        <w:t>не выполнил законное требование уполномоченного дол</w:t>
      </w:r>
      <w:r w:rsidRPr="00675525" w:rsidR="00D34974">
        <w:rPr>
          <w:sz w:val="22"/>
          <w:szCs w:val="22"/>
        </w:rPr>
        <w:t>ж</w:t>
      </w:r>
      <w:r w:rsidRPr="00675525" w:rsidR="00D34974">
        <w:rPr>
          <w:sz w:val="22"/>
          <w:szCs w:val="22"/>
        </w:rPr>
        <w:t xml:space="preserve">ностного лица </w:t>
      </w:r>
      <w:r w:rsidRPr="00675525" w:rsidR="00EB0125">
        <w:rPr>
          <w:sz w:val="22"/>
          <w:szCs w:val="22"/>
        </w:rPr>
        <w:t>о прохождении освидетельствования на состояние опьянения и медицинского осв</w:t>
      </w:r>
      <w:r w:rsidRPr="00675525" w:rsidR="00EB0125">
        <w:rPr>
          <w:sz w:val="22"/>
          <w:szCs w:val="22"/>
        </w:rPr>
        <w:t>и</w:t>
      </w:r>
      <w:r w:rsidRPr="00675525" w:rsidR="00EB0125">
        <w:rPr>
          <w:sz w:val="22"/>
          <w:szCs w:val="22"/>
        </w:rPr>
        <w:t xml:space="preserve">детельствования на состояние опьянения при отсутствии в его действиях уголовно наказуемого деяния, чем </w:t>
      </w:r>
      <w:r w:rsidRPr="00675525" w:rsidR="00157506">
        <w:rPr>
          <w:sz w:val="22"/>
          <w:szCs w:val="22"/>
        </w:rPr>
        <w:t>нарушил п.п. 2.1.1 и 2.3.2 Правил дорожного движения РФ</w:t>
      </w:r>
      <w:r w:rsidRPr="00675525" w:rsidR="00EB0125">
        <w:rPr>
          <w:sz w:val="22"/>
          <w:szCs w:val="22"/>
        </w:rPr>
        <w:t xml:space="preserve"> и совершил</w:t>
      </w:r>
      <w:r w:rsidRPr="00675525" w:rsidR="0097141A">
        <w:rPr>
          <w:sz w:val="22"/>
          <w:szCs w:val="22"/>
        </w:rPr>
        <w:t>правонарушение предусмотрен</w:t>
      </w:r>
      <w:r w:rsidRPr="00675525" w:rsidR="00D34974">
        <w:rPr>
          <w:sz w:val="22"/>
          <w:szCs w:val="22"/>
        </w:rPr>
        <w:t>а</w:t>
      </w:r>
      <w:r w:rsidRPr="00675525" w:rsidR="0097141A">
        <w:rPr>
          <w:sz w:val="22"/>
          <w:szCs w:val="22"/>
        </w:rPr>
        <w:t xml:space="preserve"> ч.2ст. 12.2</w:t>
      </w:r>
      <w:r w:rsidRPr="00675525" w:rsidR="00D34974">
        <w:rPr>
          <w:sz w:val="22"/>
          <w:szCs w:val="22"/>
        </w:rPr>
        <w:t>6</w:t>
      </w:r>
      <w:r w:rsidRPr="00675525" w:rsidR="00B13482">
        <w:rPr>
          <w:sz w:val="22"/>
          <w:szCs w:val="22"/>
        </w:rPr>
        <w:t>Кодекса Российской Федерации об администр</w:t>
      </w:r>
      <w:r w:rsidRPr="00675525" w:rsidR="00B13482">
        <w:rPr>
          <w:sz w:val="22"/>
          <w:szCs w:val="22"/>
        </w:rPr>
        <w:t>а</w:t>
      </w:r>
      <w:r w:rsidRPr="00675525" w:rsidR="00B13482">
        <w:rPr>
          <w:sz w:val="22"/>
          <w:szCs w:val="22"/>
        </w:rPr>
        <w:t xml:space="preserve">тивных правонарушениях (далее </w:t>
      </w:r>
      <w:r w:rsidRPr="00675525" w:rsidR="00D34974">
        <w:rPr>
          <w:sz w:val="22"/>
          <w:szCs w:val="22"/>
        </w:rPr>
        <w:t xml:space="preserve">по тексту </w:t>
      </w:r>
      <w:r w:rsidRPr="00675525" w:rsidR="00B13482">
        <w:rPr>
          <w:sz w:val="22"/>
          <w:szCs w:val="22"/>
        </w:rPr>
        <w:t>-</w:t>
      </w:r>
      <w:r w:rsidRPr="00675525" w:rsidR="0097141A">
        <w:rPr>
          <w:sz w:val="22"/>
          <w:szCs w:val="22"/>
        </w:rPr>
        <w:t>КоАП РФ</w:t>
      </w:r>
      <w:r w:rsidRPr="00675525" w:rsidR="00B13482">
        <w:rPr>
          <w:sz w:val="22"/>
          <w:szCs w:val="22"/>
        </w:rPr>
        <w:t>)</w:t>
      </w:r>
      <w:r w:rsidRPr="00675525">
        <w:rPr>
          <w:sz w:val="22"/>
          <w:szCs w:val="22"/>
        </w:rPr>
        <w:t>.</w:t>
      </w:r>
    </w:p>
    <w:p w:rsidR="000C340B" w:rsidRPr="00675525" w:rsidP="00AE368B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В судебном заседании </w:t>
      </w:r>
      <w:r w:rsidRPr="00675525" w:rsidR="00157506">
        <w:rPr>
          <w:sz w:val="22"/>
          <w:szCs w:val="22"/>
        </w:rPr>
        <w:t>Пушкарь Д.В.</w:t>
      </w:r>
      <w:r w:rsidRPr="00675525">
        <w:rPr>
          <w:sz w:val="22"/>
          <w:szCs w:val="22"/>
        </w:rPr>
        <w:t xml:space="preserve"> вину признал полностью. Пояснил, что водительское удостоверение</w:t>
      </w:r>
      <w:r w:rsidRPr="00675525" w:rsidR="00EB0125">
        <w:rPr>
          <w:sz w:val="22"/>
          <w:szCs w:val="22"/>
        </w:rPr>
        <w:t xml:space="preserve"> он получал в феврале 2014 года в Новой Каховке Херсонской области со сроком действия до 2044 года. В прошлом году он водительское удостоверение потерял, заявление в ОГИБДД не подавал, так как у него нет машины и права ему не нужны. От освидетельствования отказался, так как был нетрезв, не видел смысла</w:t>
      </w:r>
      <w:r w:rsidRPr="00675525" w:rsidR="00112A89">
        <w:rPr>
          <w:sz w:val="22"/>
          <w:szCs w:val="22"/>
        </w:rPr>
        <w:t>.</w:t>
      </w:r>
    </w:p>
    <w:p w:rsidR="000A1531" w:rsidRPr="00675525" w:rsidP="000C340B">
      <w:pPr>
        <w:pStyle w:val="BodyText"/>
        <w:ind w:firstLine="708"/>
        <w:rPr>
          <w:sz w:val="22"/>
          <w:szCs w:val="22"/>
        </w:rPr>
      </w:pPr>
      <w:r w:rsidRPr="00675525">
        <w:rPr>
          <w:sz w:val="22"/>
          <w:szCs w:val="22"/>
        </w:rPr>
        <w:t>Заслушав по</w:t>
      </w:r>
      <w:r w:rsidRPr="00675525" w:rsidR="00EB0125">
        <w:rPr>
          <w:sz w:val="22"/>
          <w:szCs w:val="22"/>
        </w:rPr>
        <w:t>яснения</w:t>
      </w:r>
      <w:r w:rsidRPr="00675525">
        <w:rPr>
          <w:sz w:val="22"/>
          <w:szCs w:val="22"/>
        </w:rPr>
        <w:t xml:space="preserve"> лица, привлекаемого к административной ответственности, изучив м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 xml:space="preserve">териалы дела в их совокупности, представленное в судебном заседании, мировой судья приходит к </w:t>
      </w:r>
      <w:r w:rsidRPr="00675525" w:rsidR="007C2AD6">
        <w:rPr>
          <w:sz w:val="22"/>
          <w:szCs w:val="22"/>
        </w:rPr>
        <w:t>следующему.</w:t>
      </w:r>
    </w:p>
    <w:p w:rsidR="0045249A" w:rsidRPr="00675525" w:rsidP="004524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В соответствии со статьей 24.1 КоАП РФ задачами производства по де-лам об администр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тивных правонарушениях являются, в частности, всестороннее, полное, объективное и своевреме</w:t>
      </w:r>
      <w:r w:rsidRPr="00675525">
        <w:rPr>
          <w:sz w:val="22"/>
          <w:szCs w:val="22"/>
        </w:rPr>
        <w:t>н</w:t>
      </w:r>
      <w:r w:rsidRPr="00675525">
        <w:rPr>
          <w:sz w:val="22"/>
          <w:szCs w:val="22"/>
        </w:rPr>
        <w:t>ное выяснение обстоятельств каждого дела, разрешение его в соответствии с законом.</w:t>
      </w:r>
    </w:p>
    <w:p w:rsidR="0045249A" w:rsidRPr="00675525" w:rsidP="004524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Согласно статье 26.1 КоАП РФ к числу обстоятельств, подлежащих выяснению по делу об административном правонарушении, относятся: наличие события административного правонар</w:t>
      </w:r>
      <w:r w:rsidRPr="00675525">
        <w:rPr>
          <w:sz w:val="22"/>
          <w:szCs w:val="22"/>
        </w:rPr>
        <w:t>у</w:t>
      </w:r>
      <w:r w:rsidRPr="00675525">
        <w:rPr>
          <w:sz w:val="22"/>
          <w:szCs w:val="22"/>
        </w:rPr>
        <w:t>шения; лицо, совершившее противоправные действия (бездействие), за которые настоящим Коде</w:t>
      </w:r>
      <w:r w:rsidRPr="00675525">
        <w:rPr>
          <w:sz w:val="22"/>
          <w:szCs w:val="22"/>
        </w:rPr>
        <w:t>к</w:t>
      </w:r>
      <w:r w:rsidRPr="00675525">
        <w:rPr>
          <w:sz w:val="22"/>
          <w:szCs w:val="22"/>
        </w:rPr>
        <w:t>сом или законом субъекта Российской Федерации предусмотрена административная ответстве</w:t>
      </w:r>
      <w:r w:rsidRPr="00675525">
        <w:rPr>
          <w:sz w:val="22"/>
          <w:szCs w:val="22"/>
        </w:rPr>
        <w:t>н</w:t>
      </w:r>
      <w:r w:rsidRPr="00675525">
        <w:rPr>
          <w:sz w:val="22"/>
          <w:szCs w:val="22"/>
        </w:rPr>
        <w:t>ность; виновность лица в совершении административного правонарушения.</w:t>
      </w:r>
    </w:p>
    <w:p w:rsidR="0045249A" w:rsidRPr="00675525" w:rsidP="004524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Установление виновности предполагает доказывание вины лица в совершении противопра</w:t>
      </w:r>
      <w:r w:rsidRPr="00675525">
        <w:rPr>
          <w:sz w:val="22"/>
          <w:szCs w:val="22"/>
        </w:rPr>
        <w:t>в</w:t>
      </w:r>
      <w:r w:rsidRPr="00675525">
        <w:rPr>
          <w:sz w:val="22"/>
          <w:szCs w:val="22"/>
        </w:rPr>
        <w:t>ного действия (бездействия).</w:t>
      </w:r>
    </w:p>
    <w:p w:rsidR="0045249A" w:rsidRPr="00675525" w:rsidP="004524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Как усматривается из материалов дела,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 в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 часа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>минут возле дома №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Ленинского района Республики Крым Пушкарь Д.В. управлял транспортным средством автомобилем марки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>государс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 xml:space="preserve">венный регистрационный номер </w:t>
      </w:r>
      <w:r w:rsidRPr="005B3BC5" w:rsidR="005B3BC5">
        <w:t>(данные изъяты)</w:t>
      </w:r>
      <w:r w:rsidRPr="00675525">
        <w:rPr>
          <w:sz w:val="22"/>
          <w:szCs w:val="22"/>
        </w:rPr>
        <w:t>, принадлежащим Погребняку С.П., не имея пр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 xml:space="preserve">ва управления транспортным средством, с явными признаками опьянения (запах алкоголя изо рта, нарушение речи).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 в 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 часа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 минут не выполнил законное требование уполномоченного должностного лица о прохождении освидетельс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вования на с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стояние опьянения и медицинского освидетельствования на состояние опьянения при отсутствии в его действиях уголовно наказуемого де</w:t>
      </w:r>
      <w:r w:rsidRPr="00675525">
        <w:rPr>
          <w:sz w:val="22"/>
          <w:szCs w:val="22"/>
        </w:rPr>
        <w:t>я</w:t>
      </w:r>
      <w:r w:rsidRPr="00675525">
        <w:rPr>
          <w:sz w:val="22"/>
          <w:szCs w:val="22"/>
        </w:rPr>
        <w:t xml:space="preserve">ния </w:t>
      </w:r>
    </w:p>
    <w:p w:rsidR="0045249A" w:rsidRPr="00675525" w:rsidP="0045249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В материалах дела </w:t>
      </w:r>
      <w:r w:rsidRPr="00675525" w:rsidR="00815B32">
        <w:rPr>
          <w:sz w:val="22"/>
          <w:szCs w:val="22"/>
        </w:rPr>
        <w:t>представлена</w:t>
      </w:r>
      <w:r w:rsidRPr="00675525">
        <w:rPr>
          <w:sz w:val="22"/>
          <w:szCs w:val="22"/>
        </w:rPr>
        <w:t xml:space="preserve"> копия постановления по делу об </w:t>
      </w:r>
      <w:r w:rsidRPr="00675525" w:rsidR="00815B32">
        <w:rPr>
          <w:sz w:val="22"/>
          <w:szCs w:val="22"/>
        </w:rPr>
        <w:t>административном прав</w:t>
      </w:r>
      <w:r w:rsidRPr="00675525" w:rsidR="00815B32">
        <w:rPr>
          <w:sz w:val="22"/>
          <w:szCs w:val="22"/>
        </w:rPr>
        <w:t>о</w:t>
      </w:r>
      <w:r w:rsidRPr="00675525" w:rsidR="00815B32">
        <w:rPr>
          <w:sz w:val="22"/>
          <w:szCs w:val="22"/>
        </w:rPr>
        <w:t xml:space="preserve">нарушении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 xml:space="preserve"> от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>года, которым Пушкарь Д.Н.</w:t>
      </w:r>
      <w:r w:rsidRPr="00675525">
        <w:rPr>
          <w:sz w:val="22"/>
          <w:szCs w:val="22"/>
        </w:rPr>
        <w:t xml:space="preserve"> был </w:t>
      </w:r>
      <w:r w:rsidRPr="00675525" w:rsidR="00815B32">
        <w:rPr>
          <w:sz w:val="22"/>
          <w:szCs w:val="22"/>
        </w:rPr>
        <w:t>привлечен к</w:t>
      </w:r>
      <w:r w:rsidRPr="00675525">
        <w:rPr>
          <w:sz w:val="22"/>
          <w:szCs w:val="22"/>
        </w:rPr>
        <w:t xml:space="preserve"> </w:t>
      </w:r>
      <w:r w:rsidRPr="00675525">
        <w:rPr>
          <w:sz w:val="22"/>
          <w:szCs w:val="22"/>
        </w:rPr>
        <w:t>админ</w:t>
      </w:r>
      <w:r w:rsidRPr="00675525">
        <w:rPr>
          <w:sz w:val="22"/>
          <w:szCs w:val="22"/>
        </w:rPr>
        <w:t>и</w:t>
      </w:r>
      <w:r w:rsidRPr="00675525">
        <w:rPr>
          <w:sz w:val="22"/>
          <w:szCs w:val="22"/>
        </w:rPr>
        <w:t>стративно</w:t>
      </w:r>
      <w:r w:rsidRPr="00675525" w:rsidR="00815B32">
        <w:rPr>
          <w:sz w:val="22"/>
          <w:szCs w:val="22"/>
        </w:rPr>
        <w:t>йответственности по ч.1 ст. 12.1</w:t>
      </w:r>
      <w:r w:rsidRPr="00675525">
        <w:rPr>
          <w:sz w:val="22"/>
          <w:szCs w:val="22"/>
        </w:rPr>
        <w:t xml:space="preserve"> КоАП РФ</w:t>
      </w:r>
      <w:r w:rsidRPr="00675525" w:rsidR="00815B32">
        <w:rPr>
          <w:sz w:val="22"/>
          <w:szCs w:val="22"/>
        </w:rPr>
        <w:t xml:space="preserve"> с назначением наказания в виде штрафа в размере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 xml:space="preserve"> рублей. В постановлении указано, что при составлении протокола Пушкарь Д.В. предъ</w:t>
      </w:r>
      <w:r w:rsidRPr="00675525" w:rsidR="00815B32">
        <w:rPr>
          <w:sz w:val="22"/>
          <w:szCs w:val="22"/>
        </w:rPr>
        <w:t>я</w:t>
      </w:r>
      <w:r w:rsidRPr="00675525" w:rsidR="00815B32">
        <w:rPr>
          <w:sz w:val="22"/>
          <w:szCs w:val="22"/>
        </w:rPr>
        <w:t xml:space="preserve">вил водительское удостоверение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>года.</w:t>
      </w:r>
    </w:p>
    <w:p w:rsidR="0045249A" w:rsidRPr="00675525" w:rsidP="00815B3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Из пояснений </w:t>
      </w:r>
      <w:r w:rsidRPr="00675525" w:rsidR="00815B32">
        <w:rPr>
          <w:sz w:val="22"/>
          <w:szCs w:val="22"/>
        </w:rPr>
        <w:t>Пушкаря Д.В.</w:t>
      </w:r>
      <w:r w:rsidRPr="00675525">
        <w:rPr>
          <w:sz w:val="22"/>
          <w:szCs w:val="22"/>
        </w:rPr>
        <w:t xml:space="preserve"> в судебном з</w:t>
      </w:r>
      <w:r w:rsidRPr="00675525" w:rsidR="00815B32">
        <w:rPr>
          <w:sz w:val="22"/>
          <w:szCs w:val="22"/>
        </w:rPr>
        <w:t xml:space="preserve">аседании </w:t>
      </w:r>
      <w:r w:rsidRPr="00675525">
        <w:rPr>
          <w:sz w:val="22"/>
          <w:szCs w:val="22"/>
        </w:rPr>
        <w:t xml:space="preserve">следует, что </w:t>
      </w:r>
      <w:r w:rsidRPr="00675525" w:rsidR="00815B32">
        <w:rPr>
          <w:sz w:val="22"/>
          <w:szCs w:val="22"/>
        </w:rPr>
        <w:t>води</w:t>
      </w:r>
      <w:r w:rsidRPr="00675525">
        <w:rPr>
          <w:sz w:val="22"/>
          <w:szCs w:val="22"/>
        </w:rPr>
        <w:t xml:space="preserve">тельское удостоверение </w:t>
      </w:r>
      <w:r w:rsidRPr="00675525" w:rsidR="00815B32">
        <w:rPr>
          <w:sz w:val="22"/>
          <w:szCs w:val="22"/>
        </w:rPr>
        <w:t xml:space="preserve">он получил в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 xml:space="preserve"> году сроком действия до </w:t>
      </w:r>
      <w:r w:rsidRPr="005B3BC5" w:rsidR="005B3BC5">
        <w:t>(данные изъяты)</w:t>
      </w:r>
      <w:r w:rsidR="005B3BC5">
        <w:t xml:space="preserve"> </w:t>
      </w:r>
      <w:r w:rsidRPr="00675525" w:rsidR="00815B32">
        <w:rPr>
          <w:sz w:val="22"/>
          <w:szCs w:val="22"/>
        </w:rPr>
        <w:t xml:space="preserve"> года, в </w:t>
      </w:r>
      <w:r w:rsidRPr="005B3BC5" w:rsidR="005B3BC5">
        <w:t>(данные изъ</w:t>
      </w:r>
      <w:r w:rsidRPr="005B3BC5" w:rsidR="005B3BC5">
        <w:t>я</w:t>
      </w:r>
      <w:r w:rsidRPr="005B3BC5" w:rsidR="005B3BC5">
        <w:t>ты)</w:t>
      </w:r>
      <w:r w:rsidR="005B3BC5">
        <w:t xml:space="preserve"> </w:t>
      </w:r>
      <w:r w:rsidRPr="00675525" w:rsidR="00815B32">
        <w:rPr>
          <w:sz w:val="22"/>
          <w:szCs w:val="22"/>
        </w:rPr>
        <w:t>году удостоверение он утерял и п</w:t>
      </w:r>
      <w:r w:rsidRPr="00675525" w:rsidR="00815B32">
        <w:rPr>
          <w:sz w:val="22"/>
          <w:szCs w:val="22"/>
        </w:rPr>
        <w:t>о</w:t>
      </w:r>
      <w:r w:rsidRPr="00675525" w:rsidR="00815B32">
        <w:rPr>
          <w:sz w:val="22"/>
          <w:szCs w:val="22"/>
        </w:rPr>
        <w:t>вторно не получал.</w:t>
      </w:r>
    </w:p>
    <w:p w:rsidR="001E24DE" w:rsidRPr="00675525" w:rsidP="00815B3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В соответствии с частью 4 статьи 25 Федерального закона от 10 декабря 1995 года N 196-ФЗ "О безопасности дорожного движения" право на управление транспортными средствами подтве</w:t>
      </w:r>
      <w:r w:rsidRPr="00675525">
        <w:rPr>
          <w:sz w:val="22"/>
          <w:szCs w:val="22"/>
        </w:rPr>
        <w:t>р</w:t>
      </w:r>
      <w:r w:rsidRPr="00675525">
        <w:rPr>
          <w:sz w:val="22"/>
          <w:szCs w:val="22"/>
        </w:rPr>
        <w:t>ждается водительским удостоверением.</w:t>
      </w:r>
    </w:p>
    <w:p w:rsidR="000A1531" w:rsidRPr="00675525" w:rsidP="00815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r:id="rId4" w:history="1">
        <w:r w:rsidRPr="00675525">
          <w:rPr>
            <w:sz w:val="22"/>
            <w:szCs w:val="22"/>
          </w:rPr>
          <w:t>Часть</w:t>
        </w:r>
        <w:r w:rsidRPr="00675525" w:rsidR="001E24DE">
          <w:rPr>
            <w:sz w:val="22"/>
            <w:szCs w:val="22"/>
          </w:rPr>
          <w:t>ю</w:t>
        </w:r>
        <w:r w:rsidRPr="00675525">
          <w:rPr>
            <w:sz w:val="22"/>
            <w:szCs w:val="22"/>
          </w:rPr>
          <w:t xml:space="preserve"> 2 ст</w:t>
        </w:r>
        <w:r w:rsidRPr="00675525" w:rsidR="001E24DE">
          <w:rPr>
            <w:sz w:val="22"/>
            <w:szCs w:val="22"/>
          </w:rPr>
          <w:t>атьи</w:t>
        </w:r>
        <w:r w:rsidRPr="00675525">
          <w:rPr>
            <w:sz w:val="22"/>
            <w:szCs w:val="22"/>
          </w:rPr>
          <w:t xml:space="preserve"> 12.26</w:t>
        </w:r>
      </w:hyperlink>
      <w:r w:rsidRPr="00675525">
        <w:rPr>
          <w:sz w:val="22"/>
          <w:szCs w:val="22"/>
        </w:rPr>
        <w:t xml:space="preserve"> КоАП РФ предусматр</w:t>
      </w:r>
      <w:r w:rsidRPr="00675525" w:rsidR="001E24DE">
        <w:rPr>
          <w:sz w:val="22"/>
          <w:szCs w:val="22"/>
        </w:rPr>
        <w:t>ена</w:t>
      </w:r>
      <w:r w:rsidRPr="00675525">
        <w:rPr>
          <w:sz w:val="22"/>
          <w:szCs w:val="22"/>
        </w:rPr>
        <w:t xml:space="preserve"> ответственность за </w:t>
      </w:r>
      <w:r w:rsidRPr="00675525" w:rsidR="00F91496">
        <w:rPr>
          <w:rFonts w:eastAsiaTheme="minorHAnsi"/>
          <w:sz w:val="22"/>
          <w:szCs w:val="22"/>
          <w:lang w:eastAsia="en-US"/>
        </w:rPr>
        <w:t>невыполнение водителем транспортного средства, не имеющим права управления транспортными средствами либо лише</w:t>
      </w:r>
      <w:r w:rsidRPr="00675525" w:rsidR="00F91496">
        <w:rPr>
          <w:rFonts w:eastAsiaTheme="minorHAnsi"/>
          <w:sz w:val="22"/>
          <w:szCs w:val="22"/>
          <w:lang w:eastAsia="en-US"/>
        </w:rPr>
        <w:t>н</w:t>
      </w:r>
      <w:r w:rsidRPr="00675525" w:rsidR="00F91496">
        <w:rPr>
          <w:rFonts w:eastAsiaTheme="minorHAnsi"/>
          <w:sz w:val="22"/>
          <w:szCs w:val="22"/>
          <w:lang w:eastAsia="en-US"/>
        </w:rPr>
        <w:t>ным права управления транспортными средствами, законного требования уполномоченного дол</w:t>
      </w:r>
      <w:r w:rsidRPr="00675525" w:rsidR="00F91496">
        <w:rPr>
          <w:rFonts w:eastAsiaTheme="minorHAnsi"/>
          <w:sz w:val="22"/>
          <w:szCs w:val="22"/>
          <w:lang w:eastAsia="en-US"/>
        </w:rPr>
        <w:t>ж</w:t>
      </w:r>
      <w:r w:rsidRPr="00675525" w:rsidR="00F91496">
        <w:rPr>
          <w:rFonts w:eastAsiaTheme="minorHAnsi"/>
          <w:sz w:val="22"/>
          <w:szCs w:val="22"/>
          <w:lang w:eastAsia="en-US"/>
        </w:rPr>
        <w:t xml:space="preserve"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675525">
        <w:rPr>
          <w:sz w:val="22"/>
          <w:szCs w:val="22"/>
        </w:rPr>
        <w:t>и влечет наказание в виде административного ареста на срок от десяти до пятнадцати суток или наложение административн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го штрафа на лиц, в отношении которых в соответствии с настоящим Кодексом не может прим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няться административный арест, в размере тридцати тысяч рублей.</w:t>
      </w:r>
    </w:p>
    <w:p w:rsidR="00815B32" w:rsidRPr="00675525" w:rsidP="00815B32">
      <w:pPr>
        <w:pStyle w:val="ConsPlusNormal"/>
        <w:ind w:firstLine="540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В судебном заседании установлено</w:t>
      </w:r>
      <w:r w:rsidRPr="00675525" w:rsidR="00C00D64">
        <w:rPr>
          <w:sz w:val="22"/>
          <w:szCs w:val="22"/>
        </w:rPr>
        <w:t xml:space="preserve"> и усматривается из материалов дела</w:t>
      </w:r>
      <w:r w:rsidRPr="00675525">
        <w:rPr>
          <w:sz w:val="22"/>
          <w:szCs w:val="22"/>
        </w:rPr>
        <w:t xml:space="preserve">, что </w:t>
      </w:r>
      <w:r w:rsidRPr="00675525" w:rsidR="00157506">
        <w:rPr>
          <w:sz w:val="22"/>
          <w:szCs w:val="22"/>
        </w:rPr>
        <w:t>Пушкарь Д.В.</w:t>
      </w:r>
      <w:r w:rsidRPr="00675525">
        <w:rPr>
          <w:sz w:val="22"/>
          <w:szCs w:val="22"/>
        </w:rPr>
        <w:t xml:space="preserve"> имеет водительское удостоверение </w:t>
      </w:r>
      <w:r w:rsidRPr="005B3BC5" w:rsidR="005B3BC5">
        <w:rPr>
          <w:sz w:val="24"/>
          <w:szCs w:val="24"/>
        </w:rPr>
        <w:t>(данные изъяты)</w:t>
      </w:r>
      <w:r w:rsidRPr="00675525">
        <w:rPr>
          <w:sz w:val="22"/>
          <w:szCs w:val="22"/>
        </w:rPr>
        <w:t xml:space="preserve">. </w:t>
      </w:r>
      <w:r w:rsidRPr="00675525">
        <w:rPr>
          <w:sz w:val="22"/>
          <w:szCs w:val="22"/>
        </w:rPr>
        <w:t>Следова</w:t>
      </w:r>
      <w:r w:rsidRPr="00675525" w:rsidR="00C912A4">
        <w:rPr>
          <w:sz w:val="22"/>
          <w:szCs w:val="22"/>
        </w:rPr>
        <w:t xml:space="preserve">тельно, </w:t>
      </w:r>
      <w:r w:rsidRPr="005B3BC5" w:rsidR="005B3BC5">
        <w:rPr>
          <w:sz w:val="24"/>
          <w:szCs w:val="24"/>
        </w:rPr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 </w:t>
      </w:r>
      <w:r w:rsidRPr="00675525" w:rsidR="00C912A4">
        <w:rPr>
          <w:sz w:val="22"/>
          <w:szCs w:val="22"/>
        </w:rPr>
        <w:t>Пу</w:t>
      </w:r>
      <w:r w:rsidRPr="00675525" w:rsidR="00C912A4">
        <w:rPr>
          <w:sz w:val="22"/>
          <w:szCs w:val="22"/>
        </w:rPr>
        <w:t>ш</w:t>
      </w:r>
      <w:r w:rsidRPr="00675525" w:rsidR="00C912A4">
        <w:rPr>
          <w:sz w:val="22"/>
          <w:szCs w:val="22"/>
        </w:rPr>
        <w:t>карь Д.В.</w:t>
      </w:r>
      <w:r w:rsidRPr="00675525">
        <w:rPr>
          <w:sz w:val="22"/>
          <w:szCs w:val="22"/>
        </w:rPr>
        <w:t xml:space="preserve"> не являлся лицом, лишенным права управления транспортными средствами</w:t>
      </w:r>
      <w:r w:rsidRPr="00675525" w:rsidR="00C912A4">
        <w:rPr>
          <w:sz w:val="22"/>
          <w:szCs w:val="22"/>
        </w:rPr>
        <w:t xml:space="preserve"> либо не имеющим права управления транспортными средствами.</w:t>
      </w:r>
      <w:r w:rsidRPr="00675525">
        <w:rPr>
          <w:sz w:val="22"/>
          <w:szCs w:val="22"/>
        </w:rPr>
        <w:t xml:space="preserve"> При этом он не исполнил условия, выпо</w:t>
      </w:r>
      <w:r w:rsidRPr="00675525">
        <w:rPr>
          <w:sz w:val="22"/>
          <w:szCs w:val="22"/>
        </w:rPr>
        <w:t>л</w:t>
      </w:r>
      <w:r w:rsidRPr="00675525">
        <w:rPr>
          <w:sz w:val="22"/>
          <w:szCs w:val="22"/>
        </w:rPr>
        <w:t>нение кот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 xml:space="preserve">рых необходимо для возврата водительского удостоверения </w:t>
      </w:r>
      <w:r w:rsidRPr="00675525" w:rsidR="001E24DE">
        <w:rPr>
          <w:sz w:val="22"/>
          <w:szCs w:val="22"/>
        </w:rPr>
        <w:t>в случае его утраты</w:t>
      </w:r>
      <w:r w:rsidRPr="00675525">
        <w:rPr>
          <w:sz w:val="22"/>
          <w:szCs w:val="22"/>
        </w:rPr>
        <w:t>.</w:t>
      </w:r>
    </w:p>
    <w:p w:rsidR="00815B32" w:rsidRPr="00675525" w:rsidP="00815B32">
      <w:pPr>
        <w:pStyle w:val="ConsPlusNormal"/>
        <w:ind w:firstLine="540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При таких обстоятельствах действия </w:t>
      </w:r>
      <w:r w:rsidRPr="00675525" w:rsidR="001E24DE">
        <w:rPr>
          <w:sz w:val="22"/>
          <w:szCs w:val="22"/>
        </w:rPr>
        <w:t>Пушкаря Д.В.</w:t>
      </w:r>
      <w:r w:rsidRPr="00675525">
        <w:rPr>
          <w:sz w:val="22"/>
          <w:szCs w:val="22"/>
        </w:rPr>
        <w:t xml:space="preserve"> в части отсутствия у него водительского удостоверения подлежат квалификации по ч. 2 ст. 12.3 КоАП РФ, то есть управление транспортн</w:t>
      </w:r>
      <w:r w:rsidR="005B3BC5">
        <w:rPr>
          <w:sz w:val="22"/>
          <w:szCs w:val="22"/>
        </w:rPr>
        <w:t>ым средством водителем, не имею</w:t>
      </w:r>
      <w:r w:rsidRPr="00675525">
        <w:rPr>
          <w:sz w:val="22"/>
          <w:szCs w:val="22"/>
        </w:rPr>
        <w:t xml:space="preserve">щим при себе документов на право управления ими. </w:t>
      </w:r>
    </w:p>
    <w:p w:rsidR="00815B32" w:rsidRPr="00675525" w:rsidP="00815B32">
      <w:pPr>
        <w:pStyle w:val="ConsPlusNormal"/>
        <w:ind w:firstLine="540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В соответствии с пунктом 20 Постановления Пленума Верховного Суда Российской Федер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ции от 24.03.2005 N 5 "О некоторых вопросах, возникающих у судов при применении Кодекса Ро</w:t>
      </w:r>
      <w:r w:rsidRPr="00675525">
        <w:rPr>
          <w:sz w:val="22"/>
          <w:szCs w:val="22"/>
        </w:rPr>
        <w:t>с</w:t>
      </w:r>
      <w:r w:rsidRPr="00675525">
        <w:rPr>
          <w:sz w:val="22"/>
          <w:szCs w:val="22"/>
        </w:rPr>
        <w:t>сийской Федерации об административных правонарушениях", если при рассмотрении дела будет установлено, что протокол об административном правонарушении содержит неправильную квал</w:t>
      </w:r>
      <w:r w:rsidRPr="00675525">
        <w:rPr>
          <w:sz w:val="22"/>
          <w:szCs w:val="22"/>
        </w:rPr>
        <w:t>и</w:t>
      </w:r>
      <w:r w:rsidRPr="00675525">
        <w:rPr>
          <w:sz w:val="22"/>
          <w:szCs w:val="22"/>
        </w:rPr>
        <w:t>фикацию совершенного правонарушения, судья может переквалифицировать действия (бездейс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вие) лица на другую статью, предусматривающую состав правонарушения, имеющий единый род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вой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рассмотрения.</w:t>
      </w:r>
    </w:p>
    <w:p w:rsidR="0061270D" w:rsidRPr="00675525" w:rsidP="007C2A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675525">
        <w:rPr>
          <w:sz w:val="22"/>
          <w:szCs w:val="22"/>
        </w:rPr>
        <w:t>В соответствии с пунктом 20 Постановления Пленума Верховного Суда Российской Федер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ции от 24.03.2005 N 5 "О некоторых вопросах, возникающих у судов при применении Кодекса Ро</w:t>
      </w:r>
      <w:r w:rsidRPr="00675525">
        <w:rPr>
          <w:sz w:val="22"/>
          <w:szCs w:val="22"/>
        </w:rPr>
        <w:t>с</w:t>
      </w:r>
      <w:r w:rsidRPr="00675525">
        <w:rPr>
          <w:sz w:val="22"/>
          <w:szCs w:val="22"/>
        </w:rPr>
        <w:t xml:space="preserve">сийской Федерации об административных правонарушениях", </w:t>
      </w:r>
      <w:r w:rsidRPr="00675525">
        <w:rPr>
          <w:sz w:val="22"/>
          <w:szCs w:val="22"/>
        </w:rPr>
        <w:t>н</w:t>
      </w:r>
      <w:r w:rsidRPr="00675525">
        <w:rPr>
          <w:rFonts w:eastAsiaTheme="minorHAnsi"/>
          <w:sz w:val="22"/>
          <w:szCs w:val="22"/>
          <w:lang w:eastAsia="en-US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5" w:history="1">
        <w:r w:rsidRPr="00675525">
          <w:rPr>
            <w:rFonts w:eastAsiaTheme="minorHAnsi"/>
            <w:sz w:val="22"/>
            <w:szCs w:val="22"/>
            <w:lang w:eastAsia="en-US"/>
          </w:rPr>
          <w:t>части 2 статьи 28.2</w:t>
        </w:r>
      </w:hyperlink>
      <w:r w:rsidRPr="00675525">
        <w:rPr>
          <w:rFonts w:eastAsiaTheme="minorHAnsi"/>
          <w:sz w:val="22"/>
          <w:szCs w:val="22"/>
          <w:lang w:eastAsia="en-US"/>
        </w:rPr>
        <w:t xml:space="preserve"> КоАП РФ, конкретной статьи </w:t>
      </w:r>
      <w:hyperlink r:id="rId6" w:history="1">
        <w:r w:rsidRPr="00675525">
          <w:rPr>
            <w:rFonts w:eastAsiaTheme="minorHAnsi"/>
            <w:sz w:val="22"/>
            <w:szCs w:val="22"/>
            <w:lang w:eastAsia="en-US"/>
          </w:rPr>
          <w:t>КоАП</w:t>
        </w:r>
      </w:hyperlink>
      <w:r w:rsidRPr="00675525">
        <w:rPr>
          <w:rFonts w:eastAsiaTheme="minorHAnsi"/>
          <w:sz w:val="22"/>
          <w:szCs w:val="22"/>
          <w:lang w:eastAsia="en-US"/>
        </w:rPr>
        <w:t xml:space="preserve"> РФ или закона субъекта Российской Ф</w:t>
      </w:r>
      <w:r w:rsidRPr="00675525">
        <w:rPr>
          <w:rFonts w:eastAsiaTheme="minorHAnsi"/>
          <w:sz w:val="22"/>
          <w:szCs w:val="22"/>
          <w:lang w:eastAsia="en-US"/>
        </w:rPr>
        <w:t>е</w:t>
      </w:r>
      <w:r w:rsidRPr="00675525">
        <w:rPr>
          <w:rFonts w:eastAsiaTheme="minorHAnsi"/>
          <w:sz w:val="22"/>
          <w:szCs w:val="22"/>
          <w:lang w:eastAsia="en-US"/>
        </w:rPr>
        <w:t>дерации, предусматривающей административную ответственность за совершенное лицом правон</w:t>
      </w:r>
      <w:r w:rsidRPr="00675525">
        <w:rPr>
          <w:rFonts w:eastAsiaTheme="minorHAnsi"/>
          <w:sz w:val="22"/>
          <w:szCs w:val="22"/>
          <w:lang w:eastAsia="en-US"/>
        </w:rPr>
        <w:t>а</w:t>
      </w:r>
      <w:r w:rsidRPr="00675525">
        <w:rPr>
          <w:rFonts w:eastAsiaTheme="minorHAnsi"/>
          <w:sz w:val="22"/>
          <w:szCs w:val="22"/>
          <w:lang w:eastAsia="en-US"/>
        </w:rPr>
        <w:t xml:space="preserve">рушение, право окончательной юридической квалификации действий (бездействия) лица </w:t>
      </w:r>
      <w:hyperlink r:id="rId6" w:history="1">
        <w:r w:rsidRPr="00675525">
          <w:rPr>
            <w:rFonts w:eastAsiaTheme="minorHAnsi"/>
            <w:sz w:val="22"/>
            <w:szCs w:val="22"/>
            <w:lang w:eastAsia="en-US"/>
          </w:rPr>
          <w:t>КоАП</w:t>
        </w:r>
      </w:hyperlink>
      <w:r w:rsidRPr="00675525">
        <w:rPr>
          <w:rFonts w:eastAsiaTheme="minorHAnsi"/>
          <w:sz w:val="22"/>
          <w:szCs w:val="22"/>
          <w:lang w:eastAsia="en-US"/>
        </w:rPr>
        <w:t xml:space="preserve"> РФ относит к полномочиям судьи.</w:t>
      </w:r>
    </w:p>
    <w:p w:rsidR="0061270D" w:rsidRPr="00675525" w:rsidP="0061270D">
      <w:pPr>
        <w:ind w:firstLine="540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Е</w:t>
      </w:r>
      <w:r w:rsidRPr="00675525" w:rsidR="00F91496">
        <w:rPr>
          <w:sz w:val="22"/>
          <w:szCs w:val="22"/>
        </w:rPr>
        <w:t>сли при рассмотрении дела будет установлено, что протокол об административном правон</w:t>
      </w:r>
      <w:r w:rsidRPr="00675525" w:rsidR="00F91496">
        <w:rPr>
          <w:sz w:val="22"/>
          <w:szCs w:val="22"/>
        </w:rPr>
        <w:t>а</w:t>
      </w:r>
      <w:r w:rsidRPr="00675525" w:rsidR="00F91496">
        <w:rPr>
          <w:sz w:val="22"/>
          <w:szCs w:val="22"/>
        </w:rPr>
        <w:t>рушении содержит неправильную квалификацию совершенного правонарушения, судья может п</w:t>
      </w:r>
      <w:r w:rsidRPr="00675525" w:rsidR="00F91496">
        <w:rPr>
          <w:sz w:val="22"/>
          <w:szCs w:val="22"/>
        </w:rPr>
        <w:t>е</w:t>
      </w:r>
      <w:r w:rsidRPr="00675525" w:rsidR="00F91496">
        <w:rPr>
          <w:sz w:val="22"/>
          <w:szCs w:val="22"/>
        </w:rPr>
        <w:t>реквалифицировать действия (бездействие) лица на другую статью, предусматривающую состав правонарушения, имеющий единый родовой объект посягательства при условии, что не ухудшает положения лица, в отношении которого возбуждено дело, и не изменяет подведомственности его рассмотрения (рассмотрение дела не относится к компетенции арбитражного суда).</w:t>
      </w:r>
    </w:p>
    <w:p w:rsidR="00F91496" w:rsidRPr="00675525" w:rsidP="0061270D">
      <w:pPr>
        <w:ind w:firstLine="540"/>
        <w:jc w:val="both"/>
        <w:rPr>
          <w:sz w:val="22"/>
          <w:szCs w:val="22"/>
        </w:rPr>
      </w:pPr>
      <w:r w:rsidRPr="00675525">
        <w:rPr>
          <w:sz w:val="22"/>
          <w:szCs w:val="22"/>
          <w:shd w:val="clear" w:color="auto" w:fill="FFFFFF"/>
        </w:rPr>
        <w:t>Согласно</w:t>
      </w:r>
      <w:r w:rsidRPr="00675525">
        <w:rPr>
          <w:sz w:val="22"/>
          <w:szCs w:val="22"/>
          <w:shd w:val="clear" w:color="auto" w:fill="FFFFFF"/>
        </w:rPr>
        <w:t xml:space="preserve"> пункт</w:t>
      </w:r>
      <w:r w:rsidRPr="00675525">
        <w:rPr>
          <w:sz w:val="22"/>
          <w:szCs w:val="22"/>
          <w:shd w:val="clear" w:color="auto" w:fill="FFFFFF"/>
        </w:rPr>
        <w:t>у</w:t>
      </w:r>
      <w:r w:rsidRPr="00675525">
        <w:rPr>
          <w:sz w:val="22"/>
          <w:szCs w:val="22"/>
          <w:shd w:val="clear" w:color="auto" w:fill="FFFFFF"/>
        </w:rPr>
        <w:t xml:space="preserve"> 13 </w:t>
      </w:r>
      <w:r w:rsidRPr="00675525">
        <w:rPr>
          <w:bCs/>
          <w:kern w:val="36"/>
          <w:sz w:val="22"/>
          <w:szCs w:val="22"/>
        </w:rPr>
        <w:t>Постановления Пленума Верховного Суда РФ от 25.06.2019 N 20 "О н</w:t>
      </w:r>
      <w:r w:rsidRPr="00675525">
        <w:rPr>
          <w:bCs/>
          <w:kern w:val="36"/>
          <w:sz w:val="22"/>
          <w:szCs w:val="22"/>
        </w:rPr>
        <w:t>е</w:t>
      </w:r>
      <w:r w:rsidRPr="00675525">
        <w:rPr>
          <w:bCs/>
          <w:kern w:val="36"/>
          <w:sz w:val="22"/>
          <w:szCs w:val="22"/>
        </w:rPr>
        <w:t>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675525">
        <w:rPr>
          <w:bCs/>
          <w:kern w:val="36"/>
          <w:sz w:val="22"/>
          <w:szCs w:val="22"/>
        </w:rPr>
        <w:t>в</w:t>
      </w:r>
      <w:r w:rsidRPr="00675525">
        <w:rPr>
          <w:bCs/>
          <w:kern w:val="36"/>
          <w:sz w:val="22"/>
          <w:szCs w:val="22"/>
        </w:rPr>
        <w:t>ных правонарушениях", е</w:t>
      </w:r>
      <w:r w:rsidRPr="00675525">
        <w:rPr>
          <w:sz w:val="22"/>
          <w:szCs w:val="22"/>
          <w:shd w:val="clear" w:color="auto" w:fill="FFFFFF"/>
        </w:rPr>
        <w:t>сли находящийся в состоянии опьянения водитель, имея право управления определенными категориями (подкатегориями) транспортных средств, управляет транспортным средством иной категории (подкатегории), то его действия в случае невыполнения указанным вод</w:t>
      </w:r>
      <w:r w:rsidRPr="00675525">
        <w:rPr>
          <w:sz w:val="22"/>
          <w:szCs w:val="22"/>
          <w:shd w:val="clear" w:color="auto" w:fill="FFFFFF"/>
        </w:rPr>
        <w:t>и</w:t>
      </w:r>
      <w:r w:rsidRPr="00675525">
        <w:rPr>
          <w:sz w:val="22"/>
          <w:szCs w:val="22"/>
          <w:shd w:val="clear" w:color="auto" w:fill="FFFFFF"/>
        </w:rPr>
        <w:t>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 w:rsidRPr="00675525">
        <w:rPr>
          <w:sz w:val="22"/>
          <w:szCs w:val="22"/>
          <w:shd w:val="clear" w:color="auto" w:fill="FFFFFF"/>
        </w:rPr>
        <w:t>о</w:t>
      </w:r>
      <w:r w:rsidRPr="00675525">
        <w:rPr>
          <w:sz w:val="22"/>
          <w:szCs w:val="22"/>
          <w:shd w:val="clear" w:color="auto" w:fill="FFFFFF"/>
        </w:rPr>
        <w:t>ловно наказуемого деяния</w:t>
      </w:r>
      <w:r w:rsidRPr="00675525" w:rsidR="001E24DE">
        <w:rPr>
          <w:sz w:val="22"/>
          <w:szCs w:val="22"/>
          <w:shd w:val="clear" w:color="auto" w:fill="FFFFFF"/>
        </w:rPr>
        <w:t>,</w:t>
      </w:r>
      <w:r w:rsidRPr="00675525">
        <w:rPr>
          <w:sz w:val="22"/>
          <w:szCs w:val="22"/>
          <w:shd w:val="clear" w:color="auto" w:fill="FFFFFF"/>
        </w:rPr>
        <w:t xml:space="preserve"> подлежат квалификации по </w:t>
      </w:r>
      <w:hyperlink r:id="rId7" w:anchor="dst6453" w:history="1">
        <w:r w:rsidRPr="00675525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части 1 статьи 12.26</w:t>
        </w:r>
      </w:hyperlink>
      <w:r w:rsidRPr="00675525">
        <w:rPr>
          <w:sz w:val="22"/>
          <w:szCs w:val="22"/>
          <w:shd w:val="clear" w:color="auto" w:fill="FFFFFF"/>
        </w:rPr>
        <w:t> КоАП РФ.</w:t>
      </w:r>
    </w:p>
    <w:p w:rsidR="00F91496" w:rsidRPr="00675525" w:rsidP="007C2AD6">
      <w:pPr>
        <w:ind w:firstLine="540"/>
        <w:jc w:val="both"/>
        <w:rPr>
          <w:color w:val="FF0000"/>
          <w:sz w:val="22"/>
          <w:szCs w:val="22"/>
        </w:rPr>
      </w:pPr>
      <w:r w:rsidRPr="00675525">
        <w:rPr>
          <w:sz w:val="22"/>
          <w:szCs w:val="22"/>
        </w:rPr>
        <w:t>Учитывая, что части 1 и 2 статьи 12.26 КоАП РФ имеют единый родовой объект посягательс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ва, при этом переквалификация действий виновного лица не усиливает административное наказ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 xml:space="preserve">ние, не ухудшает его положение, не влечет за собой изменение подведомственности рассмотрения данного дела,  действия </w:t>
      </w:r>
      <w:r w:rsidRPr="00675525" w:rsidR="00157506">
        <w:rPr>
          <w:sz w:val="22"/>
          <w:szCs w:val="22"/>
        </w:rPr>
        <w:t>Пушкаря Д.В.</w:t>
      </w:r>
      <w:r w:rsidRPr="00675525">
        <w:rPr>
          <w:sz w:val="22"/>
          <w:szCs w:val="22"/>
        </w:rPr>
        <w:t xml:space="preserve"> подлежат переквалификации на часть 1 статьи 12.26 КоАП РФ.</w:t>
      </w:r>
    </w:p>
    <w:p w:rsidR="00F91496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Согласно </w:t>
      </w:r>
      <w:hyperlink r:id="rId8" w:history="1">
        <w:r w:rsidRPr="00675525">
          <w:rPr>
            <w:sz w:val="22"/>
            <w:szCs w:val="22"/>
          </w:rPr>
          <w:t>пункту 2.3.2</w:t>
        </w:r>
      </w:hyperlink>
      <w:r w:rsidRPr="00675525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да N 1090 водитель транспортного средства обязан по требованию должностных лиц, уполномоче</w:t>
      </w:r>
      <w:r w:rsidRPr="00675525">
        <w:rPr>
          <w:sz w:val="22"/>
          <w:szCs w:val="22"/>
        </w:rPr>
        <w:t>н</w:t>
      </w:r>
      <w:r w:rsidRPr="00675525">
        <w:rPr>
          <w:sz w:val="22"/>
          <w:szCs w:val="22"/>
        </w:rPr>
        <w:t>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91496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Требование о прохождении медицинского освидетельствования носит обязательный хара</w:t>
      </w:r>
      <w:r w:rsidRPr="00675525">
        <w:rPr>
          <w:sz w:val="22"/>
          <w:szCs w:val="22"/>
        </w:rPr>
        <w:t>к</w:t>
      </w:r>
      <w:r w:rsidRPr="00675525">
        <w:rPr>
          <w:sz w:val="22"/>
          <w:szCs w:val="22"/>
        </w:rPr>
        <w:t>тер, и за невыполнение данного требования предусмотрена административная ответственность.</w:t>
      </w:r>
    </w:p>
    <w:p w:rsidR="00F91496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Согласно п. 3 Правил освидетельствования лица, которое управляет транспортным средс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вания этого лица на состояние опьянения и оформления его результатов, утвержденных Постано</w:t>
      </w:r>
      <w:r w:rsidRPr="00675525">
        <w:rPr>
          <w:sz w:val="22"/>
          <w:szCs w:val="22"/>
        </w:rPr>
        <w:t>в</w:t>
      </w:r>
      <w:r w:rsidRPr="00675525">
        <w:rPr>
          <w:sz w:val="22"/>
          <w:szCs w:val="22"/>
        </w:rPr>
        <w:t>лением Правительства Российской Федерации от 26 июня 2008 года №475, достаточными основ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зы; нарушение речи; резкое изменение окраски кожных покровов лица; поведение, не соответс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вующее обстановке.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В соответствии с правовой позиции, изложенной в Постановлении Пленума Верховного С</w:t>
      </w:r>
      <w:r w:rsidRPr="00675525">
        <w:rPr>
          <w:sz w:val="22"/>
          <w:szCs w:val="22"/>
        </w:rPr>
        <w:t>у</w:t>
      </w:r>
      <w:r w:rsidRPr="00675525">
        <w:rPr>
          <w:sz w:val="22"/>
          <w:szCs w:val="22"/>
        </w:rPr>
        <w:t>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</w:t>
      </w:r>
      <w:r w:rsidRPr="00675525">
        <w:rPr>
          <w:sz w:val="22"/>
          <w:szCs w:val="22"/>
        </w:rPr>
        <w:t>и</w:t>
      </w:r>
      <w:r w:rsidRPr="00675525">
        <w:rPr>
          <w:sz w:val="22"/>
          <w:szCs w:val="22"/>
        </w:rPr>
        <w:t>ции о прохождении медицинского освидетельствования на состояние алкогольного опьянения пре</w:t>
      </w:r>
      <w:r w:rsidRPr="00675525">
        <w:rPr>
          <w:sz w:val="22"/>
          <w:szCs w:val="22"/>
        </w:rPr>
        <w:t>д</w:t>
      </w:r>
      <w:r w:rsidRPr="00675525">
        <w:rPr>
          <w:sz w:val="22"/>
          <w:szCs w:val="22"/>
        </w:rPr>
        <w:t>ставляет собой оконченное административное правонарушение.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В соответствии с абз. 8 п. 11 постановления Пленума Верховного Суда РФ от 25 июня 2019 года №20 "О некоторых вопросах, возникающих в судебной практике при рассмотрении дел об а</w:t>
      </w:r>
      <w:r w:rsidRPr="00675525">
        <w:rPr>
          <w:sz w:val="22"/>
          <w:szCs w:val="22"/>
        </w:rPr>
        <w:t>д</w:t>
      </w:r>
      <w:r w:rsidRPr="00675525">
        <w:rPr>
          <w:sz w:val="22"/>
          <w:szCs w:val="22"/>
        </w:rPr>
        <w:t>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Состав административного правонарушения, предусмотренного ч. 1 ст. 12.26 КоАП РФ, я</w:t>
      </w:r>
      <w:r w:rsidRPr="00675525">
        <w:rPr>
          <w:sz w:val="22"/>
          <w:szCs w:val="22"/>
        </w:rPr>
        <w:t>в</w:t>
      </w:r>
      <w:r w:rsidRPr="00675525">
        <w:rPr>
          <w:sz w:val="22"/>
          <w:szCs w:val="22"/>
        </w:rPr>
        <w:t>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бования сотрудника полиции о прохождении медицинского освидетельствования на состояние оп</w:t>
      </w:r>
      <w:r w:rsidRPr="00675525">
        <w:rPr>
          <w:sz w:val="22"/>
          <w:szCs w:val="22"/>
        </w:rPr>
        <w:t>ь</w:t>
      </w:r>
      <w:r w:rsidRPr="00675525">
        <w:rPr>
          <w:sz w:val="22"/>
          <w:szCs w:val="22"/>
        </w:rPr>
        <w:t>янения.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Согласно п. 1.2 ПДД РФ водитель - это лицо, управляющее каким-либо транспортным сре</w:t>
      </w:r>
      <w:r w:rsidRPr="00675525">
        <w:rPr>
          <w:sz w:val="22"/>
          <w:szCs w:val="22"/>
        </w:rPr>
        <w:t>д</w:t>
      </w:r>
      <w:r w:rsidRPr="00675525">
        <w:rPr>
          <w:sz w:val="22"/>
          <w:szCs w:val="22"/>
        </w:rPr>
        <w:t>ством.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44643B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Как установлено в судебном заседании,</w:t>
      </w:r>
      <w:r w:rsidRPr="005B3BC5" w:rsidR="005B3BC5">
        <w:t xml:space="preserve"> (данные изъяты)</w:t>
      </w:r>
      <w:r w:rsidR="005B3BC5">
        <w:t xml:space="preserve"> </w:t>
      </w:r>
      <w:r w:rsidRPr="00675525" w:rsidR="0061270D">
        <w:rPr>
          <w:sz w:val="22"/>
          <w:szCs w:val="22"/>
        </w:rPr>
        <w:t xml:space="preserve">года в </w:t>
      </w:r>
      <w:r w:rsidRPr="005B3BC5" w:rsidR="005B3BC5">
        <w:t>(данные изъяты)</w:t>
      </w:r>
      <w:r w:rsidR="005B3BC5">
        <w:t xml:space="preserve"> </w:t>
      </w:r>
      <w:r w:rsidRPr="00675525" w:rsidR="0061270D">
        <w:rPr>
          <w:sz w:val="22"/>
          <w:szCs w:val="22"/>
        </w:rPr>
        <w:t xml:space="preserve"> часа </w:t>
      </w:r>
      <w:r w:rsidRPr="005B3BC5" w:rsidR="005B3BC5">
        <w:t>(данные изъяты)</w:t>
      </w:r>
      <w:r w:rsidR="005B3BC5">
        <w:t xml:space="preserve"> </w:t>
      </w:r>
      <w:r w:rsidRPr="00675525" w:rsidR="0061270D">
        <w:rPr>
          <w:sz w:val="22"/>
          <w:szCs w:val="22"/>
        </w:rPr>
        <w:t>минут</w:t>
      </w:r>
      <w:r w:rsidRPr="00675525">
        <w:rPr>
          <w:sz w:val="22"/>
          <w:szCs w:val="22"/>
        </w:rPr>
        <w:t xml:space="preserve">возле дома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>Ленинского района Республики Крым Пу</w:t>
      </w:r>
      <w:r w:rsidRPr="00675525">
        <w:rPr>
          <w:sz w:val="22"/>
          <w:szCs w:val="22"/>
        </w:rPr>
        <w:t>ш</w:t>
      </w:r>
      <w:r w:rsidRPr="00675525">
        <w:rPr>
          <w:sz w:val="22"/>
          <w:szCs w:val="22"/>
        </w:rPr>
        <w:t xml:space="preserve">карь Д.В. управлял транспортным средством автомобилем марки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>государстве</w:t>
      </w:r>
      <w:r w:rsidRPr="00675525">
        <w:rPr>
          <w:sz w:val="22"/>
          <w:szCs w:val="22"/>
        </w:rPr>
        <w:t>н</w:t>
      </w:r>
      <w:r w:rsidRPr="00675525">
        <w:rPr>
          <w:sz w:val="22"/>
          <w:szCs w:val="22"/>
        </w:rPr>
        <w:t xml:space="preserve">ный регистрационный номер </w:t>
      </w:r>
      <w:r w:rsidRPr="005B3BC5" w:rsidR="005B3BC5">
        <w:t>(данные изъяты)</w:t>
      </w:r>
      <w:r w:rsidRPr="00675525">
        <w:rPr>
          <w:sz w:val="22"/>
          <w:szCs w:val="22"/>
        </w:rPr>
        <w:t>, принадлежащим Погребняку С.П., с явными пр</w:t>
      </w:r>
      <w:r w:rsidRPr="00675525">
        <w:rPr>
          <w:sz w:val="22"/>
          <w:szCs w:val="22"/>
        </w:rPr>
        <w:t>и</w:t>
      </w:r>
      <w:r w:rsidRPr="00675525">
        <w:rPr>
          <w:sz w:val="22"/>
          <w:szCs w:val="22"/>
        </w:rPr>
        <w:t xml:space="preserve">знаками опьянения (запах алкоголя изо рта, нарушение речи).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 в 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часа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 минут не выполнил законное требование уполномоченного дол</w:t>
      </w:r>
      <w:r w:rsidRPr="00675525">
        <w:rPr>
          <w:sz w:val="22"/>
          <w:szCs w:val="22"/>
        </w:rPr>
        <w:t>ж</w:t>
      </w:r>
      <w:r w:rsidRPr="00675525">
        <w:rPr>
          <w:sz w:val="22"/>
          <w:szCs w:val="22"/>
        </w:rPr>
        <w:t>ностного лица о прохождении освидетельствования на состояние опьянения и медицинского осв</w:t>
      </w:r>
      <w:r w:rsidRPr="00675525">
        <w:rPr>
          <w:sz w:val="22"/>
          <w:szCs w:val="22"/>
        </w:rPr>
        <w:t>и</w:t>
      </w:r>
      <w:r w:rsidRPr="00675525">
        <w:rPr>
          <w:sz w:val="22"/>
          <w:szCs w:val="22"/>
        </w:rPr>
        <w:t>детельствования на состояние опьянения при отсутствии в его действиях уголовно наказуемого деяния.</w:t>
      </w:r>
    </w:p>
    <w:p w:rsidR="00F91496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Указанные обстоятельства подтверждаются исследованными судьёй материалами дела: пр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 xml:space="preserve">токолом об административном правонарушении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года(л.д. </w:t>
      </w:r>
      <w:r w:rsidRPr="00675525" w:rsidR="0044643B">
        <w:rPr>
          <w:sz w:val="22"/>
          <w:szCs w:val="22"/>
        </w:rPr>
        <w:t>2</w:t>
      </w:r>
      <w:r w:rsidRPr="00675525">
        <w:rPr>
          <w:sz w:val="22"/>
          <w:szCs w:val="22"/>
        </w:rPr>
        <w:t xml:space="preserve">);протоколом об отстранении от управления транспортным средством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от </w:t>
      </w:r>
      <w:r w:rsidRPr="005B3BC5" w:rsidR="005B3BC5">
        <w:t>(да</w:t>
      </w:r>
      <w:r w:rsidRPr="005B3BC5" w:rsidR="005B3BC5">
        <w:t>н</w:t>
      </w:r>
      <w:r w:rsidRPr="005B3BC5" w:rsidR="005B3BC5">
        <w:t>ные изъяты)</w:t>
      </w:r>
      <w:r w:rsidR="005B3BC5">
        <w:t xml:space="preserve"> </w:t>
      </w:r>
      <w:r w:rsidRPr="00675525">
        <w:rPr>
          <w:sz w:val="22"/>
          <w:szCs w:val="22"/>
        </w:rPr>
        <w:t>года, согласно кото</w:t>
      </w:r>
      <w:r w:rsidRPr="00675525" w:rsidR="007C2AD6">
        <w:rPr>
          <w:sz w:val="22"/>
          <w:szCs w:val="22"/>
        </w:rPr>
        <w:t xml:space="preserve">рому </w:t>
      </w:r>
      <w:r w:rsidRPr="00675525" w:rsidR="00157506">
        <w:rPr>
          <w:sz w:val="22"/>
          <w:szCs w:val="22"/>
        </w:rPr>
        <w:t>Пушкарь Д.В.</w:t>
      </w:r>
      <w:r w:rsidRPr="00675525">
        <w:rPr>
          <w:sz w:val="22"/>
          <w:szCs w:val="22"/>
        </w:rPr>
        <w:t xml:space="preserve"> отстранен от управления транспортным сре</w:t>
      </w:r>
      <w:r w:rsidRPr="00675525">
        <w:rPr>
          <w:sz w:val="22"/>
          <w:szCs w:val="22"/>
        </w:rPr>
        <w:t>д</w:t>
      </w:r>
      <w:r w:rsidRPr="00675525">
        <w:rPr>
          <w:sz w:val="22"/>
          <w:szCs w:val="22"/>
        </w:rPr>
        <w:t xml:space="preserve">ством при наличии признаков опьянения: запах алкоголя изо рта, </w:t>
      </w:r>
      <w:r w:rsidRPr="00675525" w:rsidR="007C2AD6">
        <w:rPr>
          <w:sz w:val="22"/>
          <w:szCs w:val="22"/>
        </w:rPr>
        <w:t>нарушение речи</w:t>
      </w:r>
      <w:r w:rsidRPr="00675525">
        <w:rPr>
          <w:sz w:val="22"/>
          <w:szCs w:val="22"/>
        </w:rPr>
        <w:t xml:space="preserve">(л.д. </w:t>
      </w:r>
      <w:r w:rsidRPr="00675525" w:rsidR="0044643B">
        <w:rPr>
          <w:sz w:val="22"/>
          <w:szCs w:val="22"/>
        </w:rPr>
        <w:t>3</w:t>
      </w:r>
      <w:r w:rsidRPr="00675525">
        <w:rPr>
          <w:sz w:val="22"/>
          <w:szCs w:val="22"/>
        </w:rPr>
        <w:t>);</w:t>
      </w:r>
      <w:r w:rsidRPr="00675525" w:rsidR="0044643B">
        <w:rPr>
          <w:sz w:val="22"/>
          <w:szCs w:val="22"/>
        </w:rPr>
        <w:t>актом о</w:t>
      </w:r>
      <w:r w:rsidRPr="00675525" w:rsidR="0044643B">
        <w:rPr>
          <w:sz w:val="22"/>
          <w:szCs w:val="22"/>
        </w:rPr>
        <w:t>с</w:t>
      </w:r>
      <w:r w:rsidRPr="00675525" w:rsidR="0044643B">
        <w:rPr>
          <w:sz w:val="22"/>
          <w:szCs w:val="22"/>
        </w:rPr>
        <w:t xml:space="preserve">видетельствования на состояние опьянения </w:t>
      </w:r>
      <w:r w:rsidRPr="005B3BC5" w:rsidR="005B3BC5">
        <w:t>(данные изъяты)</w:t>
      </w:r>
      <w:r w:rsidR="005B3BC5">
        <w:t xml:space="preserve"> </w:t>
      </w:r>
      <w:r w:rsidRPr="00675525" w:rsidR="0044643B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 w:rsidR="0044643B">
        <w:rPr>
          <w:sz w:val="22"/>
          <w:szCs w:val="22"/>
        </w:rPr>
        <w:t>года, согласно котор</w:t>
      </w:r>
      <w:r w:rsidRPr="00675525" w:rsidR="0044643B">
        <w:rPr>
          <w:sz w:val="22"/>
          <w:szCs w:val="22"/>
        </w:rPr>
        <w:t>о</w:t>
      </w:r>
      <w:r w:rsidRPr="00675525" w:rsidR="0044643B">
        <w:rPr>
          <w:sz w:val="22"/>
          <w:szCs w:val="22"/>
        </w:rPr>
        <w:t xml:space="preserve">му освидетельствование не проводилось в связи с отказом Пушкаря Д.В. (л.д. 4); </w:t>
      </w:r>
      <w:r w:rsidRPr="00675525" w:rsidR="007C2AD6">
        <w:rPr>
          <w:sz w:val="22"/>
          <w:szCs w:val="22"/>
        </w:rPr>
        <w:t>протоколом о н</w:t>
      </w:r>
      <w:r w:rsidRPr="00675525" w:rsidR="007C2AD6">
        <w:rPr>
          <w:sz w:val="22"/>
          <w:szCs w:val="22"/>
        </w:rPr>
        <w:t>а</w:t>
      </w:r>
      <w:r w:rsidRPr="00675525" w:rsidR="007C2AD6">
        <w:rPr>
          <w:sz w:val="22"/>
          <w:szCs w:val="22"/>
        </w:rPr>
        <w:t xml:space="preserve">правлении на медицинское освидетельствование на состояние опьянения </w:t>
      </w:r>
      <w:r w:rsidRPr="005B3BC5" w:rsidR="005B3BC5">
        <w:t>(данные изъяты)</w:t>
      </w:r>
      <w:r w:rsidR="005B3BC5">
        <w:t xml:space="preserve"> </w:t>
      </w:r>
      <w:r w:rsidRPr="00675525" w:rsidR="007C2AD6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 w:rsidR="007C2AD6">
        <w:rPr>
          <w:sz w:val="22"/>
          <w:szCs w:val="22"/>
        </w:rPr>
        <w:t xml:space="preserve">года, согласно которому </w:t>
      </w:r>
      <w:r w:rsidRPr="00675525" w:rsidR="00157506">
        <w:rPr>
          <w:sz w:val="22"/>
          <w:szCs w:val="22"/>
        </w:rPr>
        <w:t>Пушкарь Д.В.</w:t>
      </w:r>
      <w:r w:rsidRPr="00675525" w:rsidR="007C2AD6">
        <w:rPr>
          <w:sz w:val="22"/>
          <w:szCs w:val="22"/>
        </w:rPr>
        <w:t xml:space="preserve"> от прохождения медицинского освид</w:t>
      </w:r>
      <w:r w:rsidRPr="00675525" w:rsidR="007C2AD6">
        <w:rPr>
          <w:sz w:val="22"/>
          <w:szCs w:val="22"/>
        </w:rPr>
        <w:t>е</w:t>
      </w:r>
      <w:r w:rsidRPr="00675525" w:rsidR="007C2AD6">
        <w:rPr>
          <w:sz w:val="22"/>
          <w:szCs w:val="22"/>
        </w:rPr>
        <w:t>тельствов</w:t>
      </w:r>
      <w:r w:rsidRPr="00675525" w:rsidR="007C2AD6">
        <w:rPr>
          <w:sz w:val="22"/>
          <w:szCs w:val="22"/>
        </w:rPr>
        <w:t>а</w:t>
      </w:r>
      <w:r w:rsidRPr="00675525" w:rsidR="007C2AD6">
        <w:rPr>
          <w:sz w:val="22"/>
          <w:szCs w:val="22"/>
        </w:rPr>
        <w:t xml:space="preserve">ния на состояние опьянения отказался при наличии признаков опьянения: запах алкоголя изо рта, нарушение речи (л.д. </w:t>
      </w:r>
      <w:r w:rsidRPr="00675525" w:rsidR="0044643B">
        <w:rPr>
          <w:sz w:val="22"/>
          <w:szCs w:val="22"/>
        </w:rPr>
        <w:t>5</w:t>
      </w:r>
      <w:r w:rsidRPr="00675525" w:rsidR="007C2AD6">
        <w:rPr>
          <w:sz w:val="22"/>
          <w:szCs w:val="22"/>
        </w:rPr>
        <w:t>);</w:t>
      </w:r>
      <w:r w:rsidRPr="00675525" w:rsidR="00AE39D8">
        <w:rPr>
          <w:sz w:val="22"/>
          <w:szCs w:val="22"/>
        </w:rPr>
        <w:t xml:space="preserve">протоколом о задержании транспортного средства </w:t>
      </w:r>
      <w:r w:rsidRPr="005B3BC5" w:rsidR="005B3BC5">
        <w:t>(данные изъ</w:t>
      </w:r>
      <w:r w:rsidRPr="005B3BC5" w:rsidR="005B3BC5">
        <w:t>я</w:t>
      </w:r>
      <w:r w:rsidRPr="005B3BC5" w:rsidR="005B3BC5">
        <w:t>ты)</w:t>
      </w:r>
      <w:r w:rsidR="005B3BC5">
        <w:t xml:space="preserve"> </w:t>
      </w:r>
      <w:r w:rsidRPr="00675525" w:rsidR="0044643B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 w:rsidR="00AE39D8">
        <w:rPr>
          <w:sz w:val="22"/>
          <w:szCs w:val="22"/>
        </w:rPr>
        <w:t xml:space="preserve">года (л.д. </w:t>
      </w:r>
      <w:r w:rsidRPr="00675525" w:rsidR="0044643B">
        <w:rPr>
          <w:sz w:val="22"/>
          <w:szCs w:val="22"/>
        </w:rPr>
        <w:t>6</w:t>
      </w:r>
      <w:r w:rsidRPr="00675525" w:rsidR="00AE39D8">
        <w:rPr>
          <w:sz w:val="22"/>
          <w:szCs w:val="22"/>
        </w:rPr>
        <w:t>);</w:t>
      </w:r>
      <w:r w:rsidRPr="00675525">
        <w:rPr>
          <w:sz w:val="22"/>
          <w:szCs w:val="22"/>
        </w:rPr>
        <w:t>рапортом инспектора ДПС ОГИБДД ОМВД России по Л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нинскому рай</w:t>
      </w:r>
      <w:r w:rsidRPr="00675525" w:rsidR="00AE39D8">
        <w:rPr>
          <w:sz w:val="22"/>
          <w:szCs w:val="22"/>
        </w:rPr>
        <w:t xml:space="preserve">ону Степанова И.С. </w:t>
      </w:r>
      <w:r w:rsidRPr="00675525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 (л.д. </w:t>
      </w:r>
      <w:r w:rsidRPr="00675525" w:rsidR="0044643B">
        <w:rPr>
          <w:sz w:val="22"/>
          <w:szCs w:val="22"/>
        </w:rPr>
        <w:t>7</w:t>
      </w:r>
      <w:r w:rsidRPr="00675525">
        <w:rPr>
          <w:sz w:val="22"/>
          <w:szCs w:val="22"/>
        </w:rPr>
        <w:t>); результатами поиска правон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 xml:space="preserve">рушений водителя </w:t>
      </w:r>
      <w:r w:rsidRPr="00675525" w:rsidR="00157506">
        <w:rPr>
          <w:sz w:val="22"/>
          <w:szCs w:val="22"/>
        </w:rPr>
        <w:t>Пушкаря Д.В.</w:t>
      </w:r>
      <w:r w:rsidRPr="00675525" w:rsidR="00AE39D8">
        <w:rPr>
          <w:sz w:val="22"/>
          <w:szCs w:val="22"/>
        </w:rPr>
        <w:t>(л.д. 1</w:t>
      </w:r>
      <w:r w:rsidRPr="00675525" w:rsidR="00DE1579">
        <w:rPr>
          <w:sz w:val="22"/>
          <w:szCs w:val="22"/>
        </w:rPr>
        <w:t>1</w:t>
      </w:r>
      <w:r w:rsidRPr="00675525">
        <w:rPr>
          <w:sz w:val="22"/>
          <w:szCs w:val="22"/>
        </w:rPr>
        <w:t>); справкой к протоколу об административном правонар</w:t>
      </w:r>
      <w:r w:rsidRPr="00675525">
        <w:rPr>
          <w:sz w:val="22"/>
          <w:szCs w:val="22"/>
        </w:rPr>
        <w:t>у</w:t>
      </w:r>
      <w:r w:rsidRPr="00675525">
        <w:rPr>
          <w:sz w:val="22"/>
          <w:szCs w:val="22"/>
        </w:rPr>
        <w:t xml:space="preserve">шении </w:t>
      </w:r>
      <w:r w:rsidRPr="00675525" w:rsidR="00DE1579">
        <w:rPr>
          <w:sz w:val="22"/>
          <w:szCs w:val="22"/>
        </w:rPr>
        <w:t>82</w:t>
      </w:r>
      <w:r w:rsidRPr="00675525" w:rsidR="00AE39D8">
        <w:rPr>
          <w:sz w:val="22"/>
          <w:szCs w:val="22"/>
        </w:rPr>
        <w:t xml:space="preserve"> А</w:t>
      </w:r>
      <w:r w:rsidRPr="00675525" w:rsidR="00DE1579">
        <w:rPr>
          <w:sz w:val="22"/>
          <w:szCs w:val="22"/>
        </w:rPr>
        <w:t>П</w:t>
      </w:r>
      <w:r w:rsidRPr="00675525" w:rsidR="00AE39D8">
        <w:rPr>
          <w:sz w:val="22"/>
          <w:szCs w:val="22"/>
        </w:rPr>
        <w:t xml:space="preserve">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 xml:space="preserve">года в отношении </w:t>
      </w:r>
      <w:r w:rsidRPr="00675525" w:rsidR="00157506">
        <w:rPr>
          <w:sz w:val="22"/>
          <w:szCs w:val="22"/>
        </w:rPr>
        <w:t>Пушкаря Д.В.</w:t>
      </w:r>
      <w:r w:rsidRPr="00675525">
        <w:rPr>
          <w:sz w:val="22"/>
          <w:szCs w:val="22"/>
        </w:rPr>
        <w:t xml:space="preserve"> (л.д. </w:t>
      </w:r>
      <w:r w:rsidRPr="00675525" w:rsidR="00AE39D8">
        <w:rPr>
          <w:sz w:val="22"/>
          <w:szCs w:val="22"/>
        </w:rPr>
        <w:t>1</w:t>
      </w:r>
      <w:r w:rsidRPr="00675525" w:rsidR="00DE1579">
        <w:rPr>
          <w:sz w:val="22"/>
          <w:szCs w:val="22"/>
        </w:rPr>
        <w:t>2</w:t>
      </w:r>
      <w:r w:rsidRPr="00675525">
        <w:rPr>
          <w:sz w:val="22"/>
          <w:szCs w:val="22"/>
        </w:rPr>
        <w:t>);</w:t>
      </w:r>
      <w:r w:rsidRPr="00675525" w:rsidR="00DE1579">
        <w:rPr>
          <w:sz w:val="22"/>
          <w:szCs w:val="22"/>
        </w:rPr>
        <w:t xml:space="preserve"> протоколом об административном задержании №</w:t>
      </w:r>
      <w:r w:rsidRPr="005B3BC5" w:rsidR="005B3BC5">
        <w:t>(данные изъяты)</w:t>
      </w:r>
      <w:r w:rsidR="005B3BC5">
        <w:t xml:space="preserve"> </w:t>
      </w:r>
      <w:r w:rsidRPr="00675525" w:rsidR="00DE1579">
        <w:rPr>
          <w:sz w:val="22"/>
          <w:szCs w:val="22"/>
        </w:rPr>
        <w:t xml:space="preserve"> от </w:t>
      </w:r>
      <w:r w:rsidRPr="005B3BC5" w:rsidR="005B3BC5">
        <w:t>(данные изъяты)</w:t>
      </w:r>
      <w:r w:rsidR="005B3BC5">
        <w:t xml:space="preserve"> </w:t>
      </w:r>
      <w:r w:rsidRPr="00675525" w:rsidR="00DE1579">
        <w:rPr>
          <w:sz w:val="22"/>
          <w:szCs w:val="22"/>
        </w:rPr>
        <w:t>года (л.д. 13);копией протокола по д</w:t>
      </w:r>
      <w:r w:rsidRPr="00675525" w:rsidR="00DE1579">
        <w:rPr>
          <w:sz w:val="22"/>
          <w:szCs w:val="22"/>
        </w:rPr>
        <w:t>е</w:t>
      </w:r>
      <w:r w:rsidRPr="00675525" w:rsidR="00DE1579">
        <w:rPr>
          <w:sz w:val="22"/>
          <w:szCs w:val="22"/>
        </w:rPr>
        <w:t xml:space="preserve">лу об административном правонарушении </w:t>
      </w:r>
      <w:r w:rsidRPr="005B3BC5" w:rsidR="005B3BC5">
        <w:t>(данные изъяты)</w:t>
      </w:r>
      <w:r w:rsidR="005B3BC5">
        <w:t xml:space="preserve"> </w:t>
      </w:r>
      <w:r w:rsidRPr="00675525" w:rsidR="00DE1579">
        <w:rPr>
          <w:sz w:val="22"/>
          <w:szCs w:val="22"/>
        </w:rPr>
        <w:t xml:space="preserve">от </w:t>
      </w:r>
      <w:r w:rsidRPr="005B3BC5" w:rsidR="005B3BC5">
        <w:t>(данные изъяты)</w:t>
      </w:r>
      <w:r w:rsidR="005B3BC5">
        <w:t xml:space="preserve"> </w:t>
      </w:r>
      <w:r w:rsidRPr="00675525" w:rsidR="00DE1579">
        <w:rPr>
          <w:sz w:val="22"/>
          <w:szCs w:val="22"/>
        </w:rPr>
        <w:t xml:space="preserve"> года в отношении Пушкаря Д.В. по ч.1 ст. 12.1 КоАП РФ, вступило в законную силу </w:t>
      </w:r>
      <w:r w:rsidRPr="005B3BC5" w:rsidR="005B3BC5">
        <w:t>(данные изъяты)</w:t>
      </w:r>
      <w:r w:rsidR="005B3BC5">
        <w:t xml:space="preserve"> </w:t>
      </w:r>
      <w:r w:rsidRPr="00675525" w:rsidR="00DE1579">
        <w:rPr>
          <w:sz w:val="22"/>
          <w:szCs w:val="22"/>
        </w:rPr>
        <w:t xml:space="preserve">года (л.д. 14); </w:t>
      </w:r>
      <w:r w:rsidRPr="00675525">
        <w:rPr>
          <w:sz w:val="22"/>
          <w:szCs w:val="22"/>
        </w:rPr>
        <w:t xml:space="preserve">видеозаписью от </w:t>
      </w:r>
      <w:r w:rsidRPr="005B3BC5" w:rsidR="005B3BC5">
        <w:t>(данные изъяты)</w:t>
      </w:r>
      <w:r w:rsidR="005B3BC5">
        <w:t xml:space="preserve"> </w:t>
      </w:r>
      <w:r w:rsidRPr="00675525">
        <w:rPr>
          <w:sz w:val="22"/>
          <w:szCs w:val="22"/>
        </w:rPr>
        <w:t>г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да.</w:t>
      </w:r>
    </w:p>
    <w:p w:rsidR="00F91496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 xml:space="preserve">Исходя из совокупности собранных по делу доказательств, судья квалифицирует действия </w:t>
      </w:r>
      <w:r w:rsidRPr="00675525" w:rsidR="00157506">
        <w:rPr>
          <w:sz w:val="22"/>
          <w:szCs w:val="22"/>
        </w:rPr>
        <w:t>Пушкаря Д.В.</w:t>
      </w:r>
      <w:r w:rsidRPr="00675525">
        <w:rPr>
          <w:sz w:val="22"/>
          <w:szCs w:val="22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тельствования на состояние опьянения, если такие действия (бездействие) не содержат уголовно наказуемого деяния.</w:t>
      </w:r>
    </w:p>
    <w:p w:rsidR="00EE6B29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 xml:space="preserve">Как смягчающее обстоятельство судья учитывает признание </w:t>
      </w:r>
      <w:r w:rsidRPr="00675525" w:rsidR="00157506">
        <w:rPr>
          <w:sz w:val="22"/>
          <w:szCs w:val="22"/>
        </w:rPr>
        <w:t>Пушкарем Д.В.</w:t>
      </w:r>
      <w:r w:rsidRPr="00675525">
        <w:rPr>
          <w:sz w:val="22"/>
          <w:szCs w:val="22"/>
        </w:rPr>
        <w:t xml:space="preserve"> своей вины</w:t>
      </w:r>
      <w:r w:rsidRPr="00675525" w:rsidR="00DE1579">
        <w:rPr>
          <w:sz w:val="22"/>
          <w:szCs w:val="22"/>
        </w:rPr>
        <w:t xml:space="preserve"> по ч.1 ст. 12.26 КоАП РФ</w:t>
      </w:r>
      <w:r w:rsidRPr="00675525">
        <w:rPr>
          <w:sz w:val="22"/>
          <w:szCs w:val="22"/>
        </w:rPr>
        <w:t>.</w:t>
      </w:r>
    </w:p>
    <w:p w:rsidR="00DE1579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Отягчающих обстоятельств не установлено.</w:t>
      </w:r>
    </w:p>
    <w:p w:rsidR="00F91496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При назначении административного наказания судья учитывает характер совершенного пр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 xml:space="preserve">вонарушения, личность лица, совершившего правонарушение, который </w:t>
      </w:r>
      <w:r w:rsidRPr="00675525" w:rsidR="00DE1579">
        <w:rPr>
          <w:sz w:val="22"/>
          <w:szCs w:val="22"/>
        </w:rPr>
        <w:t xml:space="preserve">не </w:t>
      </w:r>
      <w:r w:rsidRPr="00675525">
        <w:rPr>
          <w:sz w:val="22"/>
          <w:szCs w:val="22"/>
        </w:rPr>
        <w:t xml:space="preserve">женат, официально не трудоустроен, вину признал, в связи с чем считает </w:t>
      </w:r>
      <w:r w:rsidRPr="00675525" w:rsidR="00EE6B29">
        <w:rPr>
          <w:sz w:val="22"/>
          <w:szCs w:val="22"/>
        </w:rPr>
        <w:t>возможным</w:t>
      </w:r>
      <w:r w:rsidRPr="00675525">
        <w:rPr>
          <w:sz w:val="22"/>
          <w:szCs w:val="22"/>
        </w:rPr>
        <w:t xml:space="preserve"> избрать наказание в виде штрафа с лишением права управления транспортными средствами на </w:t>
      </w:r>
      <w:r w:rsidRPr="00675525" w:rsidR="00EE6B29">
        <w:rPr>
          <w:sz w:val="22"/>
          <w:szCs w:val="22"/>
        </w:rPr>
        <w:t xml:space="preserve">минимальный </w:t>
      </w:r>
      <w:r w:rsidRPr="00675525">
        <w:rPr>
          <w:sz w:val="22"/>
          <w:szCs w:val="22"/>
        </w:rPr>
        <w:t>срок, предусмотренный данной статьёй КоАП РФ.</w:t>
      </w:r>
    </w:p>
    <w:p w:rsidR="00F91496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  <w:r w:rsidRPr="00675525">
        <w:rPr>
          <w:sz w:val="22"/>
          <w:szCs w:val="22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675525" w:rsidRPr="00675525" w:rsidP="00F9149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2"/>
          <w:szCs w:val="22"/>
        </w:rPr>
      </w:pPr>
    </w:p>
    <w:p w:rsidR="00F91496" w:rsidRPr="00675525" w:rsidP="00F91496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b/>
          <w:sz w:val="22"/>
          <w:szCs w:val="22"/>
        </w:rPr>
      </w:pPr>
      <w:r w:rsidRPr="00675525">
        <w:rPr>
          <w:b/>
          <w:sz w:val="22"/>
          <w:szCs w:val="22"/>
        </w:rPr>
        <w:t>ПОСТАНОВИЛ:</w:t>
      </w:r>
    </w:p>
    <w:p w:rsidR="00F91496" w:rsidRPr="00675525" w:rsidP="00F91496">
      <w:pPr>
        <w:contextualSpacing/>
        <w:jc w:val="both"/>
        <w:rPr>
          <w:sz w:val="22"/>
          <w:szCs w:val="22"/>
        </w:rPr>
      </w:pP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Пушкаря Д</w:t>
      </w:r>
      <w:r w:rsidR="005B3BC5">
        <w:rPr>
          <w:sz w:val="22"/>
          <w:szCs w:val="22"/>
        </w:rPr>
        <w:t>.В.</w:t>
      </w:r>
      <w:r w:rsidRPr="005B3BC5" w:rsidR="005B3BC5">
        <w:t xml:space="preserve"> (данные изъяты)</w:t>
      </w:r>
      <w:r w:rsidR="005B3BC5">
        <w:t xml:space="preserve"> </w:t>
      </w:r>
      <w:r w:rsidR="005B3BC5">
        <w:rPr>
          <w:sz w:val="22"/>
          <w:szCs w:val="22"/>
        </w:rPr>
        <w:t xml:space="preserve"> </w:t>
      </w:r>
      <w:r w:rsidR="00675525">
        <w:rPr>
          <w:sz w:val="22"/>
          <w:szCs w:val="22"/>
        </w:rPr>
        <w:t xml:space="preserve"> </w:t>
      </w:r>
      <w:r w:rsidRPr="00675525">
        <w:rPr>
          <w:sz w:val="22"/>
          <w:szCs w:val="22"/>
        </w:rPr>
        <w:t>признать виновным</w:t>
      </w:r>
      <w:r w:rsidR="00675525">
        <w:rPr>
          <w:sz w:val="22"/>
          <w:szCs w:val="22"/>
        </w:rPr>
        <w:t xml:space="preserve"> </w:t>
      </w:r>
      <w:r w:rsidRPr="00675525">
        <w:rPr>
          <w:sz w:val="22"/>
          <w:szCs w:val="22"/>
        </w:rPr>
        <w:t>в 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подвергнуть его административному наказ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нию  в виде штрафа в размере 30 000 (тридцать тысяч) рублей с лишением права управления  тран</w:t>
      </w:r>
      <w:r w:rsidRPr="00675525">
        <w:rPr>
          <w:sz w:val="22"/>
          <w:szCs w:val="22"/>
        </w:rPr>
        <w:t>с</w:t>
      </w:r>
      <w:r w:rsidRPr="00675525">
        <w:rPr>
          <w:sz w:val="22"/>
          <w:szCs w:val="22"/>
        </w:rPr>
        <w:t xml:space="preserve">портными средствамина срок 1 год </w:t>
      </w:r>
      <w:r w:rsidRPr="00675525" w:rsidR="00EE6B29">
        <w:rPr>
          <w:sz w:val="22"/>
          <w:szCs w:val="22"/>
        </w:rPr>
        <w:t>6</w:t>
      </w:r>
      <w:r w:rsidRPr="00675525">
        <w:rPr>
          <w:sz w:val="22"/>
          <w:szCs w:val="22"/>
        </w:rPr>
        <w:t xml:space="preserve"> месяцев (один год </w:t>
      </w:r>
      <w:r w:rsidRPr="00675525" w:rsidR="00EE6B29">
        <w:rPr>
          <w:sz w:val="22"/>
          <w:szCs w:val="22"/>
        </w:rPr>
        <w:t>шесть</w:t>
      </w:r>
      <w:r w:rsidRPr="00675525">
        <w:rPr>
          <w:sz w:val="22"/>
          <w:szCs w:val="22"/>
        </w:rPr>
        <w:t xml:space="preserve">месяцев). </w:t>
      </w:r>
    </w:p>
    <w:p w:rsidR="00EA4513" w:rsidRPr="00675525" w:rsidP="00EA4513">
      <w:pPr>
        <w:ind w:firstLine="708"/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Сумму штрафа необходимо внести на реквизиты:</w:t>
      </w:r>
    </w:p>
    <w:p w:rsidR="00EA4513" w:rsidRPr="00675525" w:rsidP="00EA4513">
      <w:pPr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УФК по Республике Крым (ОМВД России по Ленинскому району), </w:t>
      </w:r>
    </w:p>
    <w:p w:rsidR="00EA4513" w:rsidRPr="00675525" w:rsidP="00EA4513">
      <w:pPr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КПП   911101001,   ИНН  9111000524,    ОКТМО 35627000,</w:t>
      </w:r>
    </w:p>
    <w:p w:rsidR="00EA4513" w:rsidRPr="00675525" w:rsidP="00EA4513">
      <w:pPr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р/с       №40102810645370000035 в Отделении Республика Крым Банка России, </w:t>
      </w:r>
    </w:p>
    <w:p w:rsidR="00EA4513" w:rsidRPr="00675525" w:rsidP="00EA4513">
      <w:pPr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кор/сч. №03100643000000017500,   БИК   013510002, </w:t>
      </w:r>
    </w:p>
    <w:p w:rsidR="00EA4513" w:rsidRPr="00675525" w:rsidP="00EA4513">
      <w:pPr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КБК    1881</w:t>
      </w:r>
      <w:r w:rsidRPr="00675525" w:rsidR="00914CB5">
        <w:rPr>
          <w:sz w:val="22"/>
          <w:szCs w:val="22"/>
        </w:rPr>
        <w:t>1601123010001140,   УИН   18810391212200002189</w:t>
      </w:r>
      <w:r w:rsidRPr="00675525">
        <w:rPr>
          <w:sz w:val="22"/>
          <w:szCs w:val="22"/>
        </w:rPr>
        <w:t>,</w:t>
      </w:r>
    </w:p>
    <w:p w:rsidR="00F91496" w:rsidRPr="00675525" w:rsidP="00EA4513">
      <w:pPr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назначение платежа –административный штраф по делу №5-62-</w:t>
      </w:r>
      <w:r w:rsidRPr="00675525" w:rsidR="00EE6B29">
        <w:rPr>
          <w:sz w:val="22"/>
          <w:szCs w:val="22"/>
        </w:rPr>
        <w:t>3</w:t>
      </w:r>
      <w:r w:rsidRPr="00675525" w:rsidR="002431B0">
        <w:rPr>
          <w:sz w:val="22"/>
          <w:szCs w:val="22"/>
        </w:rPr>
        <w:t>18</w:t>
      </w:r>
      <w:r w:rsidRPr="00675525">
        <w:rPr>
          <w:sz w:val="22"/>
          <w:szCs w:val="22"/>
        </w:rPr>
        <w:t>/202</w:t>
      </w:r>
      <w:r w:rsidRPr="00675525" w:rsidR="00EE6B29">
        <w:rPr>
          <w:sz w:val="22"/>
          <w:szCs w:val="22"/>
        </w:rPr>
        <w:t>1</w:t>
      </w:r>
      <w:r w:rsidRPr="00675525">
        <w:rPr>
          <w:sz w:val="22"/>
          <w:szCs w:val="22"/>
        </w:rPr>
        <w:t xml:space="preserve"> в отношении </w:t>
      </w:r>
      <w:r w:rsidRPr="00675525" w:rsidR="00157506">
        <w:rPr>
          <w:sz w:val="22"/>
          <w:szCs w:val="22"/>
        </w:rPr>
        <w:t>Пушкаря Д.В.</w:t>
      </w:r>
    </w:p>
    <w:p w:rsidR="00EE6B29" w:rsidRPr="00675525" w:rsidP="00EE6B29">
      <w:pPr>
        <w:ind w:firstLine="567"/>
        <w:jc w:val="both"/>
        <w:rPr>
          <w:b/>
          <w:sz w:val="22"/>
          <w:szCs w:val="22"/>
        </w:rPr>
      </w:pPr>
      <w:r w:rsidRPr="00675525">
        <w:rPr>
          <w:b/>
          <w:sz w:val="22"/>
          <w:szCs w:val="22"/>
        </w:rPr>
        <w:t>Сумма административного штрафа вносится или переводится лично лицом, привлече</w:t>
      </w:r>
      <w:r w:rsidRPr="00675525">
        <w:rPr>
          <w:b/>
          <w:sz w:val="22"/>
          <w:szCs w:val="22"/>
        </w:rPr>
        <w:t>н</w:t>
      </w:r>
      <w:r w:rsidRPr="00675525">
        <w:rPr>
          <w:b/>
          <w:sz w:val="22"/>
          <w:szCs w:val="22"/>
        </w:rPr>
        <w:t>ным к административной ответственности. Платежные документы по уплате администр</w:t>
      </w:r>
      <w:r w:rsidRPr="00675525">
        <w:rPr>
          <w:b/>
          <w:sz w:val="22"/>
          <w:szCs w:val="22"/>
        </w:rPr>
        <w:t>а</w:t>
      </w:r>
      <w:r w:rsidRPr="00675525">
        <w:rPr>
          <w:b/>
          <w:sz w:val="22"/>
          <w:szCs w:val="22"/>
        </w:rPr>
        <w:t>тивного штрафа, в которых плательщиком указано иное лицо, к учету приниматься не будут.</w:t>
      </w: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Разъяснить </w:t>
      </w:r>
      <w:r w:rsidRPr="00675525" w:rsidR="00DE1579">
        <w:rPr>
          <w:sz w:val="22"/>
          <w:szCs w:val="22"/>
        </w:rPr>
        <w:t>Пушкарю Дмитрию Владимировичу</w:t>
      </w:r>
      <w:r w:rsidRPr="00675525">
        <w:rPr>
          <w:sz w:val="22"/>
          <w:szCs w:val="22"/>
        </w:rPr>
        <w:t>, что административный штраф должен быть уплачен не позднее шестидесяти дней со дня вступления постановления о наложении администр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тивного штрафа в законную силу либо со дня истечения срока отсрочки или срока рассрочки, пр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дусмотренных статьей 31.5 КоАП РФ.</w:t>
      </w: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При отсутствии документа, свидетельствующего об уплате штрафа в установленный зак</w:t>
      </w:r>
      <w:r w:rsidRPr="00675525">
        <w:rPr>
          <w:sz w:val="22"/>
          <w:szCs w:val="22"/>
        </w:rPr>
        <w:t>о</w:t>
      </w:r>
      <w:r w:rsidRPr="00675525">
        <w:rPr>
          <w:sz w:val="22"/>
          <w:szCs w:val="22"/>
        </w:rPr>
        <w:t>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ральным законодательством.</w:t>
      </w: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Предупредить </w:t>
      </w:r>
      <w:r w:rsidRPr="00675525" w:rsidR="00DE1579">
        <w:rPr>
          <w:sz w:val="22"/>
          <w:szCs w:val="22"/>
        </w:rPr>
        <w:t>Пушкаря Д</w:t>
      </w:r>
      <w:r w:rsidR="005B3BC5">
        <w:rPr>
          <w:sz w:val="22"/>
          <w:szCs w:val="22"/>
        </w:rPr>
        <w:t xml:space="preserve">.В. </w:t>
      </w:r>
      <w:r w:rsidRPr="00675525">
        <w:rPr>
          <w:sz w:val="22"/>
          <w:szCs w:val="22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</w:t>
      </w:r>
      <w:r w:rsidRPr="00675525">
        <w:rPr>
          <w:sz w:val="22"/>
          <w:szCs w:val="22"/>
        </w:rPr>
        <w:t>а</w:t>
      </w:r>
      <w:r w:rsidRPr="00675525">
        <w:rPr>
          <w:sz w:val="22"/>
          <w:szCs w:val="22"/>
        </w:rPr>
        <w:t>стоящим Кодексом, влечет наложение административного штрафа в двукратном размере суммы неуплаче</w:t>
      </w:r>
      <w:r w:rsidRPr="00675525">
        <w:rPr>
          <w:sz w:val="22"/>
          <w:szCs w:val="22"/>
        </w:rPr>
        <w:t>н</w:t>
      </w:r>
      <w:r w:rsidRPr="00675525">
        <w:rPr>
          <w:sz w:val="22"/>
          <w:szCs w:val="22"/>
        </w:rPr>
        <w:t>ного административного штрафа, но не менее одной тысячи рублей, либо администрати</w:t>
      </w:r>
      <w:r w:rsidRPr="00675525">
        <w:rPr>
          <w:sz w:val="22"/>
          <w:szCs w:val="22"/>
        </w:rPr>
        <w:t>в</w:t>
      </w:r>
      <w:r w:rsidRPr="00675525">
        <w:rPr>
          <w:sz w:val="22"/>
          <w:szCs w:val="22"/>
        </w:rPr>
        <w:t>ный арест на срок до пятнадцати суток, либо обязательные работы на срок до пят</w:t>
      </w:r>
      <w:r w:rsidRPr="00675525">
        <w:rPr>
          <w:sz w:val="22"/>
          <w:szCs w:val="22"/>
        </w:rPr>
        <w:t>и</w:t>
      </w:r>
      <w:r w:rsidRPr="00675525">
        <w:rPr>
          <w:sz w:val="22"/>
          <w:szCs w:val="22"/>
        </w:rPr>
        <w:t>десяти часов.</w:t>
      </w: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Разъяснить </w:t>
      </w:r>
      <w:r w:rsidRPr="00675525" w:rsidR="00DE1579">
        <w:rPr>
          <w:sz w:val="22"/>
          <w:szCs w:val="22"/>
        </w:rPr>
        <w:t>Пушкарю Д</w:t>
      </w:r>
      <w:r w:rsidR="005B3BC5">
        <w:rPr>
          <w:sz w:val="22"/>
          <w:szCs w:val="22"/>
        </w:rPr>
        <w:t>.В.</w:t>
      </w:r>
      <w:r w:rsidRPr="00675525">
        <w:rPr>
          <w:sz w:val="22"/>
          <w:szCs w:val="22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</w:t>
      </w:r>
      <w:r w:rsidRPr="00675525">
        <w:rPr>
          <w:sz w:val="22"/>
          <w:szCs w:val="22"/>
        </w:rPr>
        <w:t>т</w:t>
      </w:r>
      <w:r w:rsidRPr="00675525">
        <w:rPr>
          <w:sz w:val="22"/>
          <w:szCs w:val="22"/>
        </w:rPr>
        <w:t>вующего специального права ему необходимо сдать все имеющиеся у него водительские удостоверенияв ОГИБДД ОМВД России по Ленинскому району Республики Крым по адресу: Респу</w:t>
      </w:r>
      <w:r w:rsidRPr="00675525">
        <w:rPr>
          <w:sz w:val="22"/>
          <w:szCs w:val="22"/>
        </w:rPr>
        <w:t>б</w:t>
      </w:r>
      <w:r w:rsidRPr="00675525">
        <w:rPr>
          <w:sz w:val="22"/>
          <w:szCs w:val="22"/>
        </w:rPr>
        <w:t xml:space="preserve">лика Крым, Ленинский район, </w:t>
      </w:r>
      <w:r w:rsidRPr="00675525" w:rsidR="00DE1579">
        <w:rPr>
          <w:sz w:val="22"/>
          <w:szCs w:val="22"/>
        </w:rPr>
        <w:t xml:space="preserve">пгт. Ленино, </w:t>
      </w:r>
      <w:r w:rsidRPr="00675525">
        <w:rPr>
          <w:sz w:val="22"/>
          <w:szCs w:val="22"/>
        </w:rPr>
        <w:t>ул. Горького, дом 2.</w:t>
      </w:r>
    </w:p>
    <w:p w:rsidR="00F91496" w:rsidRPr="00675525" w:rsidP="00F91496">
      <w:pPr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В случае утраты указанных документов заявить об этом в тот же орган в тот же срок.</w:t>
      </w:r>
    </w:p>
    <w:p w:rsidR="00F91496" w:rsidRPr="00675525" w:rsidP="00F9149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F91496" w:rsidRPr="00675525" w:rsidP="00F91496">
      <w:pPr>
        <w:ind w:right="-1" w:firstLine="708"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675525" w:rsidR="00DE1579">
        <w:rPr>
          <w:sz w:val="22"/>
          <w:szCs w:val="22"/>
        </w:rPr>
        <w:t>Пушкаря Д</w:t>
      </w:r>
      <w:r w:rsidR="005B3BC5">
        <w:rPr>
          <w:sz w:val="22"/>
          <w:szCs w:val="22"/>
        </w:rPr>
        <w:t xml:space="preserve">.В. </w:t>
      </w:r>
      <w:r w:rsidRPr="00675525">
        <w:rPr>
          <w:sz w:val="22"/>
          <w:szCs w:val="22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</w:t>
      </w:r>
      <w:r w:rsidRPr="00675525">
        <w:rPr>
          <w:sz w:val="22"/>
          <w:szCs w:val="22"/>
        </w:rPr>
        <w:t>д</w:t>
      </w:r>
      <w:r w:rsidRPr="00675525">
        <w:rPr>
          <w:sz w:val="22"/>
          <w:szCs w:val="22"/>
        </w:rPr>
        <w:t>ствами.</w:t>
      </w:r>
    </w:p>
    <w:p w:rsidR="00F91496" w:rsidRPr="00675525" w:rsidP="00F91496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sz w:val="22"/>
          <w:szCs w:val="22"/>
        </w:rPr>
      </w:pPr>
      <w:r w:rsidRPr="00675525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</w:t>
      </w:r>
      <w:r w:rsidRPr="00675525">
        <w:rPr>
          <w:sz w:val="22"/>
          <w:szCs w:val="22"/>
        </w:rPr>
        <w:t>е</w:t>
      </w:r>
      <w:r w:rsidRPr="00675525">
        <w:rPr>
          <w:sz w:val="22"/>
          <w:szCs w:val="22"/>
        </w:rPr>
        <w:t>ния.</w:t>
      </w:r>
    </w:p>
    <w:p w:rsidR="00F91496" w:rsidRPr="00675525" w:rsidP="00F91496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sz w:val="22"/>
          <w:szCs w:val="22"/>
        </w:rPr>
      </w:pPr>
    </w:p>
    <w:p w:rsidR="00F91496" w:rsidRPr="00675525" w:rsidP="00F9149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675525">
        <w:rPr>
          <w:sz w:val="22"/>
          <w:szCs w:val="22"/>
        </w:rPr>
        <w:t>Мировой судья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3BC5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 w:rsidRPr="00675525">
        <w:rPr>
          <w:sz w:val="22"/>
          <w:szCs w:val="22"/>
        </w:rPr>
        <w:t>Н.А.Ермакова</w:t>
      </w:r>
    </w:p>
    <w:p w:rsidR="00F91496" w:rsidRPr="00675525" w:rsidP="000A1531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p w:rsidR="000A1531" w:rsidRPr="00675525" w:rsidP="00EF0DB8">
      <w:pPr>
        <w:ind w:firstLine="540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:rsidR="00EF0DB8" w:rsidRPr="00675525" w:rsidP="00F91496">
      <w:pPr>
        <w:ind w:firstLine="540"/>
        <w:jc w:val="both"/>
        <w:rPr>
          <w:sz w:val="22"/>
          <w:szCs w:val="22"/>
        </w:rPr>
      </w:pPr>
    </w:p>
    <w:p w:rsidR="000A1531" w:rsidRPr="00675525" w:rsidP="00F91496">
      <w:pPr>
        <w:ind w:firstLine="540"/>
        <w:jc w:val="both"/>
        <w:rPr>
          <w:color w:val="FF0000"/>
          <w:sz w:val="22"/>
          <w:szCs w:val="22"/>
        </w:rPr>
      </w:pPr>
    </w:p>
    <w:p w:rsidR="004E7DFC" w:rsidRPr="00675525" w:rsidP="004E7DFC">
      <w:pPr>
        <w:ind w:firstLine="708"/>
        <w:jc w:val="both"/>
        <w:rPr>
          <w:sz w:val="22"/>
          <w:szCs w:val="22"/>
        </w:rPr>
      </w:pPr>
    </w:p>
    <w:sectPr w:rsidSect="001C5DCA">
      <w:headerReference w:type="default" r:id="rId9"/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450"/>
      <w:docPartObj>
        <w:docPartGallery w:val="Page Numbers (Top of Page)"/>
        <w:docPartUnique/>
      </w:docPartObj>
    </w:sdtPr>
    <w:sdtContent>
      <w:p w:rsidR="006755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BC5">
          <w:rPr>
            <w:noProof/>
          </w:rPr>
          <w:t>5</w:t>
        </w:r>
        <w:r w:rsidR="005B3BC5">
          <w:rPr>
            <w:noProof/>
          </w:rPr>
          <w:fldChar w:fldCharType="end"/>
        </w:r>
      </w:p>
    </w:sdtContent>
  </w:sdt>
  <w:p w:rsidR="006755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/>
  <w:rsids>
    <w:rsidRoot w:val="008B36DB"/>
    <w:rsid w:val="00006224"/>
    <w:rsid w:val="00046D54"/>
    <w:rsid w:val="000623BA"/>
    <w:rsid w:val="000726FF"/>
    <w:rsid w:val="00076016"/>
    <w:rsid w:val="00091429"/>
    <w:rsid w:val="00097076"/>
    <w:rsid w:val="000A1531"/>
    <w:rsid w:val="000A1A58"/>
    <w:rsid w:val="000B52FA"/>
    <w:rsid w:val="000C340B"/>
    <w:rsid w:val="00100E28"/>
    <w:rsid w:val="00112A89"/>
    <w:rsid w:val="00124F8F"/>
    <w:rsid w:val="00131F2A"/>
    <w:rsid w:val="00156CE9"/>
    <w:rsid w:val="00157506"/>
    <w:rsid w:val="001A179D"/>
    <w:rsid w:val="001C5DCA"/>
    <w:rsid w:val="001E13E1"/>
    <w:rsid w:val="001E24DE"/>
    <w:rsid w:val="001E5EA8"/>
    <w:rsid w:val="0020140B"/>
    <w:rsid w:val="002052B6"/>
    <w:rsid w:val="002431B0"/>
    <w:rsid w:val="002A24A4"/>
    <w:rsid w:val="002B3321"/>
    <w:rsid w:val="002E6E60"/>
    <w:rsid w:val="002F5609"/>
    <w:rsid w:val="00304FFA"/>
    <w:rsid w:val="00305D4A"/>
    <w:rsid w:val="00320421"/>
    <w:rsid w:val="00325E47"/>
    <w:rsid w:val="00344D23"/>
    <w:rsid w:val="0038640F"/>
    <w:rsid w:val="003B6009"/>
    <w:rsid w:val="003C4317"/>
    <w:rsid w:val="003E53FA"/>
    <w:rsid w:val="003F4BF2"/>
    <w:rsid w:val="00400398"/>
    <w:rsid w:val="0040178F"/>
    <w:rsid w:val="00421D90"/>
    <w:rsid w:val="004372DB"/>
    <w:rsid w:val="0044643B"/>
    <w:rsid w:val="0045249A"/>
    <w:rsid w:val="00456190"/>
    <w:rsid w:val="0045675C"/>
    <w:rsid w:val="00495F02"/>
    <w:rsid w:val="004A1D03"/>
    <w:rsid w:val="004A5DE8"/>
    <w:rsid w:val="004A6C96"/>
    <w:rsid w:val="004C289D"/>
    <w:rsid w:val="004D4192"/>
    <w:rsid w:val="004E378A"/>
    <w:rsid w:val="004E7DFC"/>
    <w:rsid w:val="004F3B2F"/>
    <w:rsid w:val="005727A1"/>
    <w:rsid w:val="005A567C"/>
    <w:rsid w:val="005A5AE1"/>
    <w:rsid w:val="005B3BC5"/>
    <w:rsid w:val="006061ED"/>
    <w:rsid w:val="0061270D"/>
    <w:rsid w:val="006327D6"/>
    <w:rsid w:val="00660444"/>
    <w:rsid w:val="0066576A"/>
    <w:rsid w:val="006715F4"/>
    <w:rsid w:val="00675525"/>
    <w:rsid w:val="00682B9F"/>
    <w:rsid w:val="00685B51"/>
    <w:rsid w:val="00697195"/>
    <w:rsid w:val="00697FB3"/>
    <w:rsid w:val="006C1F02"/>
    <w:rsid w:val="006C4B0A"/>
    <w:rsid w:val="006F6742"/>
    <w:rsid w:val="0070323C"/>
    <w:rsid w:val="007069F7"/>
    <w:rsid w:val="0071090F"/>
    <w:rsid w:val="00714804"/>
    <w:rsid w:val="007C2AD6"/>
    <w:rsid w:val="007C565A"/>
    <w:rsid w:val="007F4D57"/>
    <w:rsid w:val="008056F6"/>
    <w:rsid w:val="00813D35"/>
    <w:rsid w:val="00815B32"/>
    <w:rsid w:val="008309A1"/>
    <w:rsid w:val="00832A2E"/>
    <w:rsid w:val="00854BB9"/>
    <w:rsid w:val="00885D55"/>
    <w:rsid w:val="0089298D"/>
    <w:rsid w:val="00895E79"/>
    <w:rsid w:val="008A067E"/>
    <w:rsid w:val="008A7B7A"/>
    <w:rsid w:val="008B36DB"/>
    <w:rsid w:val="008C2ABB"/>
    <w:rsid w:val="008F2931"/>
    <w:rsid w:val="00910709"/>
    <w:rsid w:val="00914CB5"/>
    <w:rsid w:val="00920C11"/>
    <w:rsid w:val="009220C9"/>
    <w:rsid w:val="00951672"/>
    <w:rsid w:val="0097141A"/>
    <w:rsid w:val="00990CB6"/>
    <w:rsid w:val="009C5A7D"/>
    <w:rsid w:val="009D1E4D"/>
    <w:rsid w:val="009D2B37"/>
    <w:rsid w:val="009E3608"/>
    <w:rsid w:val="009F6856"/>
    <w:rsid w:val="00A06708"/>
    <w:rsid w:val="00A120FB"/>
    <w:rsid w:val="00A16EDF"/>
    <w:rsid w:val="00A47B0D"/>
    <w:rsid w:val="00A55CBD"/>
    <w:rsid w:val="00A70DCD"/>
    <w:rsid w:val="00AD3052"/>
    <w:rsid w:val="00AE368B"/>
    <w:rsid w:val="00AE3949"/>
    <w:rsid w:val="00AE39D8"/>
    <w:rsid w:val="00AE3C6C"/>
    <w:rsid w:val="00AF5937"/>
    <w:rsid w:val="00B13482"/>
    <w:rsid w:val="00B2368A"/>
    <w:rsid w:val="00B80795"/>
    <w:rsid w:val="00B8605C"/>
    <w:rsid w:val="00BA1EC8"/>
    <w:rsid w:val="00BA2CC7"/>
    <w:rsid w:val="00BC3F7A"/>
    <w:rsid w:val="00BF32D8"/>
    <w:rsid w:val="00C00D64"/>
    <w:rsid w:val="00C84254"/>
    <w:rsid w:val="00C85F2F"/>
    <w:rsid w:val="00C86BF2"/>
    <w:rsid w:val="00C912A4"/>
    <w:rsid w:val="00CE3325"/>
    <w:rsid w:val="00D13466"/>
    <w:rsid w:val="00D17BFB"/>
    <w:rsid w:val="00D34974"/>
    <w:rsid w:val="00D81F14"/>
    <w:rsid w:val="00DD1875"/>
    <w:rsid w:val="00DE0ED4"/>
    <w:rsid w:val="00DE1579"/>
    <w:rsid w:val="00DE22F1"/>
    <w:rsid w:val="00E21E18"/>
    <w:rsid w:val="00E33592"/>
    <w:rsid w:val="00E43A8B"/>
    <w:rsid w:val="00E732D6"/>
    <w:rsid w:val="00E73510"/>
    <w:rsid w:val="00E86AEA"/>
    <w:rsid w:val="00EA4513"/>
    <w:rsid w:val="00EB0125"/>
    <w:rsid w:val="00EC6B11"/>
    <w:rsid w:val="00ED2A47"/>
    <w:rsid w:val="00EE6B29"/>
    <w:rsid w:val="00EF0DB8"/>
    <w:rsid w:val="00F003D8"/>
    <w:rsid w:val="00F00DB1"/>
    <w:rsid w:val="00F0202B"/>
    <w:rsid w:val="00F12239"/>
    <w:rsid w:val="00F21170"/>
    <w:rsid w:val="00F52247"/>
    <w:rsid w:val="00F6337A"/>
    <w:rsid w:val="00F64773"/>
    <w:rsid w:val="00F65B5C"/>
    <w:rsid w:val="00F673B5"/>
    <w:rsid w:val="00F826DD"/>
    <w:rsid w:val="00F91496"/>
    <w:rsid w:val="00F9215F"/>
    <w:rsid w:val="00FB2768"/>
    <w:rsid w:val="00FC7002"/>
    <w:rsid w:val="00FF14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  <w:style w:type="paragraph" w:customStyle="1" w:styleId="ConsPlusNormal">
    <w:name w:val="ConsPlusNormal"/>
    <w:rsid w:val="000A1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BF32D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F3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BF32D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F3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572D3BFF8168C5EDA9EAE0F46806BF3A3DE9010B9FA1308A127581D03117ABC4E49043D1W8v9J" TargetMode="External" /><Relationship Id="rId5" Type="http://schemas.openxmlformats.org/officeDocument/2006/relationships/hyperlink" Target="consultantplus://offline/ref=411B40DB2C870A2B9DFD04C371AF494B2E61B60916B2FF02711A4117DFB83C8004CFC071A65647320AEA48E76A72F272C20034C419FF6684T4hDI" TargetMode="External" /><Relationship Id="rId6" Type="http://schemas.openxmlformats.org/officeDocument/2006/relationships/hyperlink" Target="consultantplus://offline/ref=411B40DB2C870A2B9DFD04C371AF494B2E61B60916B2FF02711A4117DFB83C8016CF987DA45C5C3B0BFF1EB62CT2h6I" TargetMode="External" /><Relationship Id="rId7" Type="http://schemas.openxmlformats.org/officeDocument/2006/relationships/hyperlink" Target="http://www.consultant.ru/document/cons_doc_LAW_359000/27b951a9ca374e6081930cfff85eabd581a523b1/" TargetMode="External" /><Relationship Id="rId8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