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212CB" w:rsidP="008212C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5-6</w:t>
      </w:r>
      <w:r w:rsidRPr="008212CB" w:rsidR="008F15E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>-321</w:t>
      </w:r>
      <w:r w:rsidRPr="008212CB" w:rsidR="000703A7">
        <w:rPr>
          <w:rFonts w:ascii="Times New Roman" w:eastAsia="Times New Roman" w:hAnsi="Times New Roman" w:cs="Times New Roman"/>
          <w:sz w:val="23"/>
          <w:szCs w:val="23"/>
          <w:lang w:eastAsia="ru-RU"/>
        </w:rPr>
        <w:t>/2025</w:t>
      </w:r>
    </w:p>
    <w:p w:rsidR="00593DC5" w:rsidRPr="008212CB" w:rsidP="00821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91MS006</w:t>
      </w:r>
      <w:r w:rsidRPr="008212CB" w:rsidR="008F15E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212CB" w:rsidR="000703A7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-01-2025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>001015-53</w:t>
      </w:r>
    </w:p>
    <w:p w:rsidR="00593DC5" w:rsidRPr="008212CB" w:rsidP="00821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УИН</w:t>
      </w:r>
      <w:r w:rsidRPr="008212CB" w:rsidR="00512978">
        <w:rPr>
          <w:sz w:val="23"/>
          <w:szCs w:val="23"/>
        </w:rPr>
        <w:t xml:space="preserve"> </w:t>
      </w:r>
      <w:r w:rsidRPr="008212CB" w:rsidR="00512978">
        <w:rPr>
          <w:rFonts w:ascii="Times New Roman" w:eastAsia="Times New Roman" w:hAnsi="Times New Roman" w:cs="Times New Roman"/>
          <w:sz w:val="23"/>
          <w:szCs w:val="23"/>
          <w:lang w:eastAsia="ru-RU"/>
        </w:rPr>
        <w:t>04107603006</w:t>
      </w:r>
      <w:r w:rsidRPr="008212CB" w:rsidR="008F15E2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212CB" w:rsidR="004C1FF7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8212CB" w:rsidR="000703A7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>3212507120</w:t>
      </w:r>
    </w:p>
    <w:p w:rsidR="0052260E" w:rsidRPr="008212CB" w:rsidP="00821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8212CB" w:rsidP="0082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8212CB" w:rsidP="0082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 августа </w:t>
      </w:r>
      <w:r w:rsidRPr="008212CB" w:rsidR="000703A7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              </w:t>
      </w:r>
      <w:r w:rsidRPr="008212CB" w:rsidR="00A1353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212CB" w:rsidR="00A1353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8212CB" w:rsidP="0082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8212CB" w:rsidR="002C5F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62 Ленинского судебного района (Ленинский муниципальный район) Республики Крым Тимофеева В.А.,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212CB" w:rsidR="00A13534">
        <w:rPr>
          <w:rFonts w:ascii="Times New Roman" w:eastAsia="Times New Roman" w:hAnsi="Times New Roman" w:cs="Times New Roman"/>
          <w:sz w:val="23"/>
          <w:szCs w:val="23"/>
          <w:lang w:eastAsia="ru-RU"/>
        </w:rPr>
        <w:t>ст.</w:t>
      </w:r>
      <w:r w:rsidRPr="008212CB" w:rsidR="004C1F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 w:rsidR="00A135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7.17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1866F3" w:rsidRPr="008212CB" w:rsidP="00093362">
      <w:pPr>
        <w:spacing w:after="0" w:line="240" w:lineRule="auto"/>
        <w:ind w:left="1985"/>
        <w:jc w:val="both"/>
        <w:rPr>
          <w:rFonts w:ascii="Times New Roman" w:hAnsi="Times New Roman" w:cs="Times New Roman"/>
          <w:sz w:val="23"/>
          <w:szCs w:val="23"/>
        </w:rPr>
      </w:pPr>
      <w:r w:rsidRPr="008212CB">
        <w:rPr>
          <w:rFonts w:ascii="Times New Roman" w:hAnsi="Times New Roman" w:cs="Times New Roman"/>
          <w:b/>
          <w:sz w:val="23"/>
          <w:szCs w:val="23"/>
        </w:rPr>
        <w:t>Киреева Владислава Дмитриевича,</w:t>
      </w:r>
      <w:r w:rsidRPr="008212CB">
        <w:rPr>
          <w:rFonts w:ascii="Times New Roman" w:hAnsi="Times New Roman" w:cs="Times New Roman"/>
          <w:sz w:val="23"/>
          <w:szCs w:val="23"/>
        </w:rPr>
        <w:t xml:space="preserve"> </w:t>
      </w:r>
      <w:r w:rsidRPr="00093362" w:rsidR="00093362">
        <w:rPr>
          <w:rFonts w:ascii="Times New Roman" w:hAnsi="Times New Roman" w:cs="Times New Roman"/>
          <w:sz w:val="23"/>
          <w:szCs w:val="23"/>
        </w:rPr>
        <w:t>(данные изъяты)</w:t>
      </w:r>
    </w:p>
    <w:p w:rsidR="0052260E" w:rsidRPr="008212CB" w:rsidP="008212CB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F1EBC" w:rsidRPr="008212CB" w:rsidP="0082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8212CB" w:rsidP="0082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1866F3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r w:rsidRPr="008212CB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протокола</w:t>
      </w:r>
      <w:r w:rsidRPr="008212CB" w:rsidR="000703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6707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 w:rsidR="005226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следует, что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3C10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Киреев В.Д.</w:t>
      </w:r>
      <w:r w:rsidRPr="008212CB">
        <w:rPr>
          <w:sz w:val="23"/>
          <w:szCs w:val="23"/>
        </w:rPr>
        <w:t xml:space="preserve">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находясь по адресу: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действуя умышленно ударом кулака правой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руки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повредил правое боковое зеркало автомобиля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принадлежащий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Щербенюк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Н.Г. причинив последней ущерб на сумму 3000 рублей, что не содержит признаков уголовно наказуемого деяния.</w:t>
      </w:r>
    </w:p>
    <w:p w:rsidR="00110B1C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 В.Д. </w:t>
      </w:r>
      <w:r w:rsidRPr="008212CB" w:rsidR="00EB3EF9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явился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212CB" w:rsidR="007F142B">
        <w:rPr>
          <w:rFonts w:ascii="Times New Roman" w:eastAsia="Times New Roman" w:hAnsi="Times New Roman" w:cs="Times New Roman"/>
          <w:sz w:val="23"/>
          <w:szCs w:val="23"/>
          <w:lang w:eastAsia="ru-RU"/>
        </w:rPr>
        <w:t>о дне, времени и месте судебного заседания был извещен надлежащим образом, причины неявки суду не известны.</w:t>
      </w:r>
    </w:p>
    <w:p w:rsidR="008212CB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Потерпевшая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Щербенюк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Н.Г. в судебное заседание не явилась, о дне, времени и месте судебного заседания была извещена надлежащим образом, в адрес суда направила заявление о рассмотрении дела в ее отсутствие. К Кирееву В.Д. претензий не имеет, материальный ущерб Киреевым А.Д. возмещен в полном объеме.</w:t>
      </w:r>
    </w:p>
    <w:p w:rsidR="00593DC5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ст.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7.17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пятисот рублей.</w:t>
      </w:r>
    </w:p>
    <w:p w:rsidR="007C3FB0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Вина 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Киреева В.Д.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подтверждается протоколом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6707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</w:t>
      </w:r>
      <w:r w:rsidRPr="008212CB" w:rsidR="00186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истративном правонарушении 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1A426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212CB" w:rsidR="000A32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заявлением 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Щербе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нюк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Н.Г. 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объяснением 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Щербе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нюк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Н.Г. 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объяснением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Микитюк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Ю.Ф. 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справкой к протоколу об административном правонарушении,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фототаблицей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заявлен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ием </w:t>
      </w:r>
      <w:r w:rsidRPr="008212CB" w:rsid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Щербе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нюк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Н.Г. от </w:t>
      </w:r>
      <w:r w:rsidRPr="00093362" w:rsidR="00093362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913D9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Киреева В.Д.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совершении административного правонарушения, предусмотренного ст. 7.17 Кодекса Российской Федерации об административных правонарушениях.</w:t>
      </w:r>
    </w:p>
    <w:p w:rsidR="008C4B52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Киреева В.Д.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квалифицированы по ст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. 7.17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правонарушениях, как </w:t>
      </w:r>
      <w:r w:rsidRPr="008212CB" w:rsidR="00C913D9">
        <w:rPr>
          <w:rFonts w:ascii="Times New Roman" w:eastAsia="Times New Roman" w:hAnsi="Times New Roman" w:cs="Times New Roman"/>
          <w:sz w:val="23"/>
          <w:szCs w:val="23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53865" w:rsidRPr="008212CB" w:rsidP="00821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Кирееву В.Д.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</w:t>
      </w:r>
      <w:r w:rsidRPr="008212CB" w:rsidR="0052260E">
        <w:rPr>
          <w:rFonts w:ascii="Times New Roman" w:eastAsia="Times New Roman" w:hAnsi="Times New Roman" w:cs="Times New Roman"/>
          <w:sz w:val="23"/>
          <w:szCs w:val="23"/>
          <w:lang w:eastAsia="ru-RU"/>
        </w:rPr>
        <w:t>авонарушения, личность виновной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имущественное положение</w:t>
      </w:r>
      <w:r w:rsidRPr="008212CB" w:rsidR="001A34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привлекаемого лица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2260E" w:rsidRPr="008212CB" w:rsidP="00821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553865" w:rsidRPr="008212CB" w:rsidP="00821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8212CB" w:rsidP="00821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изложенного, руководствуясь ст. </w:t>
      </w:r>
      <w:r w:rsidRPr="008212CB" w:rsidR="001A34B6">
        <w:rPr>
          <w:rFonts w:ascii="Times New Roman" w:eastAsia="Times New Roman" w:hAnsi="Times New Roman" w:cs="Times New Roman"/>
          <w:sz w:val="23"/>
          <w:szCs w:val="23"/>
          <w:lang w:eastAsia="ru-RU"/>
        </w:rPr>
        <w:t>7.17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212CB" w:rsidP="00821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8212CB" w:rsidP="0082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ПОСТАНОВИЛ: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Киреева Владислава Дмитриевича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Pr="008212CB" w:rsidR="003C1086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 </w:t>
      </w:r>
      <w:r w:rsidRPr="008212CB" w:rsidR="005909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7.17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</w:t>
      </w:r>
      <w:r w:rsidRPr="008212CB" w:rsidR="003928A4">
        <w:rPr>
          <w:rFonts w:ascii="Times New Roman" w:eastAsia="Times New Roman" w:hAnsi="Times New Roman" w:cs="Times New Roman"/>
          <w:sz w:val="23"/>
          <w:szCs w:val="23"/>
          <w:lang w:eastAsia="ru-RU"/>
        </w:rPr>
        <w:t>ых правонарушениях и назначить ей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административное наказание в виде штрафа в размере 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212CB" w:rsidR="005909D6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8212CB" w:rsidR="007C3FB0">
        <w:rPr>
          <w:rFonts w:ascii="Times New Roman" w:eastAsia="Times New Roman" w:hAnsi="Times New Roman" w:cs="Times New Roman"/>
          <w:sz w:val="23"/>
          <w:szCs w:val="23"/>
          <w:lang w:eastAsia="ru-RU"/>
        </w:rPr>
        <w:t>триста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) рублей.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8212CB" w:rsidR="00B741A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вого судью судебного участка №6</w:t>
      </w:r>
      <w:r w:rsidRPr="008212CB" w:rsidR="001645A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8212CB" w:rsidP="00821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Сумму штрафа необходимо внести: 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Юридический адрес:</w:t>
      </w:r>
      <w:r w:rsidRPr="008212CB" w:rsidR="00B1063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Россия, Республика Крым, 295000, 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Почтовый адрес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Россия, Республика Крым, 295000,     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 1149102019164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Банковские реквизиты:</w:t>
      </w:r>
      <w:r w:rsidRPr="008212CB" w:rsidR="003D449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212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.С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имферополь</w:t>
      </w:r>
    </w:p>
    <w:p w:rsidR="00B1063F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- ИНН 9102013284 , - КПП 910201001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Казначейский счет  03100643000000017500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- БИК 013510002, - Единый казначейский счет  40102810645370000035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- Лицевой счет  04752203230 в УФК по  Республике Крым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Сводного реестра 35220323, ОКТМО 35627000</w:t>
      </w:r>
    </w:p>
    <w:p w:rsidR="000028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828 1 16 01073 01 0017 140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срока отсрочки или срока рассрочки, 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</w:t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статьей 31.5 настоящего Кодекса.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8212CB" w:rsidP="0082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8212CB" w:rsidP="008212C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Мировой судья                                                          </w:t>
      </w:r>
      <w:r w:rsidRPr="008212CB" w:rsidR="00B1063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212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В.А. Тимофеева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579"/>
    <w:rsid w:val="000703A7"/>
    <w:rsid w:val="00090502"/>
    <w:rsid w:val="00093362"/>
    <w:rsid w:val="000A324F"/>
    <w:rsid w:val="000B079D"/>
    <w:rsid w:val="000E02E3"/>
    <w:rsid w:val="000E2A20"/>
    <w:rsid w:val="000F3661"/>
    <w:rsid w:val="00110B1C"/>
    <w:rsid w:val="00134A65"/>
    <w:rsid w:val="00144EEE"/>
    <w:rsid w:val="001645A5"/>
    <w:rsid w:val="001731B2"/>
    <w:rsid w:val="00176D6D"/>
    <w:rsid w:val="001866F3"/>
    <w:rsid w:val="001A34B6"/>
    <w:rsid w:val="001A426F"/>
    <w:rsid w:val="002C5F32"/>
    <w:rsid w:val="002E149B"/>
    <w:rsid w:val="00337DDB"/>
    <w:rsid w:val="00347AFA"/>
    <w:rsid w:val="00384501"/>
    <w:rsid w:val="00385B67"/>
    <w:rsid w:val="003928A4"/>
    <w:rsid w:val="003A4005"/>
    <w:rsid w:val="003C1086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2260E"/>
    <w:rsid w:val="0053737D"/>
    <w:rsid w:val="00537638"/>
    <w:rsid w:val="00553865"/>
    <w:rsid w:val="005554D1"/>
    <w:rsid w:val="005909D6"/>
    <w:rsid w:val="00593DC5"/>
    <w:rsid w:val="005A283B"/>
    <w:rsid w:val="005E7C6E"/>
    <w:rsid w:val="00611643"/>
    <w:rsid w:val="00614BA9"/>
    <w:rsid w:val="00637BE5"/>
    <w:rsid w:val="0064506E"/>
    <w:rsid w:val="00663CAA"/>
    <w:rsid w:val="00670743"/>
    <w:rsid w:val="00796AAC"/>
    <w:rsid w:val="007C3FB0"/>
    <w:rsid w:val="007E5C68"/>
    <w:rsid w:val="007F142B"/>
    <w:rsid w:val="008212CB"/>
    <w:rsid w:val="008642C5"/>
    <w:rsid w:val="00880A43"/>
    <w:rsid w:val="008B4713"/>
    <w:rsid w:val="008C2EB5"/>
    <w:rsid w:val="008C4B52"/>
    <w:rsid w:val="008D3E58"/>
    <w:rsid w:val="008F15E2"/>
    <w:rsid w:val="008F56C5"/>
    <w:rsid w:val="00907428"/>
    <w:rsid w:val="00932218"/>
    <w:rsid w:val="009A789D"/>
    <w:rsid w:val="00A13534"/>
    <w:rsid w:val="00A33BC1"/>
    <w:rsid w:val="00A42DB5"/>
    <w:rsid w:val="00A46D02"/>
    <w:rsid w:val="00A66833"/>
    <w:rsid w:val="00AA58DB"/>
    <w:rsid w:val="00B1049D"/>
    <w:rsid w:val="00B1063F"/>
    <w:rsid w:val="00B741AC"/>
    <w:rsid w:val="00BA4FE3"/>
    <w:rsid w:val="00BE46B1"/>
    <w:rsid w:val="00BF1EBC"/>
    <w:rsid w:val="00C01DDD"/>
    <w:rsid w:val="00C913D9"/>
    <w:rsid w:val="00D11239"/>
    <w:rsid w:val="00D11D88"/>
    <w:rsid w:val="00D65FCA"/>
    <w:rsid w:val="00DC072B"/>
    <w:rsid w:val="00E84C84"/>
    <w:rsid w:val="00E85EF9"/>
    <w:rsid w:val="00E87886"/>
    <w:rsid w:val="00EB3EF9"/>
    <w:rsid w:val="00ED7EC5"/>
    <w:rsid w:val="00F12203"/>
    <w:rsid w:val="00F4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B8AC-B238-4DA3-84D6-D6CA6CF2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