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BC46E7">
        <w:rPr>
          <w:rFonts w:ascii="Times New Roman" w:eastAsia="Times New Roman" w:hAnsi="Times New Roman" w:cs="Times New Roman"/>
          <w:sz w:val="25"/>
          <w:szCs w:val="25"/>
          <w:lang w:eastAsia="ru-RU"/>
        </w:rPr>
        <w:t>330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="00821389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C46E7">
        <w:rPr>
          <w:rFonts w:ascii="Times New Roman" w:eastAsia="Times New Roman" w:hAnsi="Times New Roman" w:cs="Times New Roman"/>
          <w:sz w:val="25"/>
          <w:szCs w:val="25"/>
          <w:lang w:eastAsia="ru-RU"/>
        </w:rPr>
        <w:t>001615</w:t>
      </w:r>
      <w:r w:rsidRPr="00CA3FEC" w:rsidR="007C22A8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BC46E7">
        <w:rPr>
          <w:rFonts w:ascii="Times New Roman" w:eastAsia="Times New Roman" w:hAnsi="Times New Roman" w:cs="Times New Roman"/>
          <w:sz w:val="25"/>
          <w:szCs w:val="25"/>
          <w:lang w:eastAsia="ru-RU"/>
        </w:rPr>
        <w:t>80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BC46E7" w:rsidR="00BC46E7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0410760300625003302420164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06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213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августа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5E3841" w:rsidRPr="005E3841" w:rsidP="0021715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Абдуллаева Эдема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Мидатовича</w:t>
      </w:r>
      <w:r w:rsidR="00694C7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  <w:r w:rsidR="00F24728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BB56CF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BB5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правонарушении, </w:t>
      </w:r>
      <w:r w:rsidRPr="00F24728" w:rsidR="00F24728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было установлено, что истёк срок, предусмотренный статьёй 32.2 КоАП РФ, добровольной уплаты административного штрафа, возложенного на</w:t>
      </w:r>
      <w:r w:rsidRPr="00CA3FEC" w:rsidR="00523C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E38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Абдуллаева Э.М.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постановлением </w:t>
      </w:r>
      <w:r w:rsidR="00BB56C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мирового судьи судебного </w:t>
      </w:r>
      <w:r w:rsidRPr="00BB56CF" w:rsidR="00BB56CF">
        <w:rPr>
          <w:rFonts w:ascii="Times New Roman" w:eastAsia="Times New Roman" w:hAnsi="Times New Roman" w:cs="Times New Roman"/>
          <w:sz w:val="25"/>
          <w:szCs w:val="25"/>
          <w:lang w:eastAsia="ru-RU"/>
        </w:rPr>
        <w:t>участка №62 Ленинского судебного района (Ленинский муниципальный район) Республики Крым</w:t>
      </w:r>
      <w:r w:rsidR="00BC46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24728" w:rsidR="00F24728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BB56C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виде штрафа в размере </w:t>
      </w:r>
      <w:r w:rsidRPr="00F24728" w:rsidR="00F24728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о чём</w:t>
      </w:r>
      <w:r w:rsidR="00BB56C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Абдуллаев Э.М.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 надлежаще уведомлен.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Постановление вступил</w:t>
      </w:r>
      <w:r w:rsidR="00BB56CF">
        <w:rPr>
          <w:rFonts w:ascii="Times New Roman" w:eastAsia="Times New Roman" w:hAnsi="Times New Roman" w:cs="Times New Roman"/>
          <w:sz w:val="25"/>
          <w:szCs w:val="25"/>
          <w:lang w:eastAsia="ru-RU"/>
        </w:rPr>
        <w:t>о в законную силу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обжаловано не было.</w:t>
      </w:r>
    </w:p>
    <w:p w:rsidR="005E3841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судебном заседании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E3841">
        <w:rPr>
          <w:rFonts w:ascii="Times New Roman" w:eastAsia="Times New Roman" w:hAnsi="Times New Roman" w:cs="Times New Roman"/>
          <w:sz w:val="25"/>
          <w:szCs w:val="25"/>
          <w:lang w:eastAsia="ru-RU"/>
        </w:rPr>
        <w:t>Абдуллаев Э.М.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вину признал, раскаялся.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BB56CF" w:rsidRPr="000344AD" w:rsidP="00BB5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316DE" w:rsidP="00BB5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признательных показаний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Абдуллаева Э.М.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вина подтверждается доказательствами, имеющимися в материалах дела, а именно: протоколом </w:t>
      </w:r>
      <w:r w:rsidRPr="00F24728" w:rsidR="00F247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F24728" w:rsidR="00F247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Pr="00F24728" w:rsidR="00F247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копией постановления о возбуждении исполнительного производства от </w:t>
      </w:r>
      <w:r w:rsidRPr="00F24728" w:rsidR="00F247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объяснением </w:t>
      </w:r>
      <w:r w:rsidRPr="00531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Абдуллаева Э.М.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728" w:rsidR="00F247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6CF" w:rsidRPr="000344AD" w:rsidP="00BB5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5316DE" w:rsidR="00531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Абдуллаева Э.М.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BB56CF" w:rsidRPr="000344AD" w:rsidP="00BB5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 учитываются характер совершенного административного правонарушения, личность виновного, который ранее к административной ответственности привлекался, имущественное положение привлекаемого лица, который официально нигде не работает.</w:t>
      </w:r>
    </w:p>
    <w:p w:rsidR="00BB56CF" w:rsidRPr="000344AD" w:rsidP="00BB56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судья признаёт признание вины </w:t>
      </w:r>
      <w:r w:rsidRPr="005316DE" w:rsidR="00531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Абдуллаева Э.М.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раскаяние. </w:t>
      </w:r>
    </w:p>
    <w:p w:rsidR="00BB56CF" w:rsidRPr="000344AD" w:rsidP="00BB56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B56CF" w:rsidRPr="000344AD" w:rsidP="00BB56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B56CF" w:rsidRPr="000344AD" w:rsidP="00BB56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BB56CF" w:rsidRPr="000344AD" w:rsidP="00BB56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6CF" w:rsidRPr="000344AD" w:rsidP="00BB5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B56CF" w:rsidRPr="000344AD" w:rsidP="00BB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53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6DE">
        <w:rPr>
          <w:rFonts w:ascii="Times New Roman" w:hAnsi="Times New Roman" w:cs="Times New Roman"/>
          <w:sz w:val="24"/>
          <w:szCs w:val="24"/>
        </w:rPr>
        <w:t xml:space="preserve">Абдуллаева Эдема </w:t>
      </w:r>
      <w:r w:rsidR="005316DE">
        <w:rPr>
          <w:rFonts w:ascii="Times New Roman" w:hAnsi="Times New Roman" w:cs="Times New Roman"/>
          <w:sz w:val="24"/>
          <w:szCs w:val="24"/>
        </w:rPr>
        <w:t>Мидатовича</w:t>
      </w:r>
      <w:r w:rsidR="0053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административного штрафа, а именно в размере </w:t>
      </w:r>
      <w:r w:rsidR="005316DE">
        <w:rPr>
          <w:rFonts w:ascii="Times New Roman" w:eastAsia="Times New Roman" w:hAnsi="Times New Roman" w:cs="Times New Roman"/>
          <w:sz w:val="24"/>
          <w:szCs w:val="24"/>
          <w:lang w:eastAsia="ru-RU"/>
        </w:rPr>
        <w:t>12000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31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двенадцать тысяч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56CF" w:rsidRPr="000344AD" w:rsidP="00BB5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B56CF" w:rsidRPr="000344AD" w:rsidP="00BB56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6CF" w:rsidRPr="000344AD" w:rsidP="00BB56CF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                                                                   В.А. Тимофеева</w:t>
      </w:r>
    </w:p>
    <w:p w:rsidR="00BB56CF" w:rsidRPr="000344AD" w:rsidP="00BB56CF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6CF" w:rsidRPr="000344AD" w:rsidP="00BB56CF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6CF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945C90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2010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C498A"/>
    <w:rsid w:val="001D1B1E"/>
    <w:rsid w:val="001D593D"/>
    <w:rsid w:val="001F6247"/>
    <w:rsid w:val="002128F1"/>
    <w:rsid w:val="00214FAE"/>
    <w:rsid w:val="0021715D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47B09"/>
    <w:rsid w:val="003823A2"/>
    <w:rsid w:val="00385B67"/>
    <w:rsid w:val="00385FC0"/>
    <w:rsid w:val="003A0DE5"/>
    <w:rsid w:val="003A4005"/>
    <w:rsid w:val="003B2CB0"/>
    <w:rsid w:val="003B392A"/>
    <w:rsid w:val="003B5557"/>
    <w:rsid w:val="003B6A92"/>
    <w:rsid w:val="003B79B0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0920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16DE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571C"/>
    <w:rsid w:val="005C6ED8"/>
    <w:rsid w:val="005C6F1B"/>
    <w:rsid w:val="005D50F3"/>
    <w:rsid w:val="005E3841"/>
    <w:rsid w:val="005E4622"/>
    <w:rsid w:val="00603574"/>
    <w:rsid w:val="0060475B"/>
    <w:rsid w:val="00604A3D"/>
    <w:rsid w:val="006118FE"/>
    <w:rsid w:val="00611953"/>
    <w:rsid w:val="006208CC"/>
    <w:rsid w:val="00641B7E"/>
    <w:rsid w:val="00652056"/>
    <w:rsid w:val="006579A0"/>
    <w:rsid w:val="00657E9F"/>
    <w:rsid w:val="00666611"/>
    <w:rsid w:val="00694C7B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1389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9024E5"/>
    <w:rsid w:val="00906DC8"/>
    <w:rsid w:val="00917790"/>
    <w:rsid w:val="00925228"/>
    <w:rsid w:val="00933C30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C2EF4"/>
    <w:rsid w:val="009E6813"/>
    <w:rsid w:val="009F33B2"/>
    <w:rsid w:val="00A06B40"/>
    <w:rsid w:val="00A112C8"/>
    <w:rsid w:val="00A1187F"/>
    <w:rsid w:val="00A124C1"/>
    <w:rsid w:val="00A13534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6CF"/>
    <w:rsid w:val="00BB57FB"/>
    <w:rsid w:val="00BB6A93"/>
    <w:rsid w:val="00BC46E7"/>
    <w:rsid w:val="00BC67E7"/>
    <w:rsid w:val="00BC7F9C"/>
    <w:rsid w:val="00BE4306"/>
    <w:rsid w:val="00BF4B9A"/>
    <w:rsid w:val="00C057A7"/>
    <w:rsid w:val="00C05B0C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71245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23AED"/>
    <w:rsid w:val="00E24F14"/>
    <w:rsid w:val="00E31C1B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217F9"/>
    <w:rsid w:val="00F24728"/>
    <w:rsid w:val="00F374E3"/>
    <w:rsid w:val="00F76ED9"/>
    <w:rsid w:val="00F933C3"/>
    <w:rsid w:val="00FA053A"/>
    <w:rsid w:val="00FA1D4C"/>
    <w:rsid w:val="00FA74E3"/>
    <w:rsid w:val="00FA7C53"/>
    <w:rsid w:val="00FD30DB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8884-7DBA-4CDF-B9BB-FFCF0D6A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