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23573" w:rsidP="008610F7">
      <w:pPr>
        <w:jc w:val="right"/>
        <w:rPr>
          <w:sz w:val="28"/>
          <w:szCs w:val="28"/>
        </w:rPr>
      </w:pPr>
      <w:r w:rsidRPr="00BF19A9">
        <w:rPr>
          <w:sz w:val="28"/>
          <w:szCs w:val="28"/>
        </w:rPr>
        <w:t>Дело  №5-</w:t>
      </w:r>
      <w:r w:rsidRPr="00BF19A9" w:rsidR="005C6D0C">
        <w:rPr>
          <w:sz w:val="28"/>
          <w:szCs w:val="28"/>
        </w:rPr>
        <w:t>6</w:t>
      </w:r>
      <w:r w:rsidR="00D31F57">
        <w:rPr>
          <w:sz w:val="28"/>
          <w:szCs w:val="28"/>
        </w:rPr>
        <w:t>2</w:t>
      </w:r>
      <w:r w:rsidRPr="00BF19A9" w:rsidR="005C6D0C">
        <w:rPr>
          <w:sz w:val="28"/>
          <w:szCs w:val="28"/>
        </w:rPr>
        <w:t>-</w:t>
      </w:r>
      <w:r w:rsidR="00D31F57">
        <w:rPr>
          <w:sz w:val="28"/>
          <w:szCs w:val="28"/>
        </w:rPr>
        <w:t>33</w:t>
      </w:r>
      <w:r w:rsidR="001D5A18">
        <w:rPr>
          <w:sz w:val="28"/>
          <w:szCs w:val="28"/>
        </w:rPr>
        <w:t>1</w:t>
      </w:r>
      <w:r w:rsidRPr="00BF19A9" w:rsidR="00EE3572">
        <w:rPr>
          <w:sz w:val="28"/>
          <w:szCs w:val="28"/>
        </w:rPr>
        <w:t>/2023</w:t>
      </w:r>
    </w:p>
    <w:p w:rsidR="008610F7" w:rsidRPr="00BF19A9" w:rsidP="008610F7">
      <w:pPr>
        <w:jc w:val="center"/>
        <w:rPr>
          <w:b/>
          <w:sz w:val="28"/>
          <w:szCs w:val="28"/>
        </w:rPr>
      </w:pPr>
    </w:p>
    <w:p w:rsidR="008610F7" w:rsidRPr="00BF19A9" w:rsidP="008610F7">
      <w:pPr>
        <w:jc w:val="center"/>
        <w:rPr>
          <w:b/>
          <w:sz w:val="28"/>
          <w:szCs w:val="28"/>
        </w:rPr>
      </w:pPr>
      <w:r w:rsidRPr="00BF19A9">
        <w:rPr>
          <w:b/>
          <w:sz w:val="28"/>
          <w:szCs w:val="28"/>
        </w:rPr>
        <w:t>ПОСТАНОВЛЕНИЕ</w:t>
      </w:r>
    </w:p>
    <w:p w:rsidR="008610F7" w:rsidRPr="009D38CA" w:rsidP="008610F7">
      <w:pPr>
        <w:jc w:val="both"/>
        <w:rPr>
          <w:sz w:val="28"/>
          <w:szCs w:val="28"/>
        </w:rPr>
      </w:pPr>
      <w:r>
        <w:rPr>
          <w:sz w:val="28"/>
          <w:szCs w:val="28"/>
        </w:rPr>
        <w:t>12 сентября</w:t>
      </w:r>
      <w:r w:rsidRPr="009D38CA" w:rsidR="00EE3572">
        <w:rPr>
          <w:sz w:val="28"/>
          <w:szCs w:val="28"/>
        </w:rPr>
        <w:t xml:space="preserve"> 2023</w:t>
      </w:r>
      <w:r w:rsidRPr="009D38CA">
        <w:rPr>
          <w:sz w:val="28"/>
          <w:szCs w:val="28"/>
        </w:rPr>
        <w:t xml:space="preserve"> года                                                                              п</w:t>
      </w:r>
      <w:r w:rsidRPr="009D38CA" w:rsidR="005C6D0C">
        <w:rPr>
          <w:sz w:val="28"/>
          <w:szCs w:val="28"/>
        </w:rPr>
        <w:t>гт</w:t>
      </w:r>
      <w:r w:rsidRPr="009D38CA">
        <w:rPr>
          <w:sz w:val="28"/>
          <w:szCs w:val="28"/>
        </w:rPr>
        <w:t xml:space="preserve"> Ленино</w:t>
      </w:r>
    </w:p>
    <w:p w:rsidR="008610F7" w:rsidRPr="009D38CA" w:rsidP="008610F7">
      <w:pPr>
        <w:jc w:val="both"/>
        <w:rPr>
          <w:sz w:val="28"/>
          <w:szCs w:val="28"/>
        </w:rPr>
      </w:pPr>
    </w:p>
    <w:p w:rsidR="005C6D0C" w:rsidRPr="009D38CA" w:rsidP="005C6D0C">
      <w:pPr>
        <w:ind w:firstLine="708"/>
        <w:jc w:val="both"/>
        <w:rPr>
          <w:sz w:val="28"/>
          <w:szCs w:val="28"/>
        </w:rPr>
      </w:pPr>
      <w:r>
        <w:rPr>
          <w:sz w:val="28"/>
          <w:szCs w:val="28"/>
        </w:rPr>
        <w:t>М</w:t>
      </w:r>
      <w:r w:rsidRPr="00673F79">
        <w:rPr>
          <w:sz w:val="28"/>
          <w:szCs w:val="28"/>
        </w:rPr>
        <w:t>ирово</w:t>
      </w:r>
      <w:r>
        <w:rPr>
          <w:sz w:val="28"/>
          <w:szCs w:val="28"/>
        </w:rPr>
        <w:t>й</w:t>
      </w:r>
      <w:r w:rsidRPr="00673F79">
        <w:rPr>
          <w:sz w:val="28"/>
          <w:szCs w:val="28"/>
        </w:rPr>
        <w:t xml:space="preserve"> судь</w:t>
      </w:r>
      <w:r>
        <w:rPr>
          <w:sz w:val="28"/>
          <w:szCs w:val="28"/>
        </w:rPr>
        <w:t>я</w:t>
      </w:r>
      <w:r w:rsidRPr="00673F79">
        <w:rPr>
          <w:sz w:val="28"/>
          <w:szCs w:val="28"/>
        </w:rPr>
        <w:t xml:space="preserve"> судебного участка №6</w:t>
      </w:r>
      <w:r>
        <w:rPr>
          <w:sz w:val="28"/>
          <w:szCs w:val="28"/>
        </w:rPr>
        <w:t>2</w:t>
      </w:r>
      <w:r w:rsidRPr="00673F79">
        <w:rPr>
          <w:sz w:val="28"/>
          <w:szCs w:val="28"/>
        </w:rPr>
        <w:t xml:space="preserve"> Ленинского судебного района (Ленинский муниципальный район) Республики Крым </w:t>
      </w:r>
      <w:r w:rsidRPr="00673F79" w:rsidR="00CF0649">
        <w:rPr>
          <w:sz w:val="28"/>
          <w:szCs w:val="28"/>
        </w:rPr>
        <w:t>Тимофеева В.А</w:t>
      </w:r>
      <w:r w:rsidRPr="00007588" w:rsidR="00CF0649">
        <w:rPr>
          <w:sz w:val="27"/>
          <w:szCs w:val="27"/>
        </w:rPr>
        <w:t>.,</w:t>
      </w:r>
      <w:r w:rsidRPr="009D38CA" w:rsidR="008610F7">
        <w:rPr>
          <w:sz w:val="28"/>
          <w:szCs w:val="28"/>
        </w:rPr>
        <w:t xml:space="preserve"> рассмотрев в открытом судебном заседании административный материал</w:t>
      </w:r>
      <w:r w:rsidRPr="009D38CA">
        <w:rPr>
          <w:sz w:val="28"/>
          <w:szCs w:val="28"/>
        </w:rPr>
        <w:t xml:space="preserve"> об административном правонарушении</w:t>
      </w:r>
      <w:r w:rsidR="00852800">
        <w:rPr>
          <w:sz w:val="28"/>
          <w:szCs w:val="28"/>
        </w:rPr>
        <w:t>,</w:t>
      </w:r>
      <w:r w:rsidRPr="009D38CA" w:rsidR="00BE3E35">
        <w:rPr>
          <w:sz w:val="28"/>
          <w:szCs w:val="28"/>
        </w:rPr>
        <w:t xml:space="preserve"> </w:t>
      </w:r>
      <w:r w:rsidRPr="00BF19A9" w:rsidR="00852800">
        <w:rPr>
          <w:sz w:val="28"/>
          <w:szCs w:val="28"/>
        </w:rPr>
        <w:t>предусмотренн</w:t>
      </w:r>
      <w:r w:rsidR="00852800">
        <w:rPr>
          <w:sz w:val="28"/>
          <w:szCs w:val="28"/>
        </w:rPr>
        <w:t>ом</w:t>
      </w:r>
      <w:r w:rsidRPr="00BF19A9" w:rsidR="00852800">
        <w:rPr>
          <w:sz w:val="28"/>
          <w:szCs w:val="28"/>
        </w:rPr>
        <w:t xml:space="preserve"> ч. 1 ст. 12.26 </w:t>
      </w:r>
      <w:r w:rsidRPr="00852800" w:rsidR="00852800">
        <w:rPr>
          <w:sz w:val="28"/>
          <w:szCs w:val="28"/>
        </w:rPr>
        <w:t>Кодекс</w:t>
      </w:r>
      <w:r w:rsidR="00852800">
        <w:rPr>
          <w:sz w:val="28"/>
          <w:szCs w:val="28"/>
        </w:rPr>
        <w:t>а</w:t>
      </w:r>
      <w:r w:rsidRPr="00852800" w:rsidR="00852800">
        <w:rPr>
          <w:sz w:val="28"/>
          <w:szCs w:val="28"/>
        </w:rPr>
        <w:t xml:space="preserve"> Российской Федерации об административных правонарушениях</w:t>
      </w:r>
      <w:r w:rsidRPr="009D38CA" w:rsidR="00852800">
        <w:rPr>
          <w:sz w:val="28"/>
          <w:szCs w:val="28"/>
        </w:rPr>
        <w:t xml:space="preserve"> </w:t>
      </w:r>
      <w:r w:rsidRPr="009D38CA">
        <w:rPr>
          <w:sz w:val="28"/>
          <w:szCs w:val="28"/>
        </w:rPr>
        <w:t>в отношении</w:t>
      </w:r>
    </w:p>
    <w:p w:rsidR="00D31F57" w:rsidRPr="00432475" w:rsidP="00801808">
      <w:pPr>
        <w:ind w:left="1418"/>
        <w:jc w:val="both"/>
        <w:rPr>
          <w:sz w:val="28"/>
          <w:szCs w:val="28"/>
        </w:rPr>
      </w:pPr>
      <w:r>
        <w:rPr>
          <w:b/>
          <w:sz w:val="28"/>
          <w:szCs w:val="28"/>
        </w:rPr>
        <w:t>К</w:t>
      </w:r>
      <w:r w:rsidR="00801808">
        <w:rPr>
          <w:b/>
          <w:sz w:val="28"/>
          <w:szCs w:val="28"/>
        </w:rPr>
        <w:t xml:space="preserve">опейкина Андрея Александровича, </w:t>
      </w:r>
      <w:r w:rsidRPr="00801808" w:rsidR="00801808">
        <w:rPr>
          <w:sz w:val="28"/>
          <w:szCs w:val="28"/>
        </w:rPr>
        <w:t>(данные изъяты)</w:t>
      </w:r>
    </w:p>
    <w:p w:rsidR="00BC4C4F" w:rsidP="008610F7">
      <w:pPr>
        <w:jc w:val="center"/>
        <w:rPr>
          <w:sz w:val="28"/>
          <w:szCs w:val="28"/>
        </w:rPr>
      </w:pPr>
    </w:p>
    <w:p w:rsidR="008610F7" w:rsidRPr="00BF19A9" w:rsidP="008610F7">
      <w:pPr>
        <w:jc w:val="center"/>
        <w:rPr>
          <w:sz w:val="28"/>
          <w:szCs w:val="28"/>
        </w:rPr>
      </w:pPr>
      <w:r w:rsidRPr="00BF19A9">
        <w:rPr>
          <w:sz w:val="28"/>
          <w:szCs w:val="28"/>
        </w:rPr>
        <w:t>УСТАНОВИЛ:</w:t>
      </w:r>
    </w:p>
    <w:p w:rsidR="008610F7" w:rsidRPr="00BF19A9" w:rsidP="008610F7">
      <w:pPr>
        <w:jc w:val="center"/>
        <w:rPr>
          <w:sz w:val="28"/>
          <w:szCs w:val="28"/>
        </w:rPr>
      </w:pPr>
    </w:p>
    <w:p w:rsidR="00F661EC" w:rsidRPr="00D31F57" w:rsidP="0060436F">
      <w:pPr>
        <w:pStyle w:val="Heading1"/>
        <w:shd w:val="clear" w:color="auto" w:fill="FFFFFF"/>
        <w:spacing w:before="0" w:beforeAutospacing="0" w:after="0" w:afterAutospacing="0"/>
        <w:jc w:val="both"/>
        <w:rPr>
          <w:b w:val="0"/>
          <w:sz w:val="28"/>
          <w:szCs w:val="28"/>
        </w:rPr>
      </w:pPr>
      <w:r w:rsidRPr="00BF19A9">
        <w:rPr>
          <w:sz w:val="28"/>
          <w:szCs w:val="28"/>
        </w:rPr>
        <w:t xml:space="preserve">         </w:t>
      </w:r>
      <w:r w:rsidR="00537EFC">
        <w:rPr>
          <w:b w:val="0"/>
          <w:sz w:val="28"/>
          <w:szCs w:val="28"/>
        </w:rPr>
        <w:t>Из</w:t>
      </w:r>
      <w:r w:rsidRPr="00D31F57">
        <w:rPr>
          <w:b w:val="0"/>
          <w:sz w:val="28"/>
          <w:szCs w:val="28"/>
        </w:rPr>
        <w:t xml:space="preserve"> протокол</w:t>
      </w:r>
      <w:r w:rsidR="00537EFC">
        <w:rPr>
          <w:b w:val="0"/>
          <w:sz w:val="28"/>
          <w:szCs w:val="28"/>
        </w:rPr>
        <w:t>а</w:t>
      </w:r>
      <w:r w:rsidRPr="00D31F57" w:rsidR="00CF0649">
        <w:rPr>
          <w:b w:val="0"/>
          <w:sz w:val="28"/>
          <w:szCs w:val="28"/>
        </w:rPr>
        <w:t xml:space="preserve"> </w:t>
      </w:r>
      <w:r w:rsidRPr="00801808" w:rsidR="00801808">
        <w:rPr>
          <w:b w:val="0"/>
          <w:sz w:val="28"/>
          <w:szCs w:val="28"/>
        </w:rPr>
        <w:t>(данные изъяты)</w:t>
      </w:r>
      <w:r w:rsidRPr="00D31F57" w:rsidR="00CF0649">
        <w:rPr>
          <w:b w:val="0"/>
          <w:sz w:val="28"/>
          <w:szCs w:val="28"/>
        </w:rPr>
        <w:t xml:space="preserve"> </w:t>
      </w:r>
      <w:r w:rsidRPr="00D31F57">
        <w:rPr>
          <w:b w:val="0"/>
          <w:sz w:val="28"/>
          <w:szCs w:val="28"/>
        </w:rPr>
        <w:t>об административном правонарушении</w:t>
      </w:r>
      <w:r w:rsidR="00537EFC">
        <w:rPr>
          <w:b w:val="0"/>
          <w:sz w:val="28"/>
          <w:szCs w:val="28"/>
        </w:rPr>
        <w:t xml:space="preserve"> от </w:t>
      </w:r>
      <w:r w:rsidRPr="00801808" w:rsidR="00801808">
        <w:rPr>
          <w:b w:val="0"/>
          <w:sz w:val="28"/>
          <w:szCs w:val="28"/>
        </w:rPr>
        <w:t>(данные изъяты)</w:t>
      </w:r>
      <w:r w:rsidR="00537EFC">
        <w:rPr>
          <w:b w:val="0"/>
          <w:sz w:val="28"/>
          <w:szCs w:val="28"/>
        </w:rPr>
        <w:t xml:space="preserve"> следует, что</w:t>
      </w:r>
      <w:r w:rsidRPr="00D31F57">
        <w:rPr>
          <w:b w:val="0"/>
          <w:sz w:val="28"/>
          <w:szCs w:val="28"/>
        </w:rPr>
        <w:t xml:space="preserve"> </w:t>
      </w:r>
      <w:r w:rsidRPr="00801808" w:rsidR="00801808">
        <w:rPr>
          <w:b w:val="0"/>
          <w:sz w:val="28"/>
          <w:szCs w:val="28"/>
        </w:rPr>
        <w:t>(данные изъяты)</w:t>
      </w:r>
      <w:r w:rsidR="0060436F">
        <w:rPr>
          <w:b w:val="0"/>
          <w:sz w:val="28"/>
          <w:szCs w:val="28"/>
        </w:rPr>
        <w:t>, водитель Копейкин А.А.</w:t>
      </w:r>
      <w:r w:rsidRPr="00D31F57" w:rsidR="00D31F57">
        <w:rPr>
          <w:b w:val="0"/>
          <w:sz w:val="28"/>
          <w:szCs w:val="28"/>
        </w:rPr>
        <w:t xml:space="preserve"> </w:t>
      </w:r>
      <w:r w:rsidRPr="00D31F57" w:rsidR="003A04C7">
        <w:rPr>
          <w:b w:val="0"/>
          <w:sz w:val="28"/>
          <w:szCs w:val="28"/>
        </w:rPr>
        <w:t xml:space="preserve">управлял транспортным средством </w:t>
      </w:r>
      <w:r w:rsidR="000F40AA">
        <w:rPr>
          <w:b w:val="0"/>
          <w:color w:val="000000"/>
          <w:sz w:val="28"/>
          <w:szCs w:val="28"/>
        </w:rPr>
        <w:t>мопедом</w:t>
      </w:r>
      <w:r w:rsidR="00801808">
        <w:rPr>
          <w:b w:val="0"/>
          <w:color w:val="000000"/>
          <w:sz w:val="28"/>
          <w:szCs w:val="28"/>
        </w:rPr>
        <w:t xml:space="preserve"> </w:t>
      </w:r>
      <w:r w:rsidRPr="00801808" w:rsidR="00801808">
        <w:rPr>
          <w:b w:val="0"/>
          <w:color w:val="000000"/>
          <w:sz w:val="28"/>
          <w:szCs w:val="28"/>
        </w:rPr>
        <w:t>(данные изъяты)</w:t>
      </w:r>
      <w:r w:rsidRPr="00D31F57" w:rsidR="003A04C7">
        <w:rPr>
          <w:b w:val="0"/>
          <w:sz w:val="28"/>
          <w:szCs w:val="28"/>
        </w:rPr>
        <w:t xml:space="preserve"> с </w:t>
      </w:r>
      <w:r w:rsidR="004227B6">
        <w:rPr>
          <w:b w:val="0"/>
          <w:sz w:val="28"/>
          <w:szCs w:val="28"/>
        </w:rPr>
        <w:t>п</w:t>
      </w:r>
      <w:r w:rsidRPr="00D31F57" w:rsidR="003A04C7">
        <w:rPr>
          <w:b w:val="0"/>
          <w:sz w:val="28"/>
          <w:szCs w:val="28"/>
        </w:rPr>
        <w:t>ризнаками опьянения (</w:t>
      </w:r>
      <w:r w:rsidR="001768EA">
        <w:rPr>
          <w:b w:val="0"/>
          <w:sz w:val="28"/>
          <w:szCs w:val="28"/>
        </w:rPr>
        <w:t>запах алкоголя изо рта</w:t>
      </w:r>
      <w:r w:rsidR="004227B6">
        <w:rPr>
          <w:b w:val="0"/>
          <w:sz w:val="28"/>
          <w:szCs w:val="28"/>
        </w:rPr>
        <w:t>, резкое изменение окраски кожных покровов лица)</w:t>
      </w:r>
      <w:r w:rsidR="001768EA">
        <w:rPr>
          <w:b w:val="0"/>
          <w:sz w:val="28"/>
          <w:szCs w:val="28"/>
        </w:rPr>
        <w:t>.</w:t>
      </w:r>
      <w:r w:rsidR="001768EA">
        <w:rPr>
          <w:b w:val="0"/>
          <w:sz w:val="28"/>
          <w:szCs w:val="28"/>
        </w:rPr>
        <w:t xml:space="preserve"> </w:t>
      </w:r>
      <w:r w:rsidRPr="00801808" w:rsidR="00801808">
        <w:rPr>
          <w:b w:val="0"/>
          <w:sz w:val="28"/>
          <w:szCs w:val="28"/>
        </w:rPr>
        <w:t>(</w:t>
      </w:r>
      <w:r w:rsidRPr="00801808" w:rsidR="00801808">
        <w:rPr>
          <w:b w:val="0"/>
          <w:sz w:val="28"/>
          <w:szCs w:val="28"/>
        </w:rPr>
        <w:t>д</w:t>
      </w:r>
      <w:r w:rsidRPr="00801808" w:rsidR="00801808">
        <w:rPr>
          <w:b w:val="0"/>
          <w:sz w:val="28"/>
          <w:szCs w:val="28"/>
        </w:rPr>
        <w:t>анные изъяты)</w:t>
      </w:r>
      <w:r w:rsidRPr="00D31F57" w:rsidR="006756FE">
        <w:rPr>
          <w:b w:val="0"/>
          <w:sz w:val="28"/>
          <w:szCs w:val="28"/>
        </w:rPr>
        <w:t xml:space="preserve"> </w:t>
      </w:r>
      <w:r w:rsidRPr="00D31F57" w:rsidR="008A164F">
        <w:rPr>
          <w:b w:val="0"/>
          <w:sz w:val="28"/>
          <w:szCs w:val="28"/>
        </w:rPr>
        <w:t xml:space="preserve">не выполнил законное требование уполномоченного </w:t>
      </w:r>
      <w:r w:rsidRPr="00D31F57" w:rsidR="00DD5A78">
        <w:rPr>
          <w:b w:val="0"/>
          <w:sz w:val="28"/>
          <w:szCs w:val="28"/>
        </w:rPr>
        <w:t xml:space="preserve">должностного лица о прохождении </w:t>
      </w:r>
      <w:r w:rsidRPr="00D31F57" w:rsidR="006756FE">
        <w:rPr>
          <w:b w:val="0"/>
          <w:sz w:val="28"/>
          <w:szCs w:val="28"/>
        </w:rPr>
        <w:t xml:space="preserve">освидетельствования </w:t>
      </w:r>
      <w:r w:rsidRPr="00D31F57" w:rsidR="00B565E5">
        <w:rPr>
          <w:b w:val="0"/>
          <w:sz w:val="28"/>
          <w:szCs w:val="28"/>
        </w:rPr>
        <w:t xml:space="preserve">на состояние опьянения </w:t>
      </w:r>
      <w:r w:rsidRPr="00D31F57" w:rsidR="006756FE">
        <w:rPr>
          <w:b w:val="0"/>
          <w:sz w:val="28"/>
          <w:szCs w:val="28"/>
        </w:rPr>
        <w:t xml:space="preserve">и </w:t>
      </w:r>
      <w:r w:rsidRPr="00D31F57" w:rsidR="00DD5A78">
        <w:rPr>
          <w:b w:val="0"/>
          <w:sz w:val="28"/>
          <w:szCs w:val="28"/>
        </w:rPr>
        <w:t>медицинского освидетельствования</w:t>
      </w:r>
      <w:r w:rsidR="00B565E5">
        <w:rPr>
          <w:b w:val="0"/>
          <w:sz w:val="28"/>
          <w:szCs w:val="28"/>
        </w:rPr>
        <w:t xml:space="preserve"> на состояние опьянения</w:t>
      </w:r>
      <w:r w:rsidRPr="00D31F57" w:rsidR="00DD5A78">
        <w:rPr>
          <w:b w:val="0"/>
          <w:sz w:val="28"/>
          <w:szCs w:val="28"/>
        </w:rPr>
        <w:t xml:space="preserve">, </w:t>
      </w:r>
      <w:r w:rsidRPr="00D31F57" w:rsidR="00BF5244">
        <w:rPr>
          <w:b w:val="0"/>
          <w:sz w:val="28"/>
          <w:szCs w:val="28"/>
        </w:rPr>
        <w:t>тем самым не выполнил пункт 2.3.2 ПДД РФ.</w:t>
      </w:r>
      <w:r w:rsidRPr="00D31F57" w:rsidR="0012131B">
        <w:rPr>
          <w:b w:val="0"/>
          <w:sz w:val="28"/>
          <w:szCs w:val="28"/>
        </w:rPr>
        <w:t xml:space="preserve"> Действия не содержат уголовно наказуемого деяния.</w:t>
      </w:r>
    </w:p>
    <w:p w:rsidR="00F050A7" w:rsidP="008A5936">
      <w:pPr>
        <w:ind w:firstLine="708"/>
        <w:jc w:val="both"/>
        <w:rPr>
          <w:sz w:val="28"/>
          <w:szCs w:val="28"/>
        </w:rPr>
      </w:pPr>
      <w:r w:rsidRPr="00BF19A9">
        <w:rPr>
          <w:sz w:val="28"/>
          <w:szCs w:val="28"/>
        </w:rPr>
        <w:t xml:space="preserve">В судебном заседании </w:t>
      </w:r>
      <w:r w:rsidR="00B565E5">
        <w:rPr>
          <w:sz w:val="28"/>
          <w:szCs w:val="28"/>
        </w:rPr>
        <w:t>Копейкин А.А.</w:t>
      </w:r>
      <w:r w:rsidRPr="0012131B" w:rsidR="0012131B">
        <w:rPr>
          <w:sz w:val="28"/>
          <w:szCs w:val="28"/>
        </w:rPr>
        <w:t xml:space="preserve"> </w:t>
      </w:r>
      <w:r w:rsidRPr="00BF19A9">
        <w:rPr>
          <w:sz w:val="28"/>
          <w:szCs w:val="28"/>
        </w:rPr>
        <w:t>ви</w:t>
      </w:r>
      <w:r w:rsidR="007163FA">
        <w:rPr>
          <w:sz w:val="28"/>
          <w:szCs w:val="28"/>
        </w:rPr>
        <w:t xml:space="preserve">ну в совершении правонарушения </w:t>
      </w:r>
      <w:r>
        <w:rPr>
          <w:sz w:val="28"/>
          <w:szCs w:val="28"/>
        </w:rPr>
        <w:t>не признал, пояснил, что отказался от прохождения</w:t>
      </w:r>
      <w:r w:rsidRPr="00F050A7">
        <w:t xml:space="preserve"> </w:t>
      </w:r>
      <w:r w:rsidRPr="00F050A7">
        <w:rPr>
          <w:sz w:val="28"/>
          <w:szCs w:val="28"/>
        </w:rPr>
        <w:t>освидетельствования на состояние опьянения и медицинского освидетельствования на состояние опьянения</w:t>
      </w:r>
      <w:r>
        <w:rPr>
          <w:sz w:val="28"/>
          <w:szCs w:val="28"/>
        </w:rPr>
        <w:t xml:space="preserve">, поскольку его мопед бы эвакуировали, а </w:t>
      </w:r>
      <w:r w:rsidR="000C1EF0">
        <w:rPr>
          <w:sz w:val="28"/>
          <w:szCs w:val="28"/>
        </w:rPr>
        <w:t xml:space="preserve">санкция части </w:t>
      </w:r>
      <w:r w:rsidRPr="000C1EF0" w:rsidR="000C1EF0">
        <w:rPr>
          <w:sz w:val="28"/>
          <w:szCs w:val="28"/>
        </w:rPr>
        <w:t>1 статьи 12.26 Кодекса Российской Федерации об административных правонарушениях</w:t>
      </w:r>
      <w:r w:rsidR="000C1EF0">
        <w:rPr>
          <w:sz w:val="28"/>
          <w:szCs w:val="28"/>
        </w:rPr>
        <w:t xml:space="preserve"> такая же как цена эвакуации мопеда.</w:t>
      </w:r>
      <w:r w:rsidR="00DF7900">
        <w:rPr>
          <w:sz w:val="28"/>
          <w:szCs w:val="28"/>
        </w:rPr>
        <w:t xml:space="preserve"> Также указал, что его права украинского образца находятся в ОГИБДД </w:t>
      </w:r>
      <w:r w:rsidRPr="00801808" w:rsidR="00801808">
        <w:rPr>
          <w:sz w:val="28"/>
          <w:szCs w:val="28"/>
        </w:rPr>
        <w:t>(данные изъяты)</w:t>
      </w:r>
      <w:r w:rsidRPr="00801808" w:rsidR="00DF7900">
        <w:rPr>
          <w:sz w:val="28"/>
          <w:szCs w:val="28"/>
        </w:rPr>
        <w:t>.</w:t>
      </w:r>
    </w:p>
    <w:p w:rsidR="0098539E" w:rsidRPr="00BF19A9" w:rsidP="008A5936">
      <w:pPr>
        <w:ind w:firstLine="708"/>
        <w:jc w:val="both"/>
        <w:rPr>
          <w:sz w:val="28"/>
          <w:szCs w:val="28"/>
        </w:rPr>
      </w:pPr>
      <w:r w:rsidRPr="00BF19A9">
        <w:rPr>
          <w:sz w:val="28"/>
          <w:szCs w:val="28"/>
        </w:rPr>
        <w:t>Выслушав</w:t>
      </w:r>
      <w:r w:rsidRPr="00BF19A9" w:rsidR="00A93188">
        <w:rPr>
          <w:sz w:val="28"/>
          <w:szCs w:val="28"/>
        </w:rPr>
        <w:t xml:space="preserve"> </w:t>
      </w:r>
      <w:r w:rsidRPr="000C1EF0" w:rsidR="000C1EF0">
        <w:rPr>
          <w:sz w:val="28"/>
          <w:szCs w:val="28"/>
        </w:rPr>
        <w:t>Копейкин</w:t>
      </w:r>
      <w:r w:rsidR="000C1EF0">
        <w:rPr>
          <w:sz w:val="28"/>
          <w:szCs w:val="28"/>
        </w:rPr>
        <w:t>а</w:t>
      </w:r>
      <w:r w:rsidRPr="000C1EF0" w:rsidR="000C1EF0">
        <w:rPr>
          <w:sz w:val="28"/>
          <w:szCs w:val="28"/>
        </w:rPr>
        <w:t xml:space="preserve"> А.А. </w:t>
      </w:r>
      <w:r w:rsidRPr="00BF19A9" w:rsidR="00A93188">
        <w:rPr>
          <w:sz w:val="28"/>
          <w:szCs w:val="28"/>
        </w:rPr>
        <w:t>и изучив</w:t>
      </w:r>
      <w:r w:rsidRPr="00BF19A9">
        <w:rPr>
          <w:sz w:val="28"/>
          <w:szCs w:val="28"/>
        </w:rPr>
        <w:t xml:space="preserve"> материал</w:t>
      </w:r>
      <w:r w:rsidRPr="00BF19A9" w:rsidR="00A93188">
        <w:rPr>
          <w:sz w:val="28"/>
          <w:szCs w:val="28"/>
        </w:rPr>
        <w:t>ы</w:t>
      </w:r>
      <w:r w:rsidRPr="00BF19A9">
        <w:rPr>
          <w:sz w:val="28"/>
          <w:szCs w:val="28"/>
        </w:rPr>
        <w:t xml:space="preserve"> дела об административном правонарушении</w:t>
      </w:r>
      <w:r w:rsidR="00014046">
        <w:rPr>
          <w:sz w:val="28"/>
          <w:szCs w:val="28"/>
        </w:rPr>
        <w:t>,</w:t>
      </w:r>
      <w:r w:rsidRPr="00BF19A9">
        <w:rPr>
          <w:sz w:val="28"/>
          <w:szCs w:val="28"/>
        </w:rPr>
        <w:t xml:space="preserve"> прихожу к следующим выводам.</w:t>
      </w:r>
    </w:p>
    <w:p w:rsidR="0098539E" w:rsidRPr="00BF19A9" w:rsidP="00756595">
      <w:pPr>
        <w:ind w:firstLine="708"/>
        <w:jc w:val="both"/>
        <w:rPr>
          <w:sz w:val="28"/>
          <w:szCs w:val="28"/>
        </w:rPr>
      </w:pPr>
      <w:r>
        <w:rPr>
          <w:sz w:val="28"/>
          <w:szCs w:val="28"/>
        </w:rPr>
        <w:t>Частью</w:t>
      </w:r>
      <w:r w:rsidRPr="00BF19A9" w:rsidR="008A5936">
        <w:rPr>
          <w:sz w:val="28"/>
          <w:szCs w:val="28"/>
        </w:rPr>
        <w:t xml:space="preserve"> 1 статьи 12.26 Кодекса Российской Федерации об административных правонарушениях</w:t>
      </w:r>
      <w:r>
        <w:rPr>
          <w:sz w:val="28"/>
          <w:szCs w:val="28"/>
        </w:rPr>
        <w:t xml:space="preserve"> предусмотрена ответственность за</w:t>
      </w:r>
      <w:r w:rsidRPr="00BF19A9" w:rsidR="008A5936">
        <w:rPr>
          <w:sz w:val="28"/>
          <w:szCs w:val="28"/>
        </w:rPr>
        <w:t xml:space="preserve"> </w:t>
      </w:r>
      <w:r w:rsidRPr="00BF19A9" w:rsidR="00756595">
        <w:rPr>
          <w:sz w:val="28"/>
          <w:szCs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sz w:val="28"/>
          <w:szCs w:val="28"/>
        </w:rPr>
        <w:t>.</w:t>
      </w:r>
    </w:p>
    <w:p w:rsidR="000C1EF0" w:rsidP="000C1EF0">
      <w:pPr>
        <w:ind w:firstLine="709"/>
        <w:jc w:val="both"/>
        <w:rPr>
          <w:sz w:val="28"/>
          <w:szCs w:val="28"/>
        </w:rPr>
      </w:pPr>
      <w:r>
        <w:rPr>
          <w:sz w:val="28"/>
          <w:szCs w:val="28"/>
        </w:rPr>
        <w:t>Указанная часть статьи предполагает наличие у лица, совершившего административное правонарушение, права на управление транспортными средствами.</w:t>
      </w:r>
    </w:p>
    <w:p w:rsidR="00252237" w:rsidP="00252237">
      <w:pPr>
        <w:ind w:firstLine="709"/>
        <w:jc w:val="both"/>
        <w:rPr>
          <w:sz w:val="28"/>
          <w:szCs w:val="28"/>
        </w:rPr>
      </w:pPr>
      <w:r>
        <w:rPr>
          <w:sz w:val="28"/>
          <w:szCs w:val="28"/>
        </w:rPr>
        <w:t xml:space="preserve">При рассмотрении дела, на запрос суда </w:t>
      </w:r>
      <w:r>
        <w:rPr>
          <w:sz w:val="28"/>
          <w:szCs w:val="28"/>
        </w:rPr>
        <w:t>врио</w:t>
      </w:r>
      <w:r>
        <w:rPr>
          <w:sz w:val="28"/>
          <w:szCs w:val="28"/>
        </w:rPr>
        <w:t xml:space="preserve"> начальника ОГИБДД </w:t>
      </w:r>
      <w:r w:rsidRPr="00801808" w:rsidR="00801808">
        <w:rPr>
          <w:sz w:val="28"/>
          <w:szCs w:val="28"/>
        </w:rPr>
        <w:t>(данные изъяты)</w:t>
      </w:r>
      <w:r>
        <w:rPr>
          <w:sz w:val="28"/>
          <w:szCs w:val="28"/>
        </w:rPr>
        <w:t xml:space="preserve"> дан ответ от </w:t>
      </w:r>
      <w:r w:rsidRPr="00801808" w:rsidR="00801808">
        <w:rPr>
          <w:sz w:val="28"/>
          <w:szCs w:val="28"/>
        </w:rPr>
        <w:t>(данные изъяты)</w:t>
      </w:r>
      <w:r>
        <w:rPr>
          <w:sz w:val="28"/>
          <w:szCs w:val="28"/>
        </w:rPr>
        <w:t xml:space="preserve">, сообщил, что Копейкин А.А. на основании </w:t>
      </w:r>
      <w:r w:rsidRPr="00BF0A59">
        <w:rPr>
          <w:sz w:val="28"/>
          <w:szCs w:val="28"/>
        </w:rPr>
        <w:t>постановлени</w:t>
      </w:r>
      <w:r>
        <w:rPr>
          <w:sz w:val="28"/>
          <w:szCs w:val="28"/>
        </w:rPr>
        <w:t>я</w:t>
      </w:r>
      <w:r w:rsidRPr="00BF0A59">
        <w:rPr>
          <w:sz w:val="28"/>
          <w:szCs w:val="28"/>
        </w:rPr>
        <w:t xml:space="preserve"> </w:t>
      </w:r>
      <w:r w:rsidRPr="00801808" w:rsidR="00801808">
        <w:rPr>
          <w:sz w:val="28"/>
          <w:szCs w:val="28"/>
        </w:rPr>
        <w:t>(данные изъяты)</w:t>
      </w:r>
      <w:r w:rsidRPr="00BF0A59">
        <w:rPr>
          <w:sz w:val="28"/>
          <w:szCs w:val="28"/>
        </w:rPr>
        <w:t xml:space="preserve"> года Ленинского районного </w:t>
      </w:r>
      <w:r w:rsidRPr="00BF0A59">
        <w:rPr>
          <w:sz w:val="28"/>
          <w:szCs w:val="28"/>
        </w:rPr>
        <w:t>суда</w:t>
      </w:r>
      <w:r>
        <w:rPr>
          <w:sz w:val="28"/>
          <w:szCs w:val="28"/>
        </w:rPr>
        <w:t xml:space="preserve"> по делу</w:t>
      </w:r>
      <w:r w:rsidRPr="00BF0A59">
        <w:rPr>
          <w:sz w:val="28"/>
          <w:szCs w:val="28"/>
        </w:rPr>
        <w:t xml:space="preserve"> </w:t>
      </w:r>
      <w:r w:rsidRPr="00801808" w:rsidR="00801808">
        <w:rPr>
          <w:sz w:val="28"/>
          <w:szCs w:val="28"/>
        </w:rPr>
        <w:t>(данные изъяты)</w:t>
      </w:r>
      <w:r w:rsidRPr="00BF0A59">
        <w:rPr>
          <w:sz w:val="28"/>
          <w:szCs w:val="28"/>
        </w:rPr>
        <w:t xml:space="preserve"> </w:t>
      </w:r>
      <w:r>
        <w:rPr>
          <w:sz w:val="28"/>
          <w:szCs w:val="28"/>
        </w:rPr>
        <w:t xml:space="preserve">сдал в </w:t>
      </w:r>
      <w:r w:rsidRPr="00252237">
        <w:rPr>
          <w:sz w:val="28"/>
          <w:szCs w:val="28"/>
        </w:rPr>
        <w:t xml:space="preserve">ОГИБДД </w:t>
      </w:r>
      <w:r w:rsidRPr="00801808" w:rsidR="00801808">
        <w:rPr>
          <w:sz w:val="28"/>
          <w:szCs w:val="28"/>
        </w:rPr>
        <w:t>(данные изъяты)</w:t>
      </w:r>
      <w:r>
        <w:rPr>
          <w:sz w:val="28"/>
          <w:szCs w:val="28"/>
        </w:rPr>
        <w:t xml:space="preserve"> </w:t>
      </w:r>
      <w:r w:rsidRPr="00BF0A59">
        <w:rPr>
          <w:sz w:val="28"/>
          <w:szCs w:val="28"/>
        </w:rPr>
        <w:t>водительск</w:t>
      </w:r>
      <w:r>
        <w:rPr>
          <w:sz w:val="28"/>
          <w:szCs w:val="28"/>
        </w:rPr>
        <w:t>ое</w:t>
      </w:r>
      <w:r w:rsidRPr="00BF0A59">
        <w:rPr>
          <w:sz w:val="28"/>
          <w:szCs w:val="28"/>
        </w:rPr>
        <w:t xml:space="preserve"> удостоверени</w:t>
      </w:r>
      <w:r>
        <w:rPr>
          <w:sz w:val="28"/>
          <w:szCs w:val="28"/>
        </w:rPr>
        <w:t>е</w:t>
      </w:r>
      <w:r w:rsidRPr="00BF0A59">
        <w:rPr>
          <w:sz w:val="28"/>
          <w:szCs w:val="28"/>
        </w:rPr>
        <w:t xml:space="preserve"> украинского образца</w:t>
      </w:r>
      <w:r>
        <w:rPr>
          <w:sz w:val="28"/>
          <w:szCs w:val="28"/>
        </w:rPr>
        <w:t>.</w:t>
      </w:r>
    </w:p>
    <w:p w:rsidR="00252237" w:rsidRPr="00BF0A59" w:rsidP="00252237">
      <w:pPr>
        <w:ind w:firstLine="709"/>
        <w:jc w:val="both"/>
        <w:rPr>
          <w:sz w:val="28"/>
          <w:szCs w:val="28"/>
        </w:rPr>
      </w:pPr>
      <w:r>
        <w:rPr>
          <w:sz w:val="28"/>
          <w:szCs w:val="28"/>
        </w:rPr>
        <w:t xml:space="preserve">Согласно представленной копии водительское удостоверение выдано в государстве Украина </w:t>
      </w:r>
      <w:r w:rsidRPr="00801808" w:rsidR="00801808">
        <w:rPr>
          <w:sz w:val="28"/>
          <w:szCs w:val="28"/>
        </w:rPr>
        <w:t>(данные изъяты)</w:t>
      </w:r>
      <w:r>
        <w:rPr>
          <w:sz w:val="28"/>
          <w:szCs w:val="28"/>
        </w:rPr>
        <w:t>, срока действия не имело.</w:t>
      </w:r>
    </w:p>
    <w:p w:rsidR="000C1EF0" w:rsidP="000C1EF0">
      <w:pPr>
        <w:ind w:firstLine="709"/>
        <w:jc w:val="both"/>
        <w:rPr>
          <w:sz w:val="28"/>
          <w:szCs w:val="28"/>
        </w:rPr>
      </w:pPr>
      <w:r>
        <w:rPr>
          <w:sz w:val="28"/>
          <w:szCs w:val="28"/>
        </w:rPr>
        <w:t>Вместе с тем, л</w:t>
      </w:r>
      <w:r w:rsidRPr="00405523">
        <w:rPr>
          <w:sz w:val="28"/>
          <w:szCs w:val="28"/>
        </w:rPr>
        <w:t xml:space="preserve">ицом, не имеющим права управления </w:t>
      </w:r>
      <w:r w:rsidRPr="00DE698D">
        <w:rPr>
          <w:sz w:val="28"/>
          <w:szCs w:val="28"/>
        </w:rPr>
        <w:t>транспортными средствами</w:t>
      </w:r>
      <w:r w:rsidRPr="00405523">
        <w:rPr>
          <w:sz w:val="28"/>
          <w:szCs w:val="28"/>
        </w:rPr>
        <w:t xml:space="preserve">, является лицо, которое на момент совершения административного правонарушения не получало такое право в установленном законом порядке, лицо, срок действия соответствующего удостоверения которого истек, а также лицо, действие права управления </w:t>
      </w:r>
      <w:r w:rsidRPr="00DE698D">
        <w:rPr>
          <w:sz w:val="28"/>
          <w:szCs w:val="28"/>
        </w:rPr>
        <w:t>транспортными средствами</w:t>
      </w:r>
      <w:r w:rsidRPr="00405523">
        <w:rPr>
          <w:sz w:val="28"/>
          <w:szCs w:val="28"/>
        </w:rPr>
        <w:t xml:space="preserve"> которого прекращено судом в связи с наличием медицинских противопоказаний или медицинских ограничений.</w:t>
      </w:r>
    </w:p>
    <w:p w:rsidR="000C1EF0" w:rsidP="000C1EF0">
      <w:pPr>
        <w:ind w:firstLine="709"/>
        <w:jc w:val="both"/>
        <w:rPr>
          <w:sz w:val="28"/>
          <w:szCs w:val="28"/>
        </w:rPr>
      </w:pPr>
      <w:r w:rsidRPr="00F40BDD">
        <w:rPr>
          <w:sz w:val="28"/>
          <w:szCs w:val="28"/>
        </w:rPr>
        <w:t>В соответствии с пунктами 4, 12 статьи 25 Федерального закона от 10 декабря 1995 года N 196-ФЗ "О безопасности дорожного движения" право на управление транспортным средством подтверждается водительским удостоверением. Лица, постоянно или временно проживающие либо временно пребывающие на территории РФ, допускаются к управлению транспортными средствами на основании российских национальных водительских удостоверений, а при отсутствии таковых - на основании иностранных национальных или международных водительских удостоверений при соблюдении ограничений, указанных в п. 13 настоящей статьи.</w:t>
      </w:r>
    </w:p>
    <w:p w:rsidR="000C1EF0" w:rsidRPr="00F40BDD" w:rsidP="000C1EF0">
      <w:pPr>
        <w:ind w:firstLine="709"/>
        <w:jc w:val="both"/>
        <w:rPr>
          <w:sz w:val="28"/>
          <w:szCs w:val="28"/>
        </w:rPr>
      </w:pPr>
      <w:r w:rsidRPr="00F40BDD">
        <w:rPr>
          <w:sz w:val="28"/>
          <w:szCs w:val="28"/>
        </w:rPr>
        <w:t xml:space="preserve">На территории Российской Федерации действуют национальные </w:t>
      </w:r>
      <w:r>
        <w:rPr>
          <w:sz w:val="28"/>
          <w:szCs w:val="28"/>
        </w:rPr>
        <w:t>и</w:t>
      </w:r>
      <w:r w:rsidRPr="00F40BDD">
        <w:rPr>
          <w:sz w:val="28"/>
          <w:szCs w:val="28"/>
        </w:rPr>
        <w:t xml:space="preserve"> международные водительс</w:t>
      </w:r>
      <w:r>
        <w:rPr>
          <w:sz w:val="28"/>
          <w:szCs w:val="28"/>
        </w:rPr>
        <w:t>к</w:t>
      </w:r>
      <w:r w:rsidRPr="00F40BDD">
        <w:rPr>
          <w:sz w:val="28"/>
          <w:szCs w:val="28"/>
        </w:rPr>
        <w:t>ие удостоверения, соответствующие требованиям международных договоров Российской Федерации.</w:t>
      </w:r>
    </w:p>
    <w:p w:rsidR="000C1EF0" w:rsidP="000C1EF0">
      <w:pPr>
        <w:ind w:firstLine="709"/>
        <w:jc w:val="both"/>
        <w:rPr>
          <w:sz w:val="28"/>
          <w:szCs w:val="28"/>
        </w:rPr>
      </w:pPr>
      <w:r w:rsidRPr="00F40BDD">
        <w:rPr>
          <w:sz w:val="28"/>
          <w:szCs w:val="28"/>
        </w:rPr>
        <w:t>Конвенцией о дорожном движении, подписанной 08 ноября 1968 года и ратифицированной Указом Президиума Верховного Совета СССР от 29 апреля 1974 года N</w:t>
      </w:r>
      <w:r w:rsidRPr="007B7345" w:rsidR="007B7345">
        <w:t xml:space="preserve"> </w:t>
      </w:r>
      <w:r w:rsidRPr="007B7345" w:rsidR="007B7345">
        <w:rPr>
          <w:sz w:val="28"/>
          <w:szCs w:val="28"/>
        </w:rPr>
        <w:t>5938-VIII</w:t>
      </w:r>
      <w:r w:rsidRPr="00F40BDD">
        <w:rPr>
          <w:sz w:val="28"/>
          <w:szCs w:val="28"/>
        </w:rPr>
        <w:t>, предусмотрены формы национального и международного водительского удостоверения.</w:t>
      </w:r>
    </w:p>
    <w:p w:rsidR="007B7345" w:rsidP="000C1EF0">
      <w:pPr>
        <w:ind w:firstLine="709"/>
        <w:jc w:val="both"/>
        <w:rPr>
          <w:sz w:val="28"/>
          <w:szCs w:val="28"/>
        </w:rPr>
      </w:pPr>
      <w:r w:rsidRPr="007B7345">
        <w:rPr>
          <w:sz w:val="28"/>
          <w:szCs w:val="28"/>
        </w:rPr>
        <w:t>Федеральный законодатель, учитывая возрастающую роль норм международного права, содержащихся в Конвенции о дорожном движении, счел целесообразным установить единые для всех иностранных граждан и лиц без гражданства основания допуска к управлению транспортными средствами на территории Российской Федерации при наличии у них иностранного национального водительского удостоверения.</w:t>
      </w:r>
    </w:p>
    <w:p w:rsidR="007B7345" w:rsidP="000C1EF0">
      <w:pPr>
        <w:ind w:firstLine="709"/>
        <w:jc w:val="both"/>
        <w:rPr>
          <w:sz w:val="28"/>
          <w:szCs w:val="28"/>
        </w:rPr>
      </w:pPr>
      <w:r w:rsidRPr="00D10019">
        <w:rPr>
          <w:sz w:val="28"/>
          <w:szCs w:val="28"/>
        </w:rPr>
        <w:t>Исходя из положений приведенных выше норм, управление в Российской Федерации транспортными средствами при наличии иностранного национального водительского удостоверения допустимо для лиц, временно пребывающих на ее территории.</w:t>
      </w:r>
    </w:p>
    <w:p w:rsidR="00D10019" w:rsidP="000C1EF0">
      <w:pPr>
        <w:ind w:firstLine="709"/>
        <w:jc w:val="both"/>
        <w:rPr>
          <w:sz w:val="28"/>
          <w:szCs w:val="28"/>
        </w:rPr>
      </w:pPr>
      <w:r>
        <w:rPr>
          <w:sz w:val="28"/>
          <w:szCs w:val="28"/>
        </w:rPr>
        <w:t>Вместе с тем, Копейкин А.А. является гражданином Российской Федерации</w:t>
      </w:r>
      <w:r w:rsidR="00FB757D">
        <w:rPr>
          <w:sz w:val="28"/>
          <w:szCs w:val="28"/>
        </w:rPr>
        <w:t>,</w:t>
      </w:r>
      <w:r w:rsidRPr="00FB757D" w:rsidR="00FB757D">
        <w:t xml:space="preserve"> </w:t>
      </w:r>
      <w:r w:rsidRPr="00FB757D" w:rsidR="00FB757D">
        <w:rPr>
          <w:sz w:val="28"/>
          <w:szCs w:val="28"/>
        </w:rPr>
        <w:t xml:space="preserve">о чем свидетельствует выданный ему </w:t>
      </w:r>
      <w:r w:rsidRPr="00801808" w:rsidR="00801808">
        <w:rPr>
          <w:sz w:val="28"/>
          <w:szCs w:val="28"/>
        </w:rPr>
        <w:t>(данные изъяты)</w:t>
      </w:r>
      <w:r w:rsidRPr="00FB757D" w:rsidR="00FB757D">
        <w:rPr>
          <w:sz w:val="28"/>
          <w:szCs w:val="28"/>
        </w:rPr>
        <w:t xml:space="preserve"> года МВД по Республике Крым, </w:t>
      </w:r>
      <w:r w:rsidRPr="00770221" w:rsidR="00770221">
        <w:rPr>
          <w:sz w:val="28"/>
          <w:szCs w:val="28"/>
        </w:rPr>
        <w:t>(данные изъяты)</w:t>
      </w:r>
      <w:r w:rsidR="00FB757D">
        <w:rPr>
          <w:sz w:val="28"/>
          <w:szCs w:val="28"/>
        </w:rPr>
        <w:t xml:space="preserve"> </w:t>
      </w:r>
      <w:r w:rsidRPr="00FB757D" w:rsidR="00FB757D">
        <w:rPr>
          <w:sz w:val="28"/>
          <w:szCs w:val="28"/>
        </w:rPr>
        <w:t>паспорт гражданина Российской Федерации.</w:t>
      </w:r>
    </w:p>
    <w:p w:rsidR="00413FD2" w:rsidRPr="00413FD2" w:rsidP="00413FD2">
      <w:pPr>
        <w:ind w:firstLine="709"/>
        <w:jc w:val="both"/>
        <w:rPr>
          <w:sz w:val="28"/>
          <w:szCs w:val="28"/>
        </w:rPr>
      </w:pPr>
      <w:r w:rsidRPr="00413FD2">
        <w:rPr>
          <w:sz w:val="28"/>
          <w:szCs w:val="28"/>
        </w:rPr>
        <w:t>Положения приведенных выше правовых норм, позволяющие управлять в Российской Федерации транспортным средством на основании иностранного национального водительского удостоверения, в отношении Копейкин</w:t>
      </w:r>
      <w:r>
        <w:rPr>
          <w:sz w:val="28"/>
          <w:szCs w:val="28"/>
        </w:rPr>
        <w:t>а</w:t>
      </w:r>
      <w:r w:rsidRPr="00413FD2">
        <w:rPr>
          <w:sz w:val="28"/>
          <w:szCs w:val="28"/>
        </w:rPr>
        <w:t xml:space="preserve"> А.А., таким образом, неприменимы, поскольку данные положения </w:t>
      </w:r>
      <w:r w:rsidRPr="00413FD2">
        <w:rPr>
          <w:sz w:val="28"/>
          <w:szCs w:val="28"/>
        </w:rPr>
        <w:t>распространяются на временно пребывающих в Российской Федерации иностранных граждан. Водитель, являющийся гражданином РФ, имеющий иностранное водительское удостоверение, обязан обменять его на российское водительское удостоверение после сдачи соответствующего экзамена. Постоянно проживающий на территории РФ гражданин РФ имеет право управления транспортными средствами на территории РФ только при наличии у его национального водительского удостоверения РФ.</w:t>
      </w:r>
    </w:p>
    <w:p w:rsidR="00A47523" w:rsidP="000C1EF0">
      <w:pPr>
        <w:ind w:firstLine="709"/>
        <w:jc w:val="both"/>
        <w:rPr>
          <w:sz w:val="28"/>
          <w:szCs w:val="28"/>
        </w:rPr>
      </w:pPr>
      <w:r>
        <w:rPr>
          <w:sz w:val="28"/>
          <w:szCs w:val="28"/>
        </w:rPr>
        <w:t xml:space="preserve">При таких обстоятельствах, привлечение </w:t>
      </w:r>
      <w:r w:rsidRPr="007C19D0">
        <w:rPr>
          <w:sz w:val="28"/>
          <w:szCs w:val="28"/>
        </w:rPr>
        <w:t>Копейкин</w:t>
      </w:r>
      <w:r>
        <w:rPr>
          <w:sz w:val="28"/>
          <w:szCs w:val="28"/>
        </w:rPr>
        <w:t>а</w:t>
      </w:r>
      <w:r w:rsidRPr="007C19D0">
        <w:rPr>
          <w:sz w:val="28"/>
          <w:szCs w:val="28"/>
        </w:rPr>
        <w:t xml:space="preserve"> А.А.</w:t>
      </w:r>
      <w:r>
        <w:rPr>
          <w:sz w:val="28"/>
          <w:szCs w:val="28"/>
        </w:rPr>
        <w:t xml:space="preserve"> к административной ответственности по части </w:t>
      </w:r>
      <w:r w:rsidRPr="007C19D0">
        <w:rPr>
          <w:sz w:val="28"/>
          <w:szCs w:val="28"/>
        </w:rPr>
        <w:t>1 статьи 12.26 Кодекса Российской Федерации об административных правонарушениях</w:t>
      </w:r>
      <w:r>
        <w:rPr>
          <w:sz w:val="28"/>
          <w:szCs w:val="28"/>
        </w:rPr>
        <w:t xml:space="preserve"> недопустимо, следовательно в протоколе </w:t>
      </w:r>
      <w:r w:rsidRPr="00A47523">
        <w:rPr>
          <w:sz w:val="28"/>
          <w:szCs w:val="28"/>
        </w:rPr>
        <w:t xml:space="preserve">82 АП № 195729 об административном правонарушении от </w:t>
      </w:r>
      <w:r w:rsidRPr="00801808" w:rsidR="00801808">
        <w:rPr>
          <w:sz w:val="28"/>
          <w:szCs w:val="28"/>
        </w:rPr>
        <w:t>(данные изъяты)</w:t>
      </w:r>
      <w:r w:rsidR="00197CAE">
        <w:rPr>
          <w:sz w:val="28"/>
          <w:szCs w:val="28"/>
        </w:rPr>
        <w:t xml:space="preserve"> </w:t>
      </w:r>
      <w:r w:rsidRPr="00A47523">
        <w:rPr>
          <w:sz w:val="28"/>
          <w:szCs w:val="28"/>
        </w:rPr>
        <w:t>содержит</w:t>
      </w:r>
      <w:r w:rsidR="00197CAE">
        <w:rPr>
          <w:sz w:val="28"/>
          <w:szCs w:val="28"/>
        </w:rPr>
        <w:t>ся</w:t>
      </w:r>
      <w:r w:rsidRPr="00A47523">
        <w:rPr>
          <w:sz w:val="28"/>
          <w:szCs w:val="28"/>
        </w:rPr>
        <w:t xml:space="preserve"> неправильн</w:t>
      </w:r>
      <w:r w:rsidR="00197CAE">
        <w:rPr>
          <w:sz w:val="28"/>
          <w:szCs w:val="28"/>
        </w:rPr>
        <w:t>ая</w:t>
      </w:r>
      <w:r w:rsidRPr="00A47523">
        <w:rPr>
          <w:sz w:val="28"/>
          <w:szCs w:val="28"/>
        </w:rPr>
        <w:t xml:space="preserve"> квалификаци</w:t>
      </w:r>
      <w:r w:rsidR="00197CAE">
        <w:rPr>
          <w:sz w:val="28"/>
          <w:szCs w:val="28"/>
        </w:rPr>
        <w:t>я</w:t>
      </w:r>
      <w:r w:rsidRPr="00A47523">
        <w:rPr>
          <w:sz w:val="28"/>
          <w:szCs w:val="28"/>
        </w:rPr>
        <w:t xml:space="preserve"> правонарушения</w:t>
      </w:r>
      <w:r w:rsidR="00197CAE">
        <w:rPr>
          <w:sz w:val="28"/>
          <w:szCs w:val="28"/>
        </w:rPr>
        <w:t>.</w:t>
      </w:r>
    </w:p>
    <w:p w:rsidR="009E116F" w:rsidP="009E116F">
      <w:pPr>
        <w:ind w:firstLine="709"/>
        <w:jc w:val="both"/>
        <w:rPr>
          <w:sz w:val="28"/>
          <w:szCs w:val="28"/>
        </w:rPr>
      </w:pPr>
      <w:r>
        <w:rPr>
          <w:sz w:val="28"/>
          <w:szCs w:val="28"/>
        </w:rPr>
        <w:t xml:space="preserve">Вместе с тем, из указанного протокола </w:t>
      </w:r>
      <w:r w:rsidR="00120992">
        <w:rPr>
          <w:sz w:val="28"/>
          <w:szCs w:val="28"/>
        </w:rPr>
        <w:t>усматрива</w:t>
      </w:r>
      <w:r>
        <w:rPr>
          <w:sz w:val="28"/>
          <w:szCs w:val="28"/>
        </w:rPr>
        <w:t>е</w:t>
      </w:r>
      <w:r w:rsidR="00120992">
        <w:rPr>
          <w:sz w:val="28"/>
          <w:szCs w:val="28"/>
        </w:rPr>
        <w:t xml:space="preserve">тся </w:t>
      </w:r>
      <w:r>
        <w:rPr>
          <w:sz w:val="28"/>
          <w:szCs w:val="28"/>
        </w:rPr>
        <w:t xml:space="preserve">что действия Копейкина А.А. </w:t>
      </w:r>
      <w:r w:rsidRPr="009E116F">
        <w:rPr>
          <w:sz w:val="28"/>
          <w:szCs w:val="28"/>
        </w:rPr>
        <w:t>образуют объективную сторону состава административного правонарушения, предусмотренного частью 2 статьи 12.</w:t>
      </w:r>
      <w:r>
        <w:rPr>
          <w:sz w:val="28"/>
          <w:szCs w:val="28"/>
        </w:rPr>
        <w:t>26</w:t>
      </w:r>
      <w:r w:rsidRPr="009E116F">
        <w:rPr>
          <w:sz w:val="28"/>
          <w:szCs w:val="28"/>
        </w:rPr>
        <w:t xml:space="preserve"> Кодекса Российской Федерации об административных правонарушениях.</w:t>
      </w:r>
    </w:p>
    <w:p w:rsidR="00A47523" w:rsidP="009E116F">
      <w:pPr>
        <w:ind w:firstLine="709"/>
        <w:jc w:val="both"/>
        <w:rPr>
          <w:sz w:val="28"/>
          <w:szCs w:val="28"/>
        </w:rPr>
      </w:pPr>
      <w:r w:rsidRPr="009E116F">
        <w:rPr>
          <w:sz w:val="28"/>
          <w:szCs w:val="28"/>
        </w:rPr>
        <w:t>В соответствии с положениями статьи 24.1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 предусмотренные статьей 26.1 данного Кодекса.</w:t>
      </w:r>
    </w:p>
    <w:p w:rsidR="00A47523" w:rsidP="00FF0C4D">
      <w:pPr>
        <w:ind w:firstLine="709"/>
        <w:jc w:val="both"/>
        <w:rPr>
          <w:sz w:val="28"/>
          <w:szCs w:val="28"/>
        </w:rPr>
      </w:pPr>
      <w:r>
        <w:rPr>
          <w:sz w:val="28"/>
          <w:szCs w:val="28"/>
        </w:rPr>
        <w:t xml:space="preserve">Согласно пункта </w:t>
      </w:r>
      <w:r w:rsidR="00FF0C4D">
        <w:rPr>
          <w:sz w:val="28"/>
          <w:szCs w:val="28"/>
        </w:rPr>
        <w:t xml:space="preserve">2 части 1 статьи </w:t>
      </w:r>
      <w:r w:rsidRPr="00740B0D" w:rsidR="00FF0C4D">
        <w:rPr>
          <w:sz w:val="28"/>
          <w:szCs w:val="28"/>
        </w:rPr>
        <w:t>24.5</w:t>
      </w:r>
      <w:r w:rsidRPr="00FF0C4D" w:rsidR="00FF0C4D">
        <w:t xml:space="preserve"> </w:t>
      </w:r>
      <w:r w:rsidRPr="00FF0C4D" w:rsidR="00FF0C4D">
        <w:rPr>
          <w:sz w:val="28"/>
          <w:szCs w:val="28"/>
        </w:rPr>
        <w:t>Кодекса Российской Федерации об административных правонарушениях</w:t>
      </w:r>
      <w:r w:rsidR="00FF0C4D">
        <w:rPr>
          <w:sz w:val="28"/>
          <w:szCs w:val="28"/>
        </w:rPr>
        <w:t xml:space="preserve"> п</w:t>
      </w:r>
      <w:r w:rsidRPr="00740B0D">
        <w:rPr>
          <w:sz w:val="28"/>
          <w:szCs w:val="28"/>
        </w:rPr>
        <w:t xml:space="preserve">роизводство по делу об административном правонарушении не может быть начато, а начатое производство подлежит прекращению </w:t>
      </w:r>
      <w:r w:rsidR="00FF0C4D">
        <w:rPr>
          <w:sz w:val="28"/>
          <w:szCs w:val="28"/>
        </w:rPr>
        <w:t>в случае</w:t>
      </w:r>
      <w:r w:rsidRPr="00740B0D">
        <w:rPr>
          <w:sz w:val="28"/>
          <w:szCs w:val="28"/>
        </w:rPr>
        <w:t xml:space="preserve"> отсутстви</w:t>
      </w:r>
      <w:r w:rsidR="00FF0C4D">
        <w:rPr>
          <w:sz w:val="28"/>
          <w:szCs w:val="28"/>
        </w:rPr>
        <w:t>я</w:t>
      </w:r>
      <w:r w:rsidRPr="00740B0D">
        <w:rPr>
          <w:sz w:val="28"/>
          <w:szCs w:val="28"/>
        </w:rPr>
        <w:t xml:space="preserve"> состава административного правонарушения</w:t>
      </w:r>
      <w:r w:rsidR="00FF0C4D">
        <w:rPr>
          <w:sz w:val="28"/>
          <w:szCs w:val="28"/>
        </w:rPr>
        <w:t>.</w:t>
      </w:r>
    </w:p>
    <w:p w:rsidR="00A47523" w:rsidRPr="00A47523" w:rsidP="00A47523">
      <w:pPr>
        <w:ind w:firstLine="708"/>
        <w:jc w:val="both"/>
        <w:rPr>
          <w:sz w:val="28"/>
          <w:szCs w:val="28"/>
        </w:rPr>
      </w:pPr>
      <w:r w:rsidRPr="00A47523">
        <w:rPr>
          <w:sz w:val="28"/>
          <w:szCs w:val="28"/>
        </w:rPr>
        <w:t>Отсутствие состава административного правонарушения означает, что само процессуальное событие в форме противоправного деяния имело место, однако в нем отсутствует любой из образующих состав признаков: объект, объективная сторона, субъект, субъективная сторона.</w:t>
      </w:r>
    </w:p>
    <w:p w:rsidR="000C1EF0" w:rsidP="00A47523">
      <w:pPr>
        <w:ind w:firstLine="708"/>
        <w:jc w:val="both"/>
        <w:rPr>
          <w:sz w:val="28"/>
          <w:szCs w:val="28"/>
        </w:rPr>
      </w:pPr>
      <w:r w:rsidRPr="00A47523">
        <w:rPr>
          <w:sz w:val="28"/>
          <w:szCs w:val="28"/>
        </w:rPr>
        <w:t> Административное правонарушение признается совершенным только при наличии всех предусмотренных законом признаков состава правонарушения (абз. 2 п. 19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абз. 3 п. 12 Постановления Пленума Верховного Суда РФ от 16.11.2006 N 52 "О применении судами законодательства, регулирующего материальную ответственность работников за ущерб, причиненный работодателю", Постановление Верховного Суда РФ от 25.05.2016 N 205-АД16-4).</w:t>
      </w:r>
    </w:p>
    <w:p w:rsidR="006D3FDD" w:rsidP="00A47523">
      <w:pPr>
        <w:ind w:firstLine="708"/>
        <w:jc w:val="both"/>
        <w:rPr>
          <w:sz w:val="28"/>
          <w:szCs w:val="28"/>
        </w:rPr>
      </w:pPr>
      <w:r w:rsidRPr="006D3FDD">
        <w:rPr>
          <w:sz w:val="28"/>
          <w:szCs w:val="28"/>
        </w:rPr>
        <w:t xml:space="preserve">В пункте 20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разъяснено, что если при рассмотрении дела об </w:t>
      </w:r>
      <w:r w:rsidRPr="006D3FDD">
        <w:rPr>
          <w:sz w:val="28"/>
          <w:szCs w:val="28"/>
        </w:rPr>
        <w:t>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КоАП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6D3FDD" w:rsidP="00A47523">
      <w:pPr>
        <w:ind w:firstLine="708"/>
        <w:jc w:val="both"/>
        <w:rPr>
          <w:sz w:val="28"/>
          <w:szCs w:val="28"/>
        </w:rPr>
      </w:pPr>
      <w:r>
        <w:rPr>
          <w:sz w:val="28"/>
          <w:szCs w:val="28"/>
        </w:rPr>
        <w:t xml:space="preserve">Вместе с тем, санкция </w:t>
      </w:r>
      <w:r w:rsidRPr="006D3FDD">
        <w:rPr>
          <w:sz w:val="28"/>
          <w:szCs w:val="28"/>
        </w:rPr>
        <w:t xml:space="preserve">части </w:t>
      </w:r>
      <w:r>
        <w:rPr>
          <w:sz w:val="28"/>
          <w:szCs w:val="28"/>
        </w:rPr>
        <w:t>2</w:t>
      </w:r>
      <w:r w:rsidRPr="006D3FDD">
        <w:rPr>
          <w:sz w:val="28"/>
          <w:szCs w:val="28"/>
        </w:rPr>
        <w:t xml:space="preserve"> статьи 12.26 Кодекса Российской Федерации об административных правонарушениях</w:t>
      </w:r>
      <w:r>
        <w:rPr>
          <w:sz w:val="28"/>
          <w:szCs w:val="28"/>
        </w:rPr>
        <w:t xml:space="preserve"> </w:t>
      </w:r>
      <w:r w:rsidRPr="006D3FDD">
        <w:rPr>
          <w:sz w:val="28"/>
          <w:szCs w:val="28"/>
        </w:rPr>
        <w:t>ухудшит положение лица, в отношении которо</w:t>
      </w:r>
      <w:r>
        <w:rPr>
          <w:sz w:val="28"/>
          <w:szCs w:val="28"/>
        </w:rPr>
        <w:t xml:space="preserve">го ведется производство по делу, в связи с чем, </w:t>
      </w:r>
      <w:r w:rsidR="003042C2">
        <w:rPr>
          <w:sz w:val="28"/>
          <w:szCs w:val="28"/>
        </w:rPr>
        <w:t>производство по делу подлежит прекращению.</w:t>
      </w:r>
    </w:p>
    <w:p w:rsidR="008610F7" w:rsidRPr="00BF19A9" w:rsidP="0044538D">
      <w:pPr>
        <w:ind w:firstLine="708"/>
        <w:jc w:val="both"/>
        <w:rPr>
          <w:sz w:val="28"/>
          <w:szCs w:val="28"/>
        </w:rPr>
      </w:pPr>
      <w:r w:rsidRPr="00BF19A9">
        <w:rPr>
          <w:sz w:val="28"/>
          <w:szCs w:val="28"/>
        </w:rPr>
        <w:t xml:space="preserve">На основании изложенного, руководствуясь </w:t>
      </w:r>
      <w:r w:rsidRPr="00110DBD" w:rsidR="00110DBD">
        <w:rPr>
          <w:sz w:val="28"/>
          <w:szCs w:val="28"/>
        </w:rPr>
        <w:t>пункт</w:t>
      </w:r>
      <w:r w:rsidR="00110DBD">
        <w:rPr>
          <w:sz w:val="28"/>
          <w:szCs w:val="28"/>
        </w:rPr>
        <w:t>ом</w:t>
      </w:r>
      <w:r w:rsidRPr="00110DBD" w:rsidR="00110DBD">
        <w:rPr>
          <w:sz w:val="28"/>
          <w:szCs w:val="28"/>
        </w:rPr>
        <w:t xml:space="preserve"> 2 части 1 статьи 24.5</w:t>
      </w:r>
      <w:r w:rsidRPr="00BF19A9" w:rsidR="00A3389B">
        <w:rPr>
          <w:sz w:val="28"/>
          <w:szCs w:val="28"/>
        </w:rPr>
        <w:t>,</w:t>
      </w:r>
      <w:r w:rsidRPr="00BF19A9">
        <w:rPr>
          <w:sz w:val="28"/>
          <w:szCs w:val="28"/>
        </w:rPr>
        <w:t xml:space="preserve"> ст. 29.10 КоАП РФ, </w:t>
      </w:r>
      <w:r w:rsidRPr="00BF19A9" w:rsidR="00A3389B">
        <w:rPr>
          <w:sz w:val="28"/>
          <w:szCs w:val="28"/>
        </w:rPr>
        <w:t>мировой судья</w:t>
      </w:r>
    </w:p>
    <w:p w:rsidR="00A3389B" w:rsidRPr="00BF19A9" w:rsidP="00A3389B">
      <w:pPr>
        <w:autoSpaceDE w:val="0"/>
        <w:autoSpaceDN w:val="0"/>
        <w:adjustRightInd w:val="0"/>
        <w:ind w:firstLine="708"/>
        <w:jc w:val="both"/>
        <w:outlineLvl w:val="2"/>
        <w:rPr>
          <w:sz w:val="28"/>
          <w:szCs w:val="28"/>
        </w:rPr>
      </w:pPr>
    </w:p>
    <w:p w:rsidR="008610F7" w:rsidRPr="00BF19A9" w:rsidP="008610F7">
      <w:pPr>
        <w:jc w:val="center"/>
        <w:rPr>
          <w:b/>
          <w:sz w:val="28"/>
          <w:szCs w:val="28"/>
        </w:rPr>
      </w:pPr>
      <w:r w:rsidRPr="00BF19A9">
        <w:rPr>
          <w:b/>
          <w:sz w:val="28"/>
          <w:szCs w:val="28"/>
        </w:rPr>
        <w:t>ПОСТАНОВИЛ:</w:t>
      </w:r>
    </w:p>
    <w:p w:rsidR="008610F7" w:rsidRPr="00BF19A9" w:rsidP="008610F7">
      <w:pPr>
        <w:jc w:val="both"/>
        <w:rPr>
          <w:sz w:val="28"/>
          <w:szCs w:val="28"/>
        </w:rPr>
      </w:pPr>
      <w:r w:rsidRPr="00BF19A9">
        <w:rPr>
          <w:sz w:val="28"/>
          <w:szCs w:val="28"/>
        </w:rPr>
        <w:t xml:space="preserve">                                                 </w:t>
      </w:r>
    </w:p>
    <w:p w:rsidR="00110DBD" w:rsidP="006D3FDD">
      <w:pPr>
        <w:ind w:firstLine="708"/>
        <w:jc w:val="both"/>
        <w:rPr>
          <w:sz w:val="28"/>
          <w:szCs w:val="28"/>
        </w:rPr>
      </w:pPr>
      <w:r>
        <w:rPr>
          <w:sz w:val="28"/>
          <w:szCs w:val="28"/>
        </w:rPr>
        <w:t xml:space="preserve">Производство по делу </w:t>
      </w:r>
      <w:r w:rsidRPr="006D3FDD" w:rsidR="006D3FDD">
        <w:rPr>
          <w:sz w:val="28"/>
          <w:szCs w:val="28"/>
        </w:rPr>
        <w:t>об административном правонарушении, предусмотренном ч. 1 ст. 12.26 Кодекса Российской Федерации об административных правонарушениях в отношении</w:t>
      </w:r>
      <w:r w:rsidR="006D3FDD">
        <w:rPr>
          <w:sz w:val="28"/>
          <w:szCs w:val="28"/>
        </w:rPr>
        <w:t xml:space="preserve"> </w:t>
      </w:r>
      <w:r w:rsidRPr="006D3FDD" w:rsidR="006D3FDD">
        <w:rPr>
          <w:sz w:val="28"/>
          <w:szCs w:val="28"/>
        </w:rPr>
        <w:t>Копейкина Андрея Александровича</w:t>
      </w:r>
      <w:r w:rsidR="006D3FDD">
        <w:rPr>
          <w:sz w:val="28"/>
          <w:szCs w:val="28"/>
        </w:rPr>
        <w:t xml:space="preserve"> </w:t>
      </w:r>
      <w:r w:rsidR="00CF3D37">
        <w:rPr>
          <w:sz w:val="28"/>
          <w:szCs w:val="28"/>
        </w:rPr>
        <w:t xml:space="preserve">в связи с </w:t>
      </w:r>
      <w:r w:rsidRPr="00CF3D37" w:rsidR="00CF3D37">
        <w:rPr>
          <w:sz w:val="28"/>
          <w:szCs w:val="28"/>
        </w:rPr>
        <w:t>отсутстви</w:t>
      </w:r>
      <w:r w:rsidR="00CF3D37">
        <w:rPr>
          <w:sz w:val="28"/>
          <w:szCs w:val="28"/>
        </w:rPr>
        <w:t>ем</w:t>
      </w:r>
      <w:r w:rsidRPr="00CF3D37" w:rsidR="00CF3D37">
        <w:rPr>
          <w:sz w:val="28"/>
          <w:szCs w:val="28"/>
        </w:rPr>
        <w:t xml:space="preserve"> состава административного правонарушения </w:t>
      </w:r>
      <w:r w:rsidR="006D3FDD">
        <w:rPr>
          <w:sz w:val="28"/>
          <w:szCs w:val="28"/>
        </w:rPr>
        <w:t>- прекратить.</w:t>
      </w:r>
    </w:p>
    <w:p w:rsidR="00C43C0A" w:rsidRPr="00BF19A9" w:rsidP="00D45C6E">
      <w:pPr>
        <w:ind w:firstLine="708"/>
        <w:jc w:val="both"/>
        <w:rPr>
          <w:sz w:val="28"/>
          <w:szCs w:val="28"/>
        </w:rPr>
      </w:pPr>
      <w:r w:rsidRPr="00BF19A9">
        <w:rPr>
          <w:sz w:val="28"/>
          <w:szCs w:val="28"/>
        </w:rPr>
        <w:t>Постановление может быть обжаловано в Ленинский районный суд Республики Крым через мирового судью судебного участка №6</w:t>
      </w:r>
      <w:r w:rsidR="00DF281E">
        <w:rPr>
          <w:sz w:val="28"/>
          <w:szCs w:val="28"/>
        </w:rPr>
        <w:t>2</w:t>
      </w:r>
      <w:r w:rsidRPr="00BF19A9">
        <w:rPr>
          <w:sz w:val="28"/>
          <w:szCs w:val="28"/>
        </w:rPr>
        <w:t xml:space="preserve">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8610F7" w:rsidP="008610F7">
      <w:pPr>
        <w:jc w:val="both"/>
        <w:rPr>
          <w:sz w:val="28"/>
          <w:szCs w:val="28"/>
        </w:rPr>
      </w:pPr>
    </w:p>
    <w:p w:rsidR="00AF11FD" w:rsidRPr="00BF19A9" w:rsidP="008610F7">
      <w:pPr>
        <w:jc w:val="both"/>
        <w:rPr>
          <w:sz w:val="28"/>
          <w:szCs w:val="28"/>
        </w:rPr>
      </w:pPr>
    </w:p>
    <w:p w:rsidR="00761618" w:rsidRPr="00BF19A9" w:rsidP="00C43C0A">
      <w:pPr>
        <w:ind w:firstLine="708"/>
        <w:jc w:val="both"/>
        <w:rPr>
          <w:sz w:val="28"/>
          <w:szCs w:val="28"/>
        </w:rPr>
      </w:pPr>
      <w:r w:rsidRPr="00BF19A9">
        <w:rPr>
          <w:sz w:val="28"/>
          <w:szCs w:val="28"/>
        </w:rPr>
        <w:t xml:space="preserve"> </w:t>
      </w:r>
      <w:r w:rsidR="00AF11FD">
        <w:rPr>
          <w:sz w:val="28"/>
          <w:szCs w:val="28"/>
        </w:rPr>
        <w:t>Мировой судья</w:t>
      </w:r>
      <w:r w:rsidRPr="00BF19A9" w:rsidR="00C43C0A">
        <w:rPr>
          <w:sz w:val="28"/>
          <w:szCs w:val="28"/>
        </w:rPr>
        <w:tab/>
      </w:r>
      <w:r w:rsidRPr="00BF19A9" w:rsidR="00C43C0A">
        <w:rPr>
          <w:sz w:val="28"/>
          <w:szCs w:val="28"/>
        </w:rPr>
        <w:tab/>
      </w:r>
      <w:r w:rsidRPr="00BF19A9" w:rsidR="00C43C0A">
        <w:rPr>
          <w:sz w:val="28"/>
          <w:szCs w:val="28"/>
        </w:rPr>
        <w:tab/>
      </w:r>
      <w:r w:rsidRPr="00BF19A9" w:rsidR="00C43C0A">
        <w:rPr>
          <w:sz w:val="28"/>
          <w:szCs w:val="28"/>
        </w:rPr>
        <w:tab/>
      </w:r>
      <w:r w:rsidR="00377A5D">
        <w:rPr>
          <w:sz w:val="28"/>
          <w:szCs w:val="28"/>
        </w:rPr>
        <w:t xml:space="preserve">           </w:t>
      </w:r>
      <w:r w:rsidRPr="00BF19A9" w:rsidR="00C43C0A">
        <w:rPr>
          <w:sz w:val="28"/>
          <w:szCs w:val="28"/>
        </w:rPr>
        <w:tab/>
        <w:t>В.А. Тимофеева</w:t>
      </w:r>
    </w:p>
    <w:sectPr w:rsidSect="00BF0316">
      <w:headerReference w:type="default" r:id="rId5"/>
      <w:pgSz w:w="11906" w:h="16838"/>
      <w:pgMar w:top="993" w:right="709" w:bottom="993"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46523217"/>
      <w:docPartObj>
        <w:docPartGallery w:val="Page Numbers (Top of Page)"/>
        <w:docPartUnique/>
      </w:docPartObj>
    </w:sdtPr>
    <w:sdtContent>
      <w:p w:rsidR="00C76EDB">
        <w:pPr>
          <w:pStyle w:val="Header"/>
          <w:jc w:val="center"/>
        </w:pPr>
        <w:r>
          <w:fldChar w:fldCharType="begin"/>
        </w:r>
        <w:r>
          <w:instrText>PAGE   \* MERGEFORMAT</w:instrText>
        </w:r>
        <w:r>
          <w:fldChar w:fldCharType="separate"/>
        </w:r>
        <w:r w:rsidR="00770221">
          <w:rPr>
            <w:noProof/>
          </w:rPr>
          <w:t>4</w:t>
        </w:r>
        <w:r>
          <w:fldChar w:fldCharType="end"/>
        </w:r>
      </w:p>
    </w:sdtContent>
  </w:sdt>
  <w:p w:rsidR="00C76E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0F7"/>
    <w:rsid w:val="00007588"/>
    <w:rsid w:val="00014046"/>
    <w:rsid w:val="0002402C"/>
    <w:rsid w:val="00024B4B"/>
    <w:rsid w:val="00027BC9"/>
    <w:rsid w:val="00027ED9"/>
    <w:rsid w:val="00030014"/>
    <w:rsid w:val="00034C1E"/>
    <w:rsid w:val="0005710B"/>
    <w:rsid w:val="000637F0"/>
    <w:rsid w:val="000715A2"/>
    <w:rsid w:val="00076B95"/>
    <w:rsid w:val="00081FB3"/>
    <w:rsid w:val="00082EAB"/>
    <w:rsid w:val="000869DF"/>
    <w:rsid w:val="000A1AF9"/>
    <w:rsid w:val="000A42C0"/>
    <w:rsid w:val="000A4477"/>
    <w:rsid w:val="000B0981"/>
    <w:rsid w:val="000C1EF0"/>
    <w:rsid w:val="000F40AA"/>
    <w:rsid w:val="0010663B"/>
    <w:rsid w:val="00110DBD"/>
    <w:rsid w:val="00120992"/>
    <w:rsid w:val="0012131B"/>
    <w:rsid w:val="00130EC9"/>
    <w:rsid w:val="00142A33"/>
    <w:rsid w:val="00144642"/>
    <w:rsid w:val="00150EE3"/>
    <w:rsid w:val="00165B60"/>
    <w:rsid w:val="00172E8B"/>
    <w:rsid w:val="001768EA"/>
    <w:rsid w:val="00195CC2"/>
    <w:rsid w:val="00197CAE"/>
    <w:rsid w:val="001A01C9"/>
    <w:rsid w:val="001B0B47"/>
    <w:rsid w:val="001B353B"/>
    <w:rsid w:val="001B4305"/>
    <w:rsid w:val="001B5561"/>
    <w:rsid w:val="001B7DCD"/>
    <w:rsid w:val="001C2919"/>
    <w:rsid w:val="001D5348"/>
    <w:rsid w:val="001D5A18"/>
    <w:rsid w:val="001F7BD3"/>
    <w:rsid w:val="002152DB"/>
    <w:rsid w:val="00223B3D"/>
    <w:rsid w:val="00225AF5"/>
    <w:rsid w:val="00252237"/>
    <w:rsid w:val="002A17C4"/>
    <w:rsid w:val="002B549C"/>
    <w:rsid w:val="002B6639"/>
    <w:rsid w:val="002B7921"/>
    <w:rsid w:val="002C2521"/>
    <w:rsid w:val="002D2250"/>
    <w:rsid w:val="002D2E32"/>
    <w:rsid w:val="002D7DC1"/>
    <w:rsid w:val="002E170C"/>
    <w:rsid w:val="002E17A7"/>
    <w:rsid w:val="002E6BB7"/>
    <w:rsid w:val="00302E81"/>
    <w:rsid w:val="003042C2"/>
    <w:rsid w:val="003075CB"/>
    <w:rsid w:val="00316E34"/>
    <w:rsid w:val="003315ED"/>
    <w:rsid w:val="00331AB4"/>
    <w:rsid w:val="00345ADB"/>
    <w:rsid w:val="00356BDF"/>
    <w:rsid w:val="00377A5D"/>
    <w:rsid w:val="00380EFB"/>
    <w:rsid w:val="00385CEC"/>
    <w:rsid w:val="0038660D"/>
    <w:rsid w:val="003A04C7"/>
    <w:rsid w:val="003B0E52"/>
    <w:rsid w:val="003B1E80"/>
    <w:rsid w:val="003B774D"/>
    <w:rsid w:val="003C16CA"/>
    <w:rsid w:val="003C7568"/>
    <w:rsid w:val="003E35D9"/>
    <w:rsid w:val="003E6DBD"/>
    <w:rsid w:val="0040210E"/>
    <w:rsid w:val="00405523"/>
    <w:rsid w:val="0041176A"/>
    <w:rsid w:val="00413FD2"/>
    <w:rsid w:val="004227B6"/>
    <w:rsid w:val="00432475"/>
    <w:rsid w:val="0044538D"/>
    <w:rsid w:val="004738CB"/>
    <w:rsid w:val="00477A68"/>
    <w:rsid w:val="0048363F"/>
    <w:rsid w:val="004838DD"/>
    <w:rsid w:val="00486037"/>
    <w:rsid w:val="00497382"/>
    <w:rsid w:val="004A070A"/>
    <w:rsid w:val="004B7A5D"/>
    <w:rsid w:val="004D0B0B"/>
    <w:rsid w:val="004D137A"/>
    <w:rsid w:val="004E013B"/>
    <w:rsid w:val="004E6A24"/>
    <w:rsid w:val="004F4EC2"/>
    <w:rsid w:val="004F5423"/>
    <w:rsid w:val="00503FC1"/>
    <w:rsid w:val="00511A36"/>
    <w:rsid w:val="00530F31"/>
    <w:rsid w:val="00537EFC"/>
    <w:rsid w:val="00542943"/>
    <w:rsid w:val="0055653F"/>
    <w:rsid w:val="00575D81"/>
    <w:rsid w:val="00591729"/>
    <w:rsid w:val="00593305"/>
    <w:rsid w:val="00594DED"/>
    <w:rsid w:val="00595BFE"/>
    <w:rsid w:val="005A79F0"/>
    <w:rsid w:val="005C6D0C"/>
    <w:rsid w:val="005D2D89"/>
    <w:rsid w:val="005D2F50"/>
    <w:rsid w:val="005D74E6"/>
    <w:rsid w:val="005E0091"/>
    <w:rsid w:val="005E4951"/>
    <w:rsid w:val="005F02EE"/>
    <w:rsid w:val="005F34EE"/>
    <w:rsid w:val="00600437"/>
    <w:rsid w:val="0060436F"/>
    <w:rsid w:val="0063228C"/>
    <w:rsid w:val="006327F2"/>
    <w:rsid w:val="00632A06"/>
    <w:rsid w:val="00634B16"/>
    <w:rsid w:val="00634BF3"/>
    <w:rsid w:val="00635FEB"/>
    <w:rsid w:val="00652711"/>
    <w:rsid w:val="006568A9"/>
    <w:rsid w:val="00663B13"/>
    <w:rsid w:val="00671F14"/>
    <w:rsid w:val="00673F79"/>
    <w:rsid w:val="006756FE"/>
    <w:rsid w:val="00696F6E"/>
    <w:rsid w:val="006D27CE"/>
    <w:rsid w:val="006D3FDD"/>
    <w:rsid w:val="006F07A9"/>
    <w:rsid w:val="007032E1"/>
    <w:rsid w:val="00714082"/>
    <w:rsid w:val="007163FA"/>
    <w:rsid w:val="00734218"/>
    <w:rsid w:val="00740B0D"/>
    <w:rsid w:val="00743D07"/>
    <w:rsid w:val="00756595"/>
    <w:rsid w:val="0076074D"/>
    <w:rsid w:val="00761618"/>
    <w:rsid w:val="00770221"/>
    <w:rsid w:val="0077422D"/>
    <w:rsid w:val="007778B0"/>
    <w:rsid w:val="00782B53"/>
    <w:rsid w:val="00790159"/>
    <w:rsid w:val="007A0BAF"/>
    <w:rsid w:val="007A0DDD"/>
    <w:rsid w:val="007A322B"/>
    <w:rsid w:val="007B4E36"/>
    <w:rsid w:val="007B7345"/>
    <w:rsid w:val="007C19D0"/>
    <w:rsid w:val="007C3C5F"/>
    <w:rsid w:val="007C70B6"/>
    <w:rsid w:val="007D194F"/>
    <w:rsid w:val="007D4956"/>
    <w:rsid w:val="007E1489"/>
    <w:rsid w:val="007E6A21"/>
    <w:rsid w:val="007F5735"/>
    <w:rsid w:val="00801808"/>
    <w:rsid w:val="00823C2A"/>
    <w:rsid w:val="00852800"/>
    <w:rsid w:val="008610F7"/>
    <w:rsid w:val="00864068"/>
    <w:rsid w:val="00865799"/>
    <w:rsid w:val="008720A3"/>
    <w:rsid w:val="0087513B"/>
    <w:rsid w:val="008917CC"/>
    <w:rsid w:val="00896966"/>
    <w:rsid w:val="008A164F"/>
    <w:rsid w:val="008A5936"/>
    <w:rsid w:val="008D5EA6"/>
    <w:rsid w:val="008F7A1E"/>
    <w:rsid w:val="009115BA"/>
    <w:rsid w:val="00913014"/>
    <w:rsid w:val="00923573"/>
    <w:rsid w:val="0093450F"/>
    <w:rsid w:val="00936666"/>
    <w:rsid w:val="00940390"/>
    <w:rsid w:val="0095143B"/>
    <w:rsid w:val="009655ED"/>
    <w:rsid w:val="009755DA"/>
    <w:rsid w:val="0098539E"/>
    <w:rsid w:val="00996653"/>
    <w:rsid w:val="009A396C"/>
    <w:rsid w:val="009C489A"/>
    <w:rsid w:val="009D2481"/>
    <w:rsid w:val="009D38CA"/>
    <w:rsid w:val="009D64A8"/>
    <w:rsid w:val="009E116F"/>
    <w:rsid w:val="009E3509"/>
    <w:rsid w:val="009F202E"/>
    <w:rsid w:val="009F462A"/>
    <w:rsid w:val="00A15F58"/>
    <w:rsid w:val="00A256B5"/>
    <w:rsid w:val="00A2606C"/>
    <w:rsid w:val="00A3389B"/>
    <w:rsid w:val="00A3717E"/>
    <w:rsid w:val="00A47469"/>
    <w:rsid w:val="00A47523"/>
    <w:rsid w:val="00A56DFD"/>
    <w:rsid w:val="00A80EE6"/>
    <w:rsid w:val="00A868A4"/>
    <w:rsid w:val="00A93188"/>
    <w:rsid w:val="00AB29B9"/>
    <w:rsid w:val="00AC0BF4"/>
    <w:rsid w:val="00AC1379"/>
    <w:rsid w:val="00AE59C6"/>
    <w:rsid w:val="00AF11FD"/>
    <w:rsid w:val="00AF5C07"/>
    <w:rsid w:val="00B07345"/>
    <w:rsid w:val="00B20739"/>
    <w:rsid w:val="00B234F5"/>
    <w:rsid w:val="00B33078"/>
    <w:rsid w:val="00B3561F"/>
    <w:rsid w:val="00B522F9"/>
    <w:rsid w:val="00B565E5"/>
    <w:rsid w:val="00B56AFF"/>
    <w:rsid w:val="00B5759E"/>
    <w:rsid w:val="00B826EE"/>
    <w:rsid w:val="00B92420"/>
    <w:rsid w:val="00B95D5F"/>
    <w:rsid w:val="00BA0BD9"/>
    <w:rsid w:val="00BA1F7F"/>
    <w:rsid w:val="00BA50B3"/>
    <w:rsid w:val="00BB2A2F"/>
    <w:rsid w:val="00BB2C24"/>
    <w:rsid w:val="00BB4DDD"/>
    <w:rsid w:val="00BC4C4F"/>
    <w:rsid w:val="00BD1524"/>
    <w:rsid w:val="00BE3E35"/>
    <w:rsid w:val="00BF0316"/>
    <w:rsid w:val="00BF0A59"/>
    <w:rsid w:val="00BF19A9"/>
    <w:rsid w:val="00BF5244"/>
    <w:rsid w:val="00C2331E"/>
    <w:rsid w:val="00C37535"/>
    <w:rsid w:val="00C43C0A"/>
    <w:rsid w:val="00C76EDB"/>
    <w:rsid w:val="00C85F78"/>
    <w:rsid w:val="00CA54BA"/>
    <w:rsid w:val="00CA7359"/>
    <w:rsid w:val="00CC60F7"/>
    <w:rsid w:val="00CD0161"/>
    <w:rsid w:val="00CF0649"/>
    <w:rsid w:val="00CF3D37"/>
    <w:rsid w:val="00CF5D69"/>
    <w:rsid w:val="00D10019"/>
    <w:rsid w:val="00D24AB1"/>
    <w:rsid w:val="00D31F57"/>
    <w:rsid w:val="00D4585D"/>
    <w:rsid w:val="00D45C6E"/>
    <w:rsid w:val="00D5302B"/>
    <w:rsid w:val="00D55E81"/>
    <w:rsid w:val="00D81524"/>
    <w:rsid w:val="00DA6F2B"/>
    <w:rsid w:val="00DB5A08"/>
    <w:rsid w:val="00DD238D"/>
    <w:rsid w:val="00DD5A78"/>
    <w:rsid w:val="00DE0972"/>
    <w:rsid w:val="00DE698D"/>
    <w:rsid w:val="00DF25D6"/>
    <w:rsid w:val="00DF281E"/>
    <w:rsid w:val="00DF7900"/>
    <w:rsid w:val="00E158EB"/>
    <w:rsid w:val="00E15934"/>
    <w:rsid w:val="00E26DAB"/>
    <w:rsid w:val="00E33DD2"/>
    <w:rsid w:val="00E43ECD"/>
    <w:rsid w:val="00E47DF7"/>
    <w:rsid w:val="00E85472"/>
    <w:rsid w:val="00E925AC"/>
    <w:rsid w:val="00E97A3B"/>
    <w:rsid w:val="00EE3572"/>
    <w:rsid w:val="00EE3DBC"/>
    <w:rsid w:val="00F050A7"/>
    <w:rsid w:val="00F10769"/>
    <w:rsid w:val="00F14609"/>
    <w:rsid w:val="00F254B6"/>
    <w:rsid w:val="00F272FF"/>
    <w:rsid w:val="00F27C74"/>
    <w:rsid w:val="00F40BDD"/>
    <w:rsid w:val="00F43BBA"/>
    <w:rsid w:val="00F45ED4"/>
    <w:rsid w:val="00F55143"/>
    <w:rsid w:val="00F626BC"/>
    <w:rsid w:val="00F661EC"/>
    <w:rsid w:val="00F84320"/>
    <w:rsid w:val="00F9585A"/>
    <w:rsid w:val="00FA550F"/>
    <w:rsid w:val="00FB0415"/>
    <w:rsid w:val="00FB757D"/>
    <w:rsid w:val="00FC19CE"/>
    <w:rsid w:val="00FE39B6"/>
    <w:rsid w:val="00FF0C4D"/>
    <w:rsid w:val="00FF1C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0F7"/>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D31F5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1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6074D"/>
    <w:rPr>
      <w:color w:val="0000FF"/>
      <w:u w:val="single"/>
    </w:rPr>
  </w:style>
  <w:style w:type="character" w:customStyle="1" w:styleId="snippetequal">
    <w:name w:val="snippet_equal"/>
    <w:basedOn w:val="DefaultParagraphFont"/>
    <w:rsid w:val="0076074D"/>
  </w:style>
  <w:style w:type="paragraph" w:styleId="BalloonText">
    <w:name w:val="Balloon Text"/>
    <w:basedOn w:val="Normal"/>
    <w:link w:val="a"/>
    <w:uiPriority w:val="99"/>
    <w:semiHidden/>
    <w:unhideWhenUsed/>
    <w:rsid w:val="00F14609"/>
    <w:rPr>
      <w:rFonts w:ascii="Tahoma" w:hAnsi="Tahoma" w:cs="Tahoma"/>
      <w:sz w:val="16"/>
      <w:szCs w:val="16"/>
    </w:rPr>
  </w:style>
  <w:style w:type="character" w:customStyle="1" w:styleId="a">
    <w:name w:val="Текст выноски Знак"/>
    <w:basedOn w:val="DefaultParagraphFont"/>
    <w:link w:val="BalloonText"/>
    <w:uiPriority w:val="99"/>
    <w:semiHidden/>
    <w:rsid w:val="00F14609"/>
    <w:rPr>
      <w:rFonts w:ascii="Tahoma" w:eastAsia="Times New Roman" w:hAnsi="Tahoma" w:cs="Tahoma"/>
      <w:sz w:val="16"/>
      <w:szCs w:val="16"/>
      <w:lang w:eastAsia="ru-RU"/>
    </w:rPr>
  </w:style>
  <w:style w:type="paragraph" w:styleId="Header">
    <w:name w:val="header"/>
    <w:basedOn w:val="Normal"/>
    <w:link w:val="a0"/>
    <w:uiPriority w:val="99"/>
    <w:unhideWhenUsed/>
    <w:rsid w:val="00C76EDB"/>
    <w:pPr>
      <w:tabs>
        <w:tab w:val="center" w:pos="4677"/>
        <w:tab w:val="right" w:pos="9355"/>
      </w:tabs>
    </w:pPr>
  </w:style>
  <w:style w:type="character" w:customStyle="1" w:styleId="a0">
    <w:name w:val="Верхний колонтитул Знак"/>
    <w:basedOn w:val="DefaultParagraphFont"/>
    <w:link w:val="Header"/>
    <w:uiPriority w:val="99"/>
    <w:rsid w:val="00C76EDB"/>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C76EDB"/>
    <w:pPr>
      <w:tabs>
        <w:tab w:val="center" w:pos="4677"/>
        <w:tab w:val="right" w:pos="9355"/>
      </w:tabs>
    </w:pPr>
  </w:style>
  <w:style w:type="character" w:customStyle="1" w:styleId="a1">
    <w:name w:val="Нижний колонтитул Знак"/>
    <w:basedOn w:val="DefaultParagraphFont"/>
    <w:link w:val="Footer"/>
    <w:uiPriority w:val="99"/>
    <w:rsid w:val="00C76EDB"/>
    <w:rPr>
      <w:rFonts w:ascii="Times New Roman" w:eastAsia="Times New Roman" w:hAnsi="Times New Roman" w:cs="Times New Roman"/>
      <w:sz w:val="24"/>
      <w:szCs w:val="24"/>
      <w:lang w:eastAsia="ru-RU"/>
    </w:rPr>
  </w:style>
  <w:style w:type="character" w:customStyle="1" w:styleId="1">
    <w:name w:val="Заголовок 1 Знак"/>
    <w:basedOn w:val="DefaultParagraphFont"/>
    <w:link w:val="Heading1"/>
    <w:uiPriority w:val="9"/>
    <w:rsid w:val="00D31F5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CD230-55AB-4290-B167-AEDB815FA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