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1007" w:rsidRPr="009909CB" w:rsidP="0041758F">
      <w:pPr>
        <w:rPr>
          <w:b/>
          <w:szCs w:val="24"/>
        </w:rPr>
      </w:pPr>
      <w:r w:rsidRPr="009909CB">
        <w:rPr>
          <w:szCs w:val="24"/>
        </w:rPr>
        <w:t xml:space="preserve"> Дело №5-62-</w:t>
      </w:r>
      <w:r w:rsidRPr="009909CB" w:rsidR="00C11B82">
        <w:rPr>
          <w:szCs w:val="24"/>
        </w:rPr>
        <w:t>345</w:t>
      </w:r>
      <w:r w:rsidRPr="009909CB" w:rsidR="00F94D2E">
        <w:rPr>
          <w:szCs w:val="24"/>
        </w:rPr>
        <w:t>/2020</w:t>
      </w:r>
    </w:p>
    <w:p w:rsidR="00D61007" w:rsidRPr="009909CB">
      <w:pPr>
        <w:jc w:val="center"/>
        <w:rPr>
          <w:b/>
          <w:szCs w:val="24"/>
        </w:rPr>
      </w:pPr>
      <w:r w:rsidRPr="009909CB">
        <w:rPr>
          <w:b/>
          <w:szCs w:val="24"/>
        </w:rPr>
        <w:t>ПОСТАНОВЛЕНИЕ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>16</w:t>
      </w:r>
      <w:r w:rsidRPr="009909CB" w:rsidR="008526B4">
        <w:rPr>
          <w:szCs w:val="24"/>
        </w:rPr>
        <w:t xml:space="preserve"> сентября</w:t>
      </w:r>
      <w:r w:rsidRPr="009909CB" w:rsidR="00F94D2E">
        <w:rPr>
          <w:szCs w:val="24"/>
        </w:rPr>
        <w:t xml:space="preserve"> 2020 года                                                                         </w:t>
      </w:r>
      <w:r w:rsidR="00E33B58">
        <w:rPr>
          <w:szCs w:val="24"/>
        </w:rPr>
        <w:t xml:space="preserve">       </w:t>
      </w:r>
      <w:r w:rsidRPr="009909CB" w:rsidR="00F94D2E">
        <w:rPr>
          <w:szCs w:val="24"/>
        </w:rPr>
        <w:t xml:space="preserve"> пгт. Ленино</w:t>
      </w:r>
    </w:p>
    <w:p w:rsidR="00D61007" w:rsidRPr="009909CB">
      <w:pPr>
        <w:jc w:val="both"/>
        <w:rPr>
          <w:szCs w:val="24"/>
        </w:rPr>
      </w:pP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Мировой судья судебного  участка №62 Ленинского судебного района (Ленинский муниципальный район) Республи</w:t>
      </w:r>
      <w:r w:rsidRPr="009909CB">
        <w:rPr>
          <w:szCs w:val="24"/>
        </w:rPr>
        <w:t xml:space="preserve">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</w:t>
      </w:r>
      <w:r w:rsidRPr="009909CB" w:rsidR="008526B4">
        <w:rPr>
          <w:szCs w:val="24"/>
        </w:rPr>
        <w:t>н.п. Заветное</w:t>
      </w:r>
      <w:r w:rsidRPr="009909CB">
        <w:rPr>
          <w:szCs w:val="24"/>
        </w:rPr>
        <w:t xml:space="preserve">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990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21" w:type="dxa"/>
          </w:tcPr>
          <w:p w:rsidR="00D61007" w:rsidRPr="009909CB">
            <w:pPr>
              <w:jc w:val="both"/>
              <w:rPr>
                <w:szCs w:val="24"/>
              </w:rPr>
            </w:pPr>
          </w:p>
        </w:tc>
        <w:tc>
          <w:tcPr>
            <w:tcW w:w="8350" w:type="dxa"/>
          </w:tcPr>
          <w:p w:rsidR="00D61007" w:rsidRPr="009909CB" w:rsidP="00CC1EF4">
            <w:pPr>
              <w:jc w:val="both"/>
              <w:rPr>
                <w:szCs w:val="24"/>
              </w:rPr>
            </w:pPr>
            <w:r w:rsidRPr="009909CB">
              <w:rPr>
                <w:szCs w:val="24"/>
              </w:rPr>
              <w:t>Гришина С</w:t>
            </w:r>
            <w:r w:rsidR="00CC1EF4">
              <w:rPr>
                <w:szCs w:val="24"/>
              </w:rPr>
              <w:t xml:space="preserve">.Р. </w:t>
            </w:r>
            <w:r w:rsidR="00CC1EF4">
              <w:rPr>
                <w:sz w:val="28"/>
                <w:szCs w:val="28"/>
              </w:rPr>
              <w:t xml:space="preserve">(данные изъяты) </w:t>
            </w:r>
            <w:r w:rsidR="00CC1EF4">
              <w:rPr>
                <w:szCs w:val="24"/>
              </w:rPr>
              <w:t xml:space="preserve"> </w:t>
            </w:r>
            <w:r w:rsidRPr="009909CB" w:rsidR="008526B4">
              <w:rPr>
                <w:szCs w:val="24"/>
              </w:rPr>
              <w:t>,</w:t>
            </w:r>
          </w:p>
        </w:tc>
      </w:tr>
    </w:tbl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 w:rsidRPr="009909CB">
      <w:pPr>
        <w:jc w:val="both"/>
        <w:rPr>
          <w:szCs w:val="24"/>
        </w:rPr>
      </w:pPr>
    </w:p>
    <w:p w:rsidR="00D61007" w:rsidRPr="009909CB">
      <w:pPr>
        <w:jc w:val="center"/>
        <w:rPr>
          <w:b/>
          <w:szCs w:val="24"/>
        </w:rPr>
      </w:pPr>
      <w:r w:rsidRPr="009909CB">
        <w:rPr>
          <w:b/>
          <w:szCs w:val="24"/>
        </w:rPr>
        <w:t>УСТАНОВИЛ:</w:t>
      </w:r>
    </w:p>
    <w:p w:rsidR="00D61007" w:rsidRPr="009909CB">
      <w:pPr>
        <w:jc w:val="center"/>
        <w:rPr>
          <w:szCs w:val="24"/>
        </w:rPr>
      </w:pPr>
    </w:p>
    <w:p w:rsidR="00950F6F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 xml:space="preserve">Согласно протоколу об административном правонарушении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от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года, </w:t>
      </w:r>
      <w:r w:rsidR="00CC1EF4">
        <w:rPr>
          <w:sz w:val="28"/>
          <w:szCs w:val="28"/>
        </w:rPr>
        <w:t xml:space="preserve">(данные изъяты) </w:t>
      </w:r>
      <w:r w:rsidRPr="009909CB" w:rsidR="008526B4">
        <w:rPr>
          <w:szCs w:val="24"/>
        </w:rPr>
        <w:t xml:space="preserve">года </w:t>
      </w:r>
      <w:r w:rsidRPr="009909CB">
        <w:rPr>
          <w:szCs w:val="24"/>
        </w:rPr>
        <w:t xml:space="preserve">в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>час</w:t>
      </w:r>
      <w:r w:rsidRPr="009909CB" w:rsidR="00312466">
        <w:rPr>
          <w:szCs w:val="24"/>
        </w:rPr>
        <w:t>ов</w:t>
      </w:r>
      <w:r w:rsidR="00CC1EF4">
        <w:rPr>
          <w:szCs w:val="24"/>
        </w:rPr>
        <w:t>м</w:t>
      </w:r>
      <w:r w:rsidRPr="009909CB">
        <w:rPr>
          <w:szCs w:val="24"/>
        </w:rPr>
        <w:t xml:space="preserve"> минут </w:t>
      </w:r>
      <w:r w:rsidRPr="009909CB" w:rsidR="008526B4">
        <w:rPr>
          <w:szCs w:val="24"/>
        </w:rPr>
        <w:t xml:space="preserve">в ходе осуществления пограничной деятельности на участке ответственности отделения (погз) в н.п. </w:t>
      </w:r>
      <w:r w:rsidR="00CC1EF4">
        <w:rPr>
          <w:sz w:val="28"/>
          <w:szCs w:val="28"/>
        </w:rPr>
        <w:t xml:space="preserve">(данные изъяты) </w:t>
      </w:r>
      <w:r w:rsidRPr="009909CB" w:rsidR="008526B4">
        <w:rPr>
          <w:szCs w:val="24"/>
        </w:rPr>
        <w:t xml:space="preserve"> в административных границах г. Керчи</w:t>
      </w:r>
      <w:r w:rsidRPr="009909CB">
        <w:rPr>
          <w:szCs w:val="24"/>
        </w:rPr>
        <w:t xml:space="preserve"> Республики Крым</w:t>
      </w:r>
      <w:r w:rsidRPr="009909CB" w:rsidR="00C11B82">
        <w:rPr>
          <w:szCs w:val="24"/>
        </w:rPr>
        <w:t xml:space="preserve"> на причале №</w:t>
      </w:r>
      <w:r w:rsidR="00CC1EF4">
        <w:rPr>
          <w:sz w:val="28"/>
          <w:szCs w:val="28"/>
        </w:rPr>
        <w:t xml:space="preserve">(данные изъяты) </w:t>
      </w:r>
      <w:r w:rsidRPr="009909CB" w:rsidR="00C11B82">
        <w:rPr>
          <w:szCs w:val="24"/>
        </w:rPr>
        <w:t xml:space="preserve"> на берегу </w:t>
      </w:r>
      <w:r w:rsidR="00CC1EF4">
        <w:rPr>
          <w:sz w:val="28"/>
          <w:szCs w:val="28"/>
        </w:rPr>
        <w:t xml:space="preserve">(данные изъяты) </w:t>
      </w:r>
      <w:r w:rsidRPr="009909CB" w:rsidR="00C11B82">
        <w:rPr>
          <w:szCs w:val="24"/>
        </w:rPr>
        <w:t>бухты акватории Керченского пролива</w:t>
      </w:r>
      <w:r w:rsidRPr="009909CB">
        <w:rPr>
          <w:szCs w:val="24"/>
        </w:rPr>
        <w:t xml:space="preserve"> был обнаружен гражданин</w:t>
      </w:r>
      <w:r w:rsidRPr="009909CB" w:rsidR="00C11B82">
        <w:rPr>
          <w:szCs w:val="24"/>
        </w:rPr>
        <w:t xml:space="preserve"> Гришин С.Р</w:t>
      </w:r>
      <w:r w:rsidRPr="009909CB">
        <w:rPr>
          <w:szCs w:val="24"/>
        </w:rPr>
        <w:t xml:space="preserve">, который осуществлял добычу (вылов) водных биологических ресурсов </w:t>
      </w:r>
      <w:r w:rsidRPr="009909CB" w:rsidR="00C11B82">
        <w:rPr>
          <w:szCs w:val="24"/>
        </w:rPr>
        <w:t xml:space="preserve">с использованием самодельного орудия добычи (вылова) типа «сачок», изготовленным из металлической рамы, в диагонали </w:t>
      </w:r>
      <w:r w:rsidR="00CC1EF4">
        <w:rPr>
          <w:sz w:val="28"/>
          <w:szCs w:val="28"/>
        </w:rPr>
        <w:t xml:space="preserve">(данные изъяты) </w:t>
      </w:r>
      <w:r w:rsidRPr="009909CB" w:rsidR="00C11B82">
        <w:rPr>
          <w:szCs w:val="24"/>
        </w:rPr>
        <w:t xml:space="preserve"> см с деревянной рукоятью длиной </w:t>
      </w:r>
      <w:r w:rsidR="00CC1EF4">
        <w:rPr>
          <w:sz w:val="28"/>
          <w:szCs w:val="28"/>
        </w:rPr>
        <w:t xml:space="preserve">(данные изъяты) </w:t>
      </w:r>
      <w:r w:rsidRPr="009909CB" w:rsidR="00C11B82">
        <w:rPr>
          <w:szCs w:val="24"/>
        </w:rPr>
        <w:t xml:space="preserve"> см, сетное полотно светло-зеленого цвета длиной </w:t>
      </w:r>
      <w:r w:rsidR="00CC1EF4">
        <w:rPr>
          <w:sz w:val="28"/>
          <w:szCs w:val="28"/>
        </w:rPr>
        <w:t xml:space="preserve">(данные изъяты) </w:t>
      </w:r>
      <w:r w:rsidRPr="009909CB" w:rsidR="00C11B82">
        <w:rPr>
          <w:szCs w:val="24"/>
        </w:rPr>
        <w:t xml:space="preserve"> см, размер дели </w:t>
      </w:r>
      <w:r w:rsidR="00CC1EF4">
        <w:rPr>
          <w:sz w:val="28"/>
          <w:szCs w:val="28"/>
        </w:rPr>
        <w:t xml:space="preserve">(данные изъяты) </w:t>
      </w:r>
      <w:r w:rsidRPr="009909CB" w:rsidR="00C11B82">
        <w:rPr>
          <w:szCs w:val="24"/>
        </w:rPr>
        <w:t xml:space="preserve"> мм.</w:t>
      </w:r>
      <w:r w:rsidRPr="009909CB">
        <w:rPr>
          <w:szCs w:val="24"/>
        </w:rPr>
        <w:t xml:space="preserve"> В результате </w:t>
      </w:r>
      <w:r w:rsidRPr="009909CB" w:rsidR="00C11B82">
        <w:rPr>
          <w:szCs w:val="24"/>
        </w:rPr>
        <w:t>Гришиным С.Р.</w:t>
      </w:r>
      <w:r w:rsidRPr="009909CB">
        <w:rPr>
          <w:szCs w:val="24"/>
        </w:rPr>
        <w:t xml:space="preserve"> добыты ВБР </w:t>
      </w:r>
      <w:r w:rsidRPr="009909CB" w:rsidR="00C11B82">
        <w:rPr>
          <w:szCs w:val="24"/>
        </w:rPr>
        <w:t>«</w:t>
      </w:r>
      <w:r w:rsidR="00CC1EF4">
        <w:rPr>
          <w:sz w:val="28"/>
          <w:szCs w:val="28"/>
        </w:rPr>
        <w:t>(данные изъяты)</w:t>
      </w:r>
      <w:r w:rsidRPr="009909CB" w:rsidR="00C11B82">
        <w:rPr>
          <w:szCs w:val="24"/>
        </w:rPr>
        <w:t xml:space="preserve">» </w:t>
      </w:r>
      <w:r w:rsidRPr="009909CB">
        <w:rPr>
          <w:szCs w:val="24"/>
        </w:rPr>
        <w:t xml:space="preserve">в количестве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экземпляров общим весом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гр</w:t>
      </w:r>
      <w:r w:rsidRPr="009909CB" w:rsidR="00C11B82">
        <w:rPr>
          <w:szCs w:val="24"/>
        </w:rPr>
        <w:t>аммов</w:t>
      </w:r>
      <w:r w:rsidRPr="009909CB" w:rsidR="00AC1CE2">
        <w:rPr>
          <w:szCs w:val="24"/>
        </w:rPr>
        <w:t xml:space="preserve">, при этом ущерб, причиненный водным биологическим ресурсам, составил </w:t>
      </w:r>
      <w:r w:rsidR="00CC1EF4">
        <w:rPr>
          <w:sz w:val="28"/>
          <w:szCs w:val="28"/>
        </w:rPr>
        <w:t xml:space="preserve">(данные изъяты) </w:t>
      </w:r>
      <w:r w:rsidRPr="009909CB" w:rsidR="00AC1CE2">
        <w:rPr>
          <w:szCs w:val="24"/>
        </w:rPr>
        <w:t>рублей.</w:t>
      </w: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 xml:space="preserve">Таким образом, </w:t>
      </w:r>
      <w:r w:rsidRPr="009909CB" w:rsidR="00C11B82">
        <w:rPr>
          <w:szCs w:val="24"/>
        </w:rPr>
        <w:t>Гришин С.Р.</w:t>
      </w:r>
      <w:r w:rsidRPr="009909CB">
        <w:rPr>
          <w:szCs w:val="24"/>
        </w:rPr>
        <w:t xml:space="preserve"> нарушил п. </w:t>
      </w:r>
      <w:r w:rsidRPr="009909CB" w:rsidR="00B63655">
        <w:rPr>
          <w:szCs w:val="24"/>
        </w:rPr>
        <w:t xml:space="preserve">4 ст. </w:t>
      </w:r>
      <w:r w:rsidRPr="009909CB">
        <w:rPr>
          <w:szCs w:val="24"/>
        </w:rPr>
        <w:t>4</w:t>
      </w:r>
      <w:r w:rsidRPr="009909CB" w:rsidR="00B63655">
        <w:rPr>
          <w:szCs w:val="24"/>
        </w:rPr>
        <w:t>3</w:t>
      </w:r>
      <w:r w:rsidRPr="009909CB">
        <w:rPr>
          <w:szCs w:val="24"/>
        </w:rPr>
        <w:t>.1</w:t>
      </w:r>
      <w:r w:rsidRPr="009909CB" w:rsidR="00B63655">
        <w:rPr>
          <w:szCs w:val="24"/>
        </w:rPr>
        <w:t>, п.</w:t>
      </w:r>
      <w:r w:rsidRPr="009909CB" w:rsidR="00C11B82">
        <w:rPr>
          <w:szCs w:val="24"/>
        </w:rPr>
        <w:t>п.47.17 п. 47</w:t>
      </w:r>
      <w:r w:rsidRPr="009909CB">
        <w:rPr>
          <w:szCs w:val="24"/>
        </w:rPr>
        <w:t xml:space="preserve">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Pr="009909CB" w:rsidR="00312466">
        <w:rPr>
          <w:szCs w:val="24"/>
        </w:rPr>
        <w:t xml:space="preserve">9января </w:t>
      </w:r>
      <w:r w:rsidRPr="009909CB">
        <w:rPr>
          <w:szCs w:val="24"/>
        </w:rPr>
        <w:t>20</w:t>
      </w:r>
      <w:r w:rsidRPr="009909CB" w:rsidR="00312466">
        <w:rPr>
          <w:szCs w:val="24"/>
        </w:rPr>
        <w:t>20 года №1</w:t>
      </w:r>
      <w:r w:rsidRPr="009909CB">
        <w:rPr>
          <w:szCs w:val="24"/>
        </w:rPr>
        <w:t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-КоАП РФ).</w:t>
      </w:r>
    </w:p>
    <w:p w:rsidR="00312466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В судебно</w:t>
      </w:r>
      <w:r w:rsidRPr="009909CB" w:rsidR="00B63655">
        <w:rPr>
          <w:szCs w:val="24"/>
        </w:rPr>
        <w:t>е</w:t>
      </w:r>
      <w:r w:rsidRPr="009909CB">
        <w:rPr>
          <w:szCs w:val="24"/>
        </w:rPr>
        <w:t xml:space="preserve"> заседани</w:t>
      </w:r>
      <w:r w:rsidRPr="009909CB" w:rsidR="00B63655">
        <w:rPr>
          <w:szCs w:val="24"/>
        </w:rPr>
        <w:t>е</w:t>
      </w:r>
      <w:r w:rsidRPr="009909CB" w:rsidR="00C11B82">
        <w:rPr>
          <w:szCs w:val="24"/>
        </w:rPr>
        <w:t>Гришин С.Р.</w:t>
      </w:r>
      <w:r w:rsidRPr="009909CB" w:rsidR="00B63655">
        <w:rPr>
          <w:szCs w:val="24"/>
        </w:rPr>
        <w:t xml:space="preserve"> не явился</w:t>
      </w:r>
      <w:r w:rsidRPr="009909CB" w:rsidR="00C11B82">
        <w:rPr>
          <w:szCs w:val="24"/>
        </w:rPr>
        <w:t xml:space="preserve"> по неизвестной причине, надлежаще извещен о дате, времени и месте судебного разбирательства, что подтверждается </w:t>
      </w:r>
      <w:r w:rsidRPr="009909CB" w:rsidR="00AD3872">
        <w:rPr>
          <w:szCs w:val="24"/>
        </w:rPr>
        <w:t xml:space="preserve">отчетом об отслеживании отправления с почтовым идентификатором </w:t>
      </w:r>
      <w:r w:rsidR="00CC1EF4">
        <w:rPr>
          <w:sz w:val="28"/>
          <w:szCs w:val="28"/>
        </w:rPr>
        <w:t xml:space="preserve">(данные изъяты) </w:t>
      </w:r>
      <w:r w:rsidRPr="009909CB" w:rsidR="00AD3872">
        <w:rPr>
          <w:szCs w:val="24"/>
        </w:rPr>
        <w:t xml:space="preserve"> с официального сайта Почты России, согласно которому судебное извещение получено адресатом </w:t>
      </w:r>
      <w:r w:rsidR="00CC1EF4">
        <w:rPr>
          <w:sz w:val="28"/>
          <w:szCs w:val="28"/>
        </w:rPr>
        <w:t xml:space="preserve">(данные изъяты) </w:t>
      </w:r>
      <w:r w:rsidRPr="009909CB" w:rsidR="00AD3872">
        <w:rPr>
          <w:szCs w:val="24"/>
        </w:rPr>
        <w:t>года. Ходатайств об отложении судебного разбирательства или о рассмотрении дела в его отсутствие мировому судье не представил.</w:t>
      </w:r>
    </w:p>
    <w:p w:rsidR="00B63655" w:rsidRPr="009909CB" w:rsidP="00B63655">
      <w:pPr>
        <w:ind w:firstLine="708"/>
        <w:jc w:val="both"/>
        <w:rPr>
          <w:szCs w:val="24"/>
        </w:rPr>
      </w:pPr>
      <w:r w:rsidRPr="009909CB">
        <w:rPr>
          <w:szCs w:val="24"/>
        </w:rPr>
        <w:t>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63655" w:rsidRPr="009909CB" w:rsidP="00B63655">
      <w:pPr>
        <w:ind w:firstLine="708"/>
        <w:jc w:val="both"/>
        <w:rPr>
          <w:szCs w:val="24"/>
        </w:rPr>
      </w:pPr>
      <w:r w:rsidRPr="009909CB">
        <w:rPr>
          <w:szCs w:val="24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Pr="009909CB" w:rsidR="00C11B82">
        <w:rPr>
          <w:szCs w:val="24"/>
        </w:rPr>
        <w:t>Гришина С.Р.</w:t>
      </w:r>
    </w:p>
    <w:p w:rsidR="00B63655" w:rsidRPr="009909CB" w:rsidP="00B63655">
      <w:pPr>
        <w:ind w:firstLine="708"/>
        <w:jc w:val="both"/>
        <w:rPr>
          <w:szCs w:val="24"/>
        </w:rPr>
      </w:pPr>
      <w:r w:rsidRPr="009909CB">
        <w:rPr>
          <w:szCs w:val="24"/>
        </w:rPr>
        <w:t>Изучив материалы дела об административном правонарушении, мировой судья приходит к следующему.</w:t>
      </w:r>
    </w:p>
    <w:p w:rsidR="00D61007" w:rsidRPr="009909CB" w:rsidP="00B63655">
      <w:pPr>
        <w:ind w:firstLine="708"/>
        <w:jc w:val="both"/>
        <w:rPr>
          <w:szCs w:val="24"/>
        </w:rPr>
      </w:pPr>
      <w:r w:rsidRPr="009909CB">
        <w:rPr>
          <w:szCs w:val="24"/>
        </w:rPr>
        <w:t>В соответствии со ст.40 Федерального закона Российской Федерации от 24 апреля 1995 г. № 52-ФЗ «О животном мире»</w:t>
      </w:r>
      <w:r w:rsidRPr="009909CB" w:rsidR="00AC1CE2">
        <w:rPr>
          <w:szCs w:val="24"/>
        </w:rPr>
        <w:t xml:space="preserve"> (далее –Федеральный закон №52-ФЗ от 24 апреля 1995 года)</w:t>
      </w:r>
      <w:r w:rsidRPr="009909CB">
        <w:rPr>
          <w:szCs w:val="24"/>
        </w:rPr>
        <w:t>, пользователи животным миром обязаны соблюдать установленные правила, нормативы и сроки пользования животным миром.</w:t>
      </w: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Объективная сторона представляет собой действия, состоящие в нарушении правил рыболовства.</w:t>
      </w: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D61007" w:rsidRPr="009909CB">
      <w:pPr>
        <w:ind w:firstLine="708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>Согласно ч.1, 4 ст.</w:t>
      </w:r>
      <w:r w:rsidRPr="009909CB">
        <w:rPr>
          <w:szCs w:val="24"/>
        </w:rPr>
        <w:t>43.1</w:t>
      </w:r>
      <w:r w:rsidRPr="009909CB">
        <w:rPr>
          <w:color w:val="000000"/>
          <w:szCs w:val="24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D61007" w:rsidRPr="009909CB">
      <w:pPr>
        <w:ind w:firstLine="708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>Правила рыболовства для Азово-Черноморского рыбохозяйственного бассейна утверждены приказом Министерства сельского хозяйства Российской Федерации от 0</w:t>
      </w:r>
      <w:r w:rsidRPr="009909CB" w:rsidR="00AC1CE2">
        <w:rPr>
          <w:color w:val="000000"/>
          <w:szCs w:val="24"/>
          <w:shd w:val="clear" w:color="auto" w:fill="FFFFFF"/>
        </w:rPr>
        <w:t>9января</w:t>
      </w:r>
      <w:r w:rsidRPr="009909CB">
        <w:rPr>
          <w:color w:val="000000"/>
          <w:szCs w:val="24"/>
          <w:shd w:val="clear" w:color="auto" w:fill="FFFFFF"/>
        </w:rPr>
        <w:t xml:space="preserve"> 20</w:t>
      </w:r>
      <w:r w:rsidRPr="009909CB" w:rsidR="00AC1CE2">
        <w:rPr>
          <w:color w:val="000000"/>
          <w:szCs w:val="24"/>
          <w:shd w:val="clear" w:color="auto" w:fill="FFFFFF"/>
        </w:rPr>
        <w:t xml:space="preserve">20 </w:t>
      </w:r>
      <w:r w:rsidRPr="009909CB" w:rsidR="00AC1CE2">
        <w:rPr>
          <w:color w:val="000000"/>
          <w:szCs w:val="24"/>
          <w:shd w:val="clear" w:color="auto" w:fill="FFFFFF"/>
          <w:lang w:val="en-US"/>
        </w:rPr>
        <w:t>N</w:t>
      </w:r>
      <w:r w:rsidRPr="009909CB" w:rsidR="00AC1CE2">
        <w:rPr>
          <w:color w:val="000000"/>
          <w:szCs w:val="24"/>
          <w:shd w:val="clear" w:color="auto" w:fill="FFFFFF"/>
        </w:rPr>
        <w:t xml:space="preserve"> 1</w:t>
      </w:r>
      <w:r w:rsidRPr="009909CB">
        <w:rPr>
          <w:color w:val="000000"/>
          <w:szCs w:val="24"/>
          <w:shd w:val="clear" w:color="auto" w:fill="FFFFFF"/>
        </w:rPr>
        <w:t xml:space="preserve"> (далее </w:t>
      </w:r>
      <w:r w:rsidRPr="009909CB" w:rsidR="00AC1CE2">
        <w:rPr>
          <w:color w:val="000000"/>
          <w:szCs w:val="24"/>
          <w:shd w:val="clear" w:color="auto" w:fill="FFFFFF"/>
        </w:rPr>
        <w:t>-</w:t>
      </w:r>
      <w:r w:rsidRPr="009909CB">
        <w:rPr>
          <w:color w:val="000000"/>
          <w:szCs w:val="24"/>
          <w:shd w:val="clear" w:color="auto" w:fill="FFFFFF"/>
        </w:rPr>
        <w:t>Правила рыболовства)</w:t>
      </w:r>
      <w:r w:rsidRPr="009909CB" w:rsidR="00AC1CE2">
        <w:rPr>
          <w:color w:val="000000"/>
          <w:szCs w:val="24"/>
          <w:shd w:val="clear" w:color="auto" w:fill="FFFFFF"/>
        </w:rPr>
        <w:t>.</w:t>
      </w:r>
    </w:p>
    <w:p w:rsidR="00AD3872" w:rsidRPr="009909CB">
      <w:pPr>
        <w:ind w:firstLine="708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 xml:space="preserve">Пунктом 47 </w:t>
      </w:r>
      <w:r w:rsidRPr="009909CB" w:rsidR="00A46939">
        <w:rPr>
          <w:color w:val="000000"/>
          <w:szCs w:val="24"/>
          <w:shd w:val="clear" w:color="auto" w:fill="FFFFFF"/>
        </w:rPr>
        <w:t xml:space="preserve">Правил рыболовства </w:t>
      </w:r>
      <w:r w:rsidRPr="009909CB">
        <w:rPr>
          <w:color w:val="000000"/>
          <w:szCs w:val="24"/>
          <w:shd w:val="clear" w:color="auto" w:fill="FFFFFF"/>
        </w:rPr>
        <w:t>установлены запретные для добычи (вылова) водных биоресурсов сроки (периоды), в том числе,</w:t>
      </w:r>
      <w:r w:rsidRPr="009909CB">
        <w:rPr>
          <w:szCs w:val="24"/>
        </w:rPr>
        <w:t xml:space="preserve"> с</w:t>
      </w:r>
      <w:r w:rsidRPr="009909CB">
        <w:rPr>
          <w:color w:val="000000"/>
          <w:szCs w:val="24"/>
          <w:shd w:val="clear" w:color="auto" w:fill="FFFFFF"/>
        </w:rPr>
        <w:t xml:space="preserve"> 1 июля по 31 июля - креветок черноморских в Азовском море, Керченском проливе и заливе Сиваш (п.п. 47.17 Правил р</w:t>
      </w:r>
      <w:r w:rsidRPr="009909CB" w:rsidR="009909CB">
        <w:rPr>
          <w:color w:val="000000"/>
          <w:szCs w:val="24"/>
          <w:shd w:val="clear" w:color="auto" w:fill="FFFFFF"/>
        </w:rPr>
        <w:t>ы</w:t>
      </w:r>
      <w:r w:rsidRPr="009909CB">
        <w:rPr>
          <w:color w:val="000000"/>
          <w:szCs w:val="24"/>
          <w:shd w:val="clear" w:color="auto" w:fill="FFFFFF"/>
        </w:rPr>
        <w:t>боловства).</w:t>
      </w:r>
    </w:p>
    <w:p w:rsidR="00AD3872" w:rsidRPr="009909CB" w:rsidP="00A452E5">
      <w:pPr>
        <w:ind w:firstLine="708"/>
        <w:jc w:val="both"/>
        <w:rPr>
          <w:szCs w:val="24"/>
        </w:rPr>
      </w:pPr>
      <w:r w:rsidRPr="009909CB">
        <w:rPr>
          <w:color w:val="000000"/>
          <w:szCs w:val="24"/>
          <w:shd w:val="clear" w:color="auto" w:fill="FFFFFF"/>
        </w:rPr>
        <w:t xml:space="preserve">Как </w:t>
      </w:r>
      <w:r w:rsidRPr="009909CB" w:rsidR="00A46939">
        <w:rPr>
          <w:color w:val="000000"/>
          <w:szCs w:val="24"/>
          <w:shd w:val="clear" w:color="auto" w:fill="FFFFFF"/>
        </w:rPr>
        <w:t>усматрива</w:t>
      </w:r>
      <w:r w:rsidRPr="009909CB" w:rsidR="00F94D2E">
        <w:rPr>
          <w:color w:val="000000"/>
          <w:szCs w:val="24"/>
          <w:shd w:val="clear" w:color="auto" w:fill="FFFFFF"/>
        </w:rPr>
        <w:t xml:space="preserve">ется из материалов дела,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года в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>часов 00 минут в административных границах г. Керчи Республики Крым на причале №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на берегу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бухты акватории Керченского пролива Гришин С.Р. осуществлял добычу (вылов) водных биологических ресурсов с использованием самодельного орудия добычи (вылова) типа «сачок», изготовленным из металлической рамы, в диагонали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см с деревянной рукоятью длиной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см, сетное полотно светло-зеленого цвета длиной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см, размер дели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мм. В результате Гришиным С.Р. добыты ВБР «креветка» в количестве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экземпляров общим весом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граммов, при этом ущерб, причиненный водным биологическим ресурсам, составил </w:t>
      </w:r>
      <w:r w:rsidR="00CC1EF4">
        <w:rPr>
          <w:szCs w:val="24"/>
        </w:rPr>
        <w:t xml:space="preserve"> </w:t>
      </w:r>
      <w:r w:rsidRPr="009909CB">
        <w:rPr>
          <w:szCs w:val="24"/>
        </w:rPr>
        <w:t xml:space="preserve">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>рублей.</w:t>
      </w:r>
    </w:p>
    <w:p w:rsidR="00A452E5" w:rsidRPr="009909CB" w:rsidP="00A452E5">
      <w:pPr>
        <w:ind w:firstLine="708"/>
        <w:jc w:val="both"/>
        <w:rPr>
          <w:szCs w:val="24"/>
        </w:rPr>
      </w:pPr>
      <w:r w:rsidRPr="009909CB">
        <w:rPr>
          <w:color w:val="000000"/>
          <w:szCs w:val="24"/>
          <w:shd w:val="clear" w:color="auto" w:fill="FFFFFF"/>
        </w:rPr>
        <w:t>Указанные обстоятельства подтверждаются собранными по делу доказательствами: </w:t>
      </w:r>
      <w:r w:rsidRPr="009909CB">
        <w:rPr>
          <w:szCs w:val="24"/>
        </w:rPr>
        <w:t xml:space="preserve">протоколом об административном правонарушении </w:t>
      </w:r>
      <w:r w:rsidRPr="009909CB" w:rsidR="00AD3872">
        <w:rPr>
          <w:szCs w:val="24"/>
        </w:rPr>
        <w:t>№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от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года (л.д. </w:t>
      </w:r>
      <w:r w:rsidRPr="009909CB" w:rsidR="00934804">
        <w:rPr>
          <w:szCs w:val="24"/>
        </w:rPr>
        <w:t>2</w:t>
      </w:r>
      <w:r w:rsidRPr="009909CB" w:rsidR="00AD3872">
        <w:rPr>
          <w:szCs w:val="24"/>
        </w:rPr>
        <w:t>4</w:t>
      </w:r>
      <w:r w:rsidRPr="009909CB" w:rsidR="00934804">
        <w:rPr>
          <w:szCs w:val="24"/>
        </w:rPr>
        <w:t>-2</w:t>
      </w:r>
      <w:r w:rsidRPr="009909CB" w:rsidR="00AD3872">
        <w:rPr>
          <w:szCs w:val="24"/>
        </w:rPr>
        <w:t>7</w:t>
      </w:r>
      <w:r w:rsidRPr="009909CB">
        <w:rPr>
          <w:szCs w:val="24"/>
        </w:rPr>
        <w:t xml:space="preserve">); протоколом об изъятии вещей и документов от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года </w:t>
      </w:r>
      <w:r w:rsidRPr="009909CB">
        <w:rPr>
          <w:szCs w:val="24"/>
        </w:rPr>
        <w:t xml:space="preserve">(л.д. </w:t>
      </w:r>
      <w:r w:rsidRPr="009909CB" w:rsidR="00934804">
        <w:rPr>
          <w:szCs w:val="24"/>
        </w:rPr>
        <w:t>1-</w:t>
      </w:r>
      <w:r w:rsidRPr="009909CB" w:rsidR="00AD3872">
        <w:rPr>
          <w:szCs w:val="24"/>
        </w:rPr>
        <w:t>3</w:t>
      </w:r>
      <w:r w:rsidRPr="009909CB">
        <w:rPr>
          <w:szCs w:val="24"/>
        </w:rPr>
        <w:t xml:space="preserve">);признательными объяснениями </w:t>
      </w:r>
      <w:r w:rsidRPr="009909CB" w:rsidR="00C11B82">
        <w:rPr>
          <w:szCs w:val="24"/>
        </w:rPr>
        <w:t>Гришина С.Р.</w:t>
      </w:r>
      <w:r w:rsidRPr="009909CB">
        <w:rPr>
          <w:szCs w:val="24"/>
        </w:rPr>
        <w:t xml:space="preserve"> от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года, </w:t>
      </w:r>
      <w:r w:rsidRPr="009909CB" w:rsidR="00AD3872">
        <w:rPr>
          <w:szCs w:val="24"/>
        </w:rPr>
        <w:t xml:space="preserve">согласно которым он </w:t>
      </w:r>
      <w:r w:rsidRPr="009909CB">
        <w:rPr>
          <w:szCs w:val="24"/>
        </w:rPr>
        <w:t xml:space="preserve">вину признает, в содеянном раскаивается (л.д. </w:t>
      </w:r>
      <w:r w:rsidRPr="009909CB" w:rsidR="00A02627">
        <w:rPr>
          <w:szCs w:val="24"/>
        </w:rPr>
        <w:t>5</w:t>
      </w:r>
      <w:r w:rsidRPr="009909CB">
        <w:rPr>
          <w:szCs w:val="24"/>
        </w:rPr>
        <w:t>);</w:t>
      </w:r>
      <w:r w:rsidRPr="009909CB" w:rsidR="00934804">
        <w:rPr>
          <w:szCs w:val="24"/>
        </w:rPr>
        <w:t xml:space="preserve"> актом осмотра водных биологических ресурсов от </w:t>
      </w:r>
      <w:r w:rsidR="00CC1EF4">
        <w:rPr>
          <w:sz w:val="28"/>
          <w:szCs w:val="28"/>
        </w:rPr>
        <w:t xml:space="preserve">(данные изъяты) </w:t>
      </w:r>
      <w:r w:rsidRPr="009909CB" w:rsidR="00934804">
        <w:rPr>
          <w:szCs w:val="24"/>
        </w:rPr>
        <w:t>года</w:t>
      </w:r>
      <w:r w:rsidRPr="009909CB" w:rsidR="0057480A">
        <w:rPr>
          <w:szCs w:val="24"/>
        </w:rPr>
        <w:t xml:space="preserve">, согласно которому экземпляры водных биологических ресурсов, изъятые у </w:t>
      </w:r>
      <w:r w:rsidRPr="009909CB" w:rsidR="00C11B82">
        <w:rPr>
          <w:szCs w:val="24"/>
        </w:rPr>
        <w:t>Гришина С.Р.</w:t>
      </w:r>
      <w:r w:rsidRPr="009909CB" w:rsidR="0057480A">
        <w:rPr>
          <w:szCs w:val="24"/>
        </w:rPr>
        <w:t xml:space="preserve">, являются </w:t>
      </w:r>
      <w:r w:rsidRPr="009909CB" w:rsidR="00A02627">
        <w:rPr>
          <w:szCs w:val="24"/>
        </w:rPr>
        <w:t>креветкой черноморской травяной</w:t>
      </w:r>
      <w:r w:rsidRPr="009909CB" w:rsidR="0057480A">
        <w:rPr>
          <w:szCs w:val="24"/>
        </w:rPr>
        <w:t>, все образцы снулые (погибшие)</w:t>
      </w:r>
      <w:r w:rsidRPr="009909CB" w:rsidR="00934804">
        <w:rPr>
          <w:szCs w:val="24"/>
        </w:rPr>
        <w:t xml:space="preserve"> (л.д. </w:t>
      </w:r>
      <w:r w:rsidRPr="009909CB" w:rsidR="00A02627">
        <w:rPr>
          <w:szCs w:val="24"/>
        </w:rPr>
        <w:t>6-</w:t>
      </w:r>
      <w:r w:rsidRPr="009909CB" w:rsidR="00934804">
        <w:rPr>
          <w:szCs w:val="24"/>
        </w:rPr>
        <w:t xml:space="preserve">7); </w:t>
      </w:r>
      <w:r w:rsidRPr="009909CB" w:rsidR="00A02627">
        <w:rPr>
          <w:szCs w:val="24"/>
        </w:rPr>
        <w:t xml:space="preserve">актом приема-передачи изъятых вещей на хранение (л.д. 8); </w:t>
      </w:r>
      <w:r w:rsidRPr="009909CB" w:rsidR="00934804">
        <w:rPr>
          <w:szCs w:val="24"/>
        </w:rPr>
        <w:t xml:space="preserve">складской квитанцией </w:t>
      </w:r>
      <w:r w:rsidRPr="009909CB" w:rsidR="00A02627">
        <w:rPr>
          <w:szCs w:val="24"/>
        </w:rPr>
        <w:t>о передаче на хранение изъятых ВБР (л.д. 9</w:t>
      </w:r>
      <w:r w:rsidRPr="009909CB" w:rsidR="00934804">
        <w:rPr>
          <w:szCs w:val="24"/>
        </w:rPr>
        <w:t>);</w:t>
      </w:r>
      <w:r w:rsidR="00CC1EF4">
        <w:rPr>
          <w:szCs w:val="24"/>
        </w:rPr>
        <w:t xml:space="preserve"> </w:t>
      </w:r>
      <w:r w:rsidRPr="009909CB" w:rsidR="00A02627">
        <w:rPr>
          <w:szCs w:val="24"/>
        </w:rPr>
        <w:t>фототаблицами к материалу №</w:t>
      </w:r>
      <w:r w:rsidR="00CC1EF4">
        <w:rPr>
          <w:sz w:val="28"/>
          <w:szCs w:val="28"/>
        </w:rPr>
        <w:t xml:space="preserve">(данные изъяты) </w:t>
      </w:r>
      <w:r w:rsidRPr="009909CB" w:rsidR="00A02627">
        <w:rPr>
          <w:szCs w:val="24"/>
        </w:rPr>
        <w:t xml:space="preserve">(л.д. 12-14); </w:t>
      </w:r>
      <w:r w:rsidRPr="009909CB" w:rsidR="00934804">
        <w:rPr>
          <w:szCs w:val="24"/>
        </w:rPr>
        <w:t xml:space="preserve">справкой ИП Малого А.И. о стоимости сырца </w:t>
      </w:r>
      <w:r w:rsidRPr="009909CB" w:rsidR="00A02627">
        <w:rPr>
          <w:szCs w:val="24"/>
        </w:rPr>
        <w:t xml:space="preserve">креветки за </w:t>
      </w:r>
      <w:r w:rsidR="00CC1EF4">
        <w:rPr>
          <w:sz w:val="28"/>
          <w:szCs w:val="28"/>
        </w:rPr>
        <w:t xml:space="preserve">(данные изъяты) </w:t>
      </w:r>
      <w:r w:rsidRPr="009909CB" w:rsidR="00A02627">
        <w:rPr>
          <w:szCs w:val="24"/>
        </w:rPr>
        <w:t xml:space="preserve"> кг от </w:t>
      </w:r>
      <w:r w:rsidR="00CC1EF4">
        <w:rPr>
          <w:sz w:val="28"/>
          <w:szCs w:val="28"/>
        </w:rPr>
        <w:t xml:space="preserve">(данные изъяты) </w:t>
      </w:r>
      <w:r w:rsidRPr="009909CB" w:rsidR="00934804">
        <w:rPr>
          <w:szCs w:val="24"/>
        </w:rPr>
        <w:t>года (л.д. 1</w:t>
      </w:r>
      <w:r w:rsidRPr="009909CB" w:rsidR="00A02627">
        <w:rPr>
          <w:szCs w:val="24"/>
        </w:rPr>
        <w:t>7</w:t>
      </w:r>
      <w:r w:rsidRPr="009909CB" w:rsidR="00934804">
        <w:rPr>
          <w:szCs w:val="24"/>
        </w:rPr>
        <w:t xml:space="preserve">); справкой </w:t>
      </w:r>
      <w:r w:rsidRPr="009909CB" w:rsidR="00A02627">
        <w:rPr>
          <w:szCs w:val="24"/>
        </w:rPr>
        <w:t>ИП Подворчанской И.П.</w:t>
      </w:r>
      <w:r w:rsidRPr="009909CB" w:rsidR="00934804">
        <w:rPr>
          <w:szCs w:val="24"/>
        </w:rPr>
        <w:t xml:space="preserve"> о стоимости сырца </w:t>
      </w:r>
      <w:r w:rsidRPr="009909CB" w:rsidR="00A02627">
        <w:rPr>
          <w:szCs w:val="24"/>
        </w:rPr>
        <w:t>креветки</w:t>
      </w:r>
      <w:r w:rsidRPr="009909CB" w:rsidR="00934804">
        <w:rPr>
          <w:szCs w:val="24"/>
        </w:rPr>
        <w:t xml:space="preserve"> за </w:t>
      </w:r>
      <w:r w:rsidR="00CC1EF4">
        <w:rPr>
          <w:sz w:val="28"/>
          <w:szCs w:val="28"/>
        </w:rPr>
        <w:t xml:space="preserve">(данные изъяты) </w:t>
      </w:r>
      <w:r w:rsidRPr="009909CB" w:rsidR="00934804">
        <w:rPr>
          <w:szCs w:val="24"/>
        </w:rPr>
        <w:t xml:space="preserve"> кг от </w:t>
      </w:r>
      <w:r w:rsidR="00CC1EF4">
        <w:rPr>
          <w:sz w:val="28"/>
          <w:szCs w:val="28"/>
        </w:rPr>
        <w:t xml:space="preserve">(данные изъяты) </w:t>
      </w:r>
      <w:r w:rsidRPr="009909CB" w:rsidR="00934804">
        <w:rPr>
          <w:szCs w:val="24"/>
        </w:rPr>
        <w:t>года (л.д. 1</w:t>
      </w:r>
      <w:r w:rsidRPr="009909CB" w:rsidR="00A02627">
        <w:rPr>
          <w:szCs w:val="24"/>
        </w:rPr>
        <w:t>9</w:t>
      </w:r>
      <w:r w:rsidRPr="009909CB" w:rsidR="00934804">
        <w:rPr>
          <w:szCs w:val="24"/>
        </w:rPr>
        <w:t xml:space="preserve">); </w:t>
      </w:r>
      <w:r w:rsidRPr="009909CB" w:rsidR="00A02627">
        <w:rPr>
          <w:szCs w:val="24"/>
        </w:rPr>
        <w:t xml:space="preserve">справкой ИП Клыжко О.Б. о стоимости сырца креветки за </w:t>
      </w:r>
      <w:r w:rsidR="00CC1EF4">
        <w:rPr>
          <w:sz w:val="28"/>
          <w:szCs w:val="28"/>
        </w:rPr>
        <w:t xml:space="preserve">(данные изъяты) </w:t>
      </w:r>
      <w:r w:rsidRPr="009909CB" w:rsidR="00A02627">
        <w:rPr>
          <w:szCs w:val="24"/>
        </w:rPr>
        <w:t xml:space="preserve"> кг от </w:t>
      </w:r>
      <w:r w:rsidR="00CC1EF4">
        <w:rPr>
          <w:sz w:val="28"/>
          <w:szCs w:val="28"/>
        </w:rPr>
        <w:t xml:space="preserve">(данные изъяты) </w:t>
      </w:r>
      <w:r w:rsidRPr="009909CB" w:rsidR="00A02627">
        <w:rPr>
          <w:szCs w:val="24"/>
        </w:rPr>
        <w:t xml:space="preserve">года (л.д. 21); </w:t>
      </w:r>
      <w:r w:rsidRPr="009909CB" w:rsidR="00934804">
        <w:rPr>
          <w:szCs w:val="24"/>
        </w:rPr>
        <w:t xml:space="preserve">расчетом размера административного штрафа (л.д. </w:t>
      </w:r>
      <w:r w:rsidRPr="009909CB" w:rsidR="00A02627">
        <w:rPr>
          <w:szCs w:val="24"/>
        </w:rPr>
        <w:t>22</w:t>
      </w:r>
      <w:r w:rsidRPr="009909CB" w:rsidR="00934804">
        <w:rPr>
          <w:szCs w:val="24"/>
        </w:rPr>
        <w:t xml:space="preserve">); расчетом ущерба, причиненного уничтожением, незаконным выловом или добычей ВБР (л.д. </w:t>
      </w:r>
      <w:r w:rsidRPr="009909CB" w:rsidR="00A02627">
        <w:rPr>
          <w:szCs w:val="24"/>
        </w:rPr>
        <w:t>23</w:t>
      </w:r>
      <w:r w:rsidRPr="009909CB" w:rsidR="00934804">
        <w:rPr>
          <w:szCs w:val="24"/>
        </w:rPr>
        <w:t>)</w:t>
      </w:r>
      <w:r w:rsidRPr="009909CB" w:rsidR="00A02627">
        <w:rPr>
          <w:szCs w:val="24"/>
        </w:rPr>
        <w:t xml:space="preserve">; видеозаписью от </w:t>
      </w:r>
      <w:r w:rsidR="00CC1EF4">
        <w:rPr>
          <w:sz w:val="28"/>
          <w:szCs w:val="28"/>
        </w:rPr>
        <w:t xml:space="preserve">(данные изъяты) </w:t>
      </w:r>
      <w:r w:rsidRPr="009909CB" w:rsidR="00A02627">
        <w:rPr>
          <w:szCs w:val="24"/>
        </w:rPr>
        <w:t>года</w:t>
      </w:r>
      <w:r w:rsidRPr="009909CB" w:rsidR="00E06E98">
        <w:rPr>
          <w:szCs w:val="24"/>
        </w:rPr>
        <w:t>.</w:t>
      </w:r>
    </w:p>
    <w:p w:rsidR="00D61007" w:rsidRPr="009909CB" w:rsidP="00A452E5">
      <w:pPr>
        <w:ind w:firstLine="708"/>
        <w:jc w:val="both"/>
        <w:rPr>
          <w:szCs w:val="24"/>
        </w:rPr>
      </w:pPr>
      <w:r w:rsidRPr="009909CB">
        <w:rPr>
          <w:szCs w:val="24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 w:rsidRPr="009909CB">
      <w:pPr>
        <w:ind w:firstLine="540"/>
        <w:jc w:val="both"/>
        <w:rPr>
          <w:szCs w:val="24"/>
        </w:rPr>
      </w:pPr>
      <w:r w:rsidRPr="009909CB">
        <w:rPr>
          <w:color w:val="000000"/>
          <w:szCs w:val="24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 w:rsidRPr="009909CB">
        <w:rPr>
          <w:szCs w:val="24"/>
        </w:rPr>
        <w:t xml:space="preserve">ействия </w:t>
      </w:r>
      <w:r w:rsidRPr="009909CB" w:rsidR="00C11B82">
        <w:rPr>
          <w:szCs w:val="24"/>
        </w:rPr>
        <w:t>Гришина С.Р.</w:t>
      </w:r>
      <w:r w:rsidRPr="009909CB">
        <w:rPr>
          <w:szCs w:val="24"/>
        </w:rPr>
        <w:t xml:space="preserve"> подлежат квалификации по ч. 2 ст. 8.17 КоАП РФ, то есть нарушение правил и требований, регламентирующих рыболовство во внутренних морских водах</w:t>
      </w:r>
      <w:r w:rsidRPr="009909CB" w:rsidR="00A02627">
        <w:rPr>
          <w:szCs w:val="24"/>
        </w:rPr>
        <w:t>.</w:t>
      </w:r>
    </w:p>
    <w:p w:rsidR="00D61007" w:rsidRPr="009909CB">
      <w:pPr>
        <w:ind w:firstLine="540"/>
        <w:jc w:val="both"/>
        <w:rPr>
          <w:szCs w:val="24"/>
        </w:rPr>
      </w:pPr>
      <w:r w:rsidRPr="009909CB">
        <w:rPr>
          <w:szCs w:val="24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 w:rsidRPr="009909CB">
      <w:pPr>
        <w:ind w:firstLine="540"/>
        <w:jc w:val="both"/>
        <w:rPr>
          <w:szCs w:val="24"/>
        </w:rPr>
      </w:pPr>
      <w:r w:rsidRPr="009909CB">
        <w:rPr>
          <w:szCs w:val="24"/>
        </w:rPr>
        <w:t>Согласно справк</w:t>
      </w:r>
      <w:r w:rsidRPr="009909CB" w:rsidR="00022367">
        <w:rPr>
          <w:szCs w:val="24"/>
        </w:rPr>
        <w:t>ам</w:t>
      </w:r>
      <w:r w:rsidRPr="009909CB">
        <w:rPr>
          <w:szCs w:val="24"/>
        </w:rPr>
        <w:t xml:space="preserve"> индивидуальн</w:t>
      </w:r>
      <w:r w:rsidRPr="009909CB" w:rsidR="00022367">
        <w:rPr>
          <w:szCs w:val="24"/>
        </w:rPr>
        <w:t>ых</w:t>
      </w:r>
      <w:r w:rsidRPr="009909CB">
        <w:rPr>
          <w:szCs w:val="24"/>
        </w:rPr>
        <w:t xml:space="preserve"> предпринимател</w:t>
      </w:r>
      <w:r w:rsidRPr="009909CB" w:rsidR="00022367">
        <w:rPr>
          <w:szCs w:val="24"/>
        </w:rPr>
        <w:t xml:space="preserve">ей </w:t>
      </w:r>
      <w:r w:rsidRPr="009909CB" w:rsidR="00E06E98">
        <w:rPr>
          <w:szCs w:val="24"/>
        </w:rPr>
        <w:t xml:space="preserve">Клыжко О.Б., Малого А.И., </w:t>
      </w:r>
      <w:r w:rsidRPr="009909CB" w:rsidR="00A02627">
        <w:rPr>
          <w:szCs w:val="24"/>
        </w:rPr>
        <w:t>Подворчанской И.П.,</w:t>
      </w:r>
      <w:r w:rsidRPr="009909CB">
        <w:rPr>
          <w:szCs w:val="24"/>
        </w:rPr>
        <w:t xml:space="preserve"> рыночная стоимость 1 кг водных биологических ресурсов, явившихся предметом административного правонарушения («</w:t>
      </w:r>
      <w:r w:rsidRPr="009909CB" w:rsidR="00A02627">
        <w:rPr>
          <w:szCs w:val="24"/>
        </w:rPr>
        <w:t>креветки</w:t>
      </w:r>
      <w:r w:rsidRPr="009909CB">
        <w:rPr>
          <w:szCs w:val="24"/>
        </w:rPr>
        <w:t xml:space="preserve">») по состоянию на </w:t>
      </w:r>
      <w:r w:rsidRPr="009909CB" w:rsidR="00E06E98">
        <w:rPr>
          <w:szCs w:val="24"/>
        </w:rPr>
        <w:t xml:space="preserve"> ию</w:t>
      </w:r>
      <w:r w:rsidRPr="009909CB" w:rsidR="00A02627">
        <w:rPr>
          <w:szCs w:val="24"/>
        </w:rPr>
        <w:t>ль</w:t>
      </w:r>
      <w:r w:rsidRPr="009909CB" w:rsidR="00A452E5">
        <w:rPr>
          <w:szCs w:val="24"/>
        </w:rPr>
        <w:t xml:space="preserve"> 2020 года составляет </w:t>
      </w:r>
      <w:r w:rsidRPr="009909CB" w:rsidR="00A02627">
        <w:rPr>
          <w:szCs w:val="24"/>
        </w:rPr>
        <w:t>250</w:t>
      </w:r>
      <w:r w:rsidRPr="009909CB">
        <w:rPr>
          <w:szCs w:val="24"/>
        </w:rPr>
        <w:t>рублей.</w:t>
      </w:r>
    </w:p>
    <w:p w:rsidR="00E06E98" w:rsidRPr="009909CB">
      <w:pPr>
        <w:ind w:firstLine="540"/>
        <w:jc w:val="both"/>
        <w:rPr>
          <w:szCs w:val="24"/>
        </w:rPr>
      </w:pPr>
      <w:r w:rsidRPr="009909CB">
        <w:rPr>
          <w:szCs w:val="24"/>
        </w:rPr>
        <w:t xml:space="preserve">В ходе осуществления добычи ВБР </w:t>
      </w:r>
      <w:r w:rsidRPr="009909CB" w:rsidR="00C11B82">
        <w:rPr>
          <w:szCs w:val="24"/>
        </w:rPr>
        <w:t>Гришин С.Р.</w:t>
      </w:r>
      <w:r w:rsidRPr="009909CB">
        <w:rPr>
          <w:szCs w:val="24"/>
        </w:rPr>
        <w:t xml:space="preserve"> добыл </w:t>
      </w:r>
      <w:r w:rsidRPr="009909CB" w:rsidR="00A02627">
        <w:rPr>
          <w:szCs w:val="24"/>
        </w:rPr>
        <w:t>415</w:t>
      </w:r>
      <w:r w:rsidRPr="009909CB">
        <w:rPr>
          <w:szCs w:val="24"/>
        </w:rPr>
        <w:t xml:space="preserve"> экземпляров водных биологических ресурсов «</w:t>
      </w:r>
      <w:r w:rsidRPr="009909CB" w:rsidR="00A02627">
        <w:rPr>
          <w:szCs w:val="24"/>
        </w:rPr>
        <w:t>креветки» общим весом 280 граммов</w:t>
      </w:r>
      <w:r w:rsidRPr="009909CB">
        <w:rPr>
          <w:szCs w:val="24"/>
        </w:rPr>
        <w:t xml:space="preserve">, следовательно, однократный размер стоимости водных биологических ресурсов, явившихся предметом административного правонарушения, составляет </w:t>
      </w:r>
      <w:r w:rsidRPr="009909CB" w:rsidR="007F629A">
        <w:rPr>
          <w:szCs w:val="24"/>
        </w:rPr>
        <w:t>70</w:t>
      </w:r>
      <w:r w:rsidRPr="009909CB">
        <w:rPr>
          <w:szCs w:val="24"/>
        </w:rPr>
        <w:t>,00 рублей.</w:t>
      </w:r>
    </w:p>
    <w:p w:rsidR="00A02627" w:rsidRPr="009909CB" w:rsidP="00A02627">
      <w:pPr>
        <w:ind w:firstLine="540"/>
        <w:jc w:val="both"/>
        <w:rPr>
          <w:szCs w:val="24"/>
        </w:rPr>
      </w:pPr>
      <w:r w:rsidRPr="009909CB">
        <w:rPr>
          <w:szCs w:val="24"/>
        </w:rPr>
        <w:t xml:space="preserve">  В силу ч.2 ст. 3.5 КоАП РФ размер административного штрафа не может быть менее ста рублей.</w:t>
      </w:r>
    </w:p>
    <w:p w:rsidR="00A02627" w:rsidRPr="009909CB" w:rsidP="00A02627">
      <w:pPr>
        <w:ind w:firstLine="540"/>
        <w:jc w:val="both"/>
        <w:rPr>
          <w:szCs w:val="24"/>
        </w:rPr>
      </w:pPr>
      <w:r w:rsidRPr="009909CB">
        <w:rPr>
          <w:szCs w:val="24"/>
        </w:rPr>
        <w:t xml:space="preserve"> Таким образом, взысканию с </w:t>
      </w:r>
      <w:r w:rsidRPr="009909CB" w:rsidR="007F629A">
        <w:rPr>
          <w:szCs w:val="24"/>
        </w:rPr>
        <w:t>Гришина С.Р.</w:t>
      </w:r>
      <w:r w:rsidRPr="009909CB">
        <w:rPr>
          <w:szCs w:val="24"/>
        </w:rPr>
        <w:t xml:space="preserve"> подлежит штраф в размере 100 рублей.</w:t>
      </w:r>
    </w:p>
    <w:p w:rsidR="00D61007" w:rsidRPr="009909CB">
      <w:pPr>
        <w:ind w:firstLine="540"/>
        <w:jc w:val="both"/>
        <w:rPr>
          <w:szCs w:val="24"/>
        </w:rPr>
      </w:pPr>
      <w:r w:rsidRPr="009909CB">
        <w:rPr>
          <w:szCs w:val="24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 w:rsidRPr="009909CB">
      <w:pPr>
        <w:ind w:firstLine="540"/>
        <w:jc w:val="both"/>
        <w:rPr>
          <w:szCs w:val="24"/>
        </w:rPr>
      </w:pPr>
      <w:r w:rsidRPr="009909CB">
        <w:rPr>
          <w:szCs w:val="24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 w:rsidRPr="009909CB">
          <w:rPr>
            <w:szCs w:val="24"/>
          </w:rPr>
          <w:t>частью 2 статьи 8.17</w:t>
        </w:r>
      </w:hyperlink>
      <w:r w:rsidRPr="009909CB">
        <w:rPr>
          <w:szCs w:val="24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</w:t>
      </w:r>
      <w:r w:rsidRPr="009909CB">
        <w:rPr>
          <w:szCs w:val="24"/>
        </w:rPr>
        <w:t>отсутствие возражений лица, в отношении которого ведется производство по делу, и разрешаемого в суде спора о возмещении имущественного ущерба.</w:t>
      </w:r>
    </w:p>
    <w:p w:rsidR="0057480A" w:rsidRPr="009909CB" w:rsidP="0057480A">
      <w:pPr>
        <w:ind w:firstLine="540"/>
        <w:jc w:val="both"/>
        <w:rPr>
          <w:szCs w:val="24"/>
          <w:shd w:val="clear" w:color="auto" w:fill="FFFFFF"/>
        </w:rPr>
      </w:pPr>
      <w:r w:rsidRPr="009909CB">
        <w:rPr>
          <w:szCs w:val="24"/>
          <w:shd w:val="clear" w:color="auto" w:fill="FFFFFF"/>
        </w:rPr>
        <w:t>В судебно</w:t>
      </w:r>
      <w:r w:rsidRPr="009909CB" w:rsidR="00E06E98">
        <w:rPr>
          <w:szCs w:val="24"/>
          <w:shd w:val="clear" w:color="auto" w:fill="FFFFFF"/>
        </w:rPr>
        <w:t>е</w:t>
      </w:r>
      <w:r w:rsidRPr="009909CB" w:rsidR="004B378A">
        <w:rPr>
          <w:szCs w:val="24"/>
          <w:shd w:val="clear" w:color="auto" w:fill="FFFFFF"/>
        </w:rPr>
        <w:t xml:space="preserve"> заседани</w:t>
      </w:r>
      <w:r w:rsidRPr="009909CB" w:rsidR="00E06E98">
        <w:rPr>
          <w:szCs w:val="24"/>
          <w:shd w:val="clear" w:color="auto" w:fill="FFFFFF"/>
        </w:rPr>
        <w:t>е</w:t>
      </w:r>
      <w:r w:rsidRPr="009909CB" w:rsidR="00C11B82">
        <w:rPr>
          <w:szCs w:val="24"/>
          <w:shd w:val="clear" w:color="auto" w:fill="FFFFFF"/>
        </w:rPr>
        <w:t>Гришин С.Р.</w:t>
      </w:r>
      <w:r w:rsidRPr="009909CB" w:rsidR="00E06E98">
        <w:rPr>
          <w:szCs w:val="24"/>
          <w:shd w:val="clear" w:color="auto" w:fill="FFFFFF"/>
        </w:rPr>
        <w:t xml:space="preserve"> не явился, </w:t>
      </w:r>
      <w:r w:rsidRPr="009909CB">
        <w:rPr>
          <w:szCs w:val="24"/>
          <w:shd w:val="clear" w:color="auto" w:fill="FFFFFF"/>
        </w:rPr>
        <w:t xml:space="preserve">в связи с чем ущерб, причиненный за незаконную добычу (вылов) ВБР </w:t>
      </w:r>
      <w:r w:rsidRPr="009909CB" w:rsidR="004B378A">
        <w:rPr>
          <w:szCs w:val="24"/>
          <w:shd w:val="clear" w:color="auto" w:fill="FFFFFF"/>
        </w:rPr>
        <w:t>«</w:t>
      </w:r>
      <w:r w:rsidRPr="009909CB" w:rsidR="007F629A">
        <w:rPr>
          <w:szCs w:val="24"/>
          <w:shd w:val="clear" w:color="auto" w:fill="FFFFFF"/>
        </w:rPr>
        <w:t>креветка</w:t>
      </w:r>
      <w:r w:rsidRPr="009909CB" w:rsidR="004B378A">
        <w:rPr>
          <w:szCs w:val="24"/>
          <w:shd w:val="clear" w:color="auto" w:fill="FFFFFF"/>
        </w:rPr>
        <w:t>»</w:t>
      </w:r>
      <w:r w:rsidRPr="009909CB">
        <w:rPr>
          <w:szCs w:val="24"/>
          <w:shd w:val="clear" w:color="auto" w:fill="FFFFFF"/>
        </w:rPr>
        <w:t xml:space="preserve"> в размере </w:t>
      </w:r>
      <w:r w:rsidRPr="009909CB" w:rsidR="007F629A">
        <w:rPr>
          <w:szCs w:val="24"/>
          <w:shd w:val="clear" w:color="auto" w:fill="FFFFFF"/>
        </w:rPr>
        <w:t>19 505,00</w:t>
      </w:r>
      <w:r w:rsidRPr="009909CB">
        <w:rPr>
          <w:szCs w:val="24"/>
          <w:shd w:val="clear" w:color="auto" w:fill="FFFFFF"/>
        </w:rPr>
        <w:t xml:space="preserve"> рубл</w:t>
      </w:r>
      <w:r w:rsidRPr="009909CB" w:rsidR="007F629A">
        <w:rPr>
          <w:szCs w:val="24"/>
          <w:shd w:val="clear" w:color="auto" w:fill="FFFFFF"/>
        </w:rPr>
        <w:t>ей</w:t>
      </w:r>
      <w:r w:rsidRPr="009909CB">
        <w:rPr>
          <w:szCs w:val="24"/>
          <w:shd w:val="clear" w:color="auto" w:fill="FFFFFF"/>
        </w:rPr>
        <w:t xml:space="preserve"> взысканию при рассмотрении дела об административном правонарушении не 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7F629A" w:rsidRPr="009909CB" w:rsidP="007F629A">
      <w:pPr>
        <w:ind w:firstLine="540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 xml:space="preserve">  Разрешая вопрос о вещественных доказательствах, мировой судья при-ходит к следующим выводам.</w:t>
      </w:r>
    </w:p>
    <w:p w:rsidR="007F629A" w:rsidRPr="009909CB" w:rsidP="007F629A">
      <w:pPr>
        <w:ind w:firstLine="540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 xml:space="preserve">  Согласно ч.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F629A" w:rsidRPr="009909CB" w:rsidP="007F629A">
      <w:pPr>
        <w:ind w:firstLine="540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–сачок ручной, подлежит обращению (конфискации) в доход государства – Российской Федерации.</w:t>
      </w:r>
    </w:p>
    <w:p w:rsidR="007F629A" w:rsidRPr="009909CB" w:rsidP="007F629A">
      <w:pPr>
        <w:ind w:firstLine="540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ab/>
        <w:t>Иных запрещенных орудий добычи (вылова) ВБР изъято не было.</w:t>
      </w:r>
    </w:p>
    <w:p w:rsidR="007F629A" w:rsidRPr="009909CB" w:rsidP="007F629A">
      <w:pPr>
        <w:ind w:firstLine="540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 xml:space="preserve">  Кроме того, протоколом об изъятии вещей и документов от 31.07.2020 года у Гришина С.Р. были изъяты водные биологические ресурсы </w:t>
      </w:r>
      <w:r w:rsidRPr="009909CB" w:rsidR="00194D13">
        <w:rPr>
          <w:color w:val="000000"/>
          <w:szCs w:val="24"/>
          <w:shd w:val="clear" w:color="auto" w:fill="FFFFFF"/>
        </w:rPr>
        <w:t>-креветка</w:t>
      </w:r>
      <w:r w:rsidRPr="009909CB">
        <w:rPr>
          <w:color w:val="000000"/>
          <w:szCs w:val="24"/>
          <w:shd w:val="clear" w:color="auto" w:fill="FFFFFF"/>
        </w:rPr>
        <w:t xml:space="preserve"> в количестве </w:t>
      </w:r>
      <w:r w:rsidRPr="009909CB" w:rsidR="00194D13">
        <w:rPr>
          <w:color w:val="000000"/>
          <w:szCs w:val="24"/>
          <w:shd w:val="clear" w:color="auto" w:fill="FFFFFF"/>
        </w:rPr>
        <w:t>415</w:t>
      </w:r>
      <w:r w:rsidRPr="009909CB">
        <w:rPr>
          <w:color w:val="000000"/>
          <w:szCs w:val="24"/>
          <w:shd w:val="clear" w:color="auto" w:fill="FFFFFF"/>
        </w:rPr>
        <w:t xml:space="preserve"> экземпляр</w:t>
      </w:r>
      <w:r w:rsidRPr="009909CB" w:rsidR="00194D13">
        <w:rPr>
          <w:color w:val="000000"/>
          <w:szCs w:val="24"/>
          <w:shd w:val="clear" w:color="auto" w:fill="FFFFFF"/>
        </w:rPr>
        <w:t>ов</w:t>
      </w:r>
      <w:r w:rsidRPr="009909CB">
        <w:rPr>
          <w:color w:val="000000"/>
          <w:szCs w:val="24"/>
          <w:shd w:val="clear" w:color="auto" w:fill="FFFFFF"/>
        </w:rPr>
        <w:t xml:space="preserve">, которые переданы на ответственное хранение </w:t>
      </w:r>
      <w:r w:rsidRPr="009909CB" w:rsidR="00194D13">
        <w:rPr>
          <w:color w:val="000000"/>
          <w:szCs w:val="24"/>
          <w:shd w:val="clear" w:color="auto" w:fill="FFFFFF"/>
        </w:rPr>
        <w:t xml:space="preserve">на склад </w:t>
      </w:r>
      <w:r w:rsidRPr="009909CB">
        <w:rPr>
          <w:color w:val="000000"/>
          <w:szCs w:val="24"/>
          <w:shd w:val="clear" w:color="auto" w:fill="FFFFFF"/>
        </w:rPr>
        <w:t>ИП Денисенко А.Н.</w:t>
      </w:r>
    </w:p>
    <w:p w:rsidR="007F629A" w:rsidRPr="009909CB" w:rsidP="007F629A">
      <w:pPr>
        <w:ind w:firstLine="540"/>
        <w:jc w:val="both"/>
        <w:rPr>
          <w:color w:val="000000"/>
          <w:szCs w:val="24"/>
          <w:shd w:val="clear" w:color="auto" w:fill="FFFFFF"/>
        </w:rPr>
      </w:pPr>
      <w:r w:rsidRPr="009909CB">
        <w:rPr>
          <w:color w:val="000000"/>
          <w:szCs w:val="24"/>
          <w:shd w:val="clear" w:color="auto" w:fill="FFFFFF"/>
        </w:rPr>
        <w:t xml:space="preserve">  Принимая во внимание, что изъятые у </w:t>
      </w:r>
      <w:r w:rsidRPr="009909CB" w:rsidR="00194D13">
        <w:rPr>
          <w:color w:val="000000"/>
          <w:szCs w:val="24"/>
          <w:shd w:val="clear" w:color="auto" w:fill="FFFFFF"/>
        </w:rPr>
        <w:t>Гришина С.Р.</w:t>
      </w:r>
      <w:r w:rsidRPr="009909CB">
        <w:rPr>
          <w:color w:val="000000"/>
          <w:szCs w:val="24"/>
          <w:shd w:val="clear" w:color="auto" w:fill="FFFFFF"/>
        </w:rPr>
        <w:t xml:space="preserve"> водные биологические ресурсы согласно Акту осмотра водных биологических ресурсов от </w:t>
      </w:r>
      <w:r w:rsidRPr="009909CB" w:rsidR="00194D13">
        <w:rPr>
          <w:color w:val="000000"/>
          <w:szCs w:val="24"/>
          <w:shd w:val="clear" w:color="auto" w:fill="FFFFFF"/>
        </w:rPr>
        <w:t>31</w:t>
      </w:r>
      <w:r w:rsidRPr="009909CB">
        <w:rPr>
          <w:color w:val="000000"/>
          <w:szCs w:val="24"/>
          <w:shd w:val="clear" w:color="auto" w:fill="FFFFFF"/>
        </w:rPr>
        <w:t>.</w:t>
      </w:r>
      <w:r w:rsidRPr="009909CB" w:rsidR="00194D13">
        <w:rPr>
          <w:color w:val="000000"/>
          <w:szCs w:val="24"/>
          <w:shd w:val="clear" w:color="auto" w:fill="FFFFFF"/>
        </w:rPr>
        <w:t>07</w:t>
      </w:r>
      <w:r w:rsidRPr="009909CB">
        <w:rPr>
          <w:color w:val="000000"/>
          <w:szCs w:val="24"/>
          <w:shd w:val="clear" w:color="auto" w:fill="FFFFFF"/>
        </w:rPr>
        <w:t>.20</w:t>
      </w:r>
      <w:r w:rsidRPr="009909CB" w:rsidR="00194D13">
        <w:rPr>
          <w:color w:val="000000"/>
          <w:szCs w:val="24"/>
          <w:shd w:val="clear" w:color="auto" w:fill="FFFFFF"/>
        </w:rPr>
        <w:t>20</w:t>
      </w:r>
      <w:r w:rsidRPr="009909CB">
        <w:rPr>
          <w:color w:val="000000"/>
          <w:szCs w:val="24"/>
          <w:shd w:val="clear" w:color="auto" w:fill="FFFFFF"/>
        </w:rPr>
        <w:t xml:space="preserve"> года снулые (погибшие), то они подлежат уничтожению ввиду их невозможности возвращения в среду обитания.</w:t>
      </w:r>
    </w:p>
    <w:p w:rsidR="00D61007" w:rsidRPr="009909CB" w:rsidP="0057480A">
      <w:pPr>
        <w:ind w:firstLine="540"/>
        <w:jc w:val="both"/>
        <w:rPr>
          <w:color w:val="000000"/>
          <w:szCs w:val="24"/>
          <w:shd w:val="clear" w:color="auto" w:fill="FFFFFF"/>
        </w:rPr>
      </w:pPr>
      <w:r w:rsidRPr="009909CB">
        <w:rPr>
          <w:szCs w:val="24"/>
        </w:rPr>
        <w:t xml:space="preserve">Как смягчающее ответственность обстоятельство мировой судья учитывает признание </w:t>
      </w:r>
      <w:r w:rsidRPr="009909CB" w:rsidR="00C11B82">
        <w:rPr>
          <w:szCs w:val="24"/>
        </w:rPr>
        <w:t>Гришиным С.Р.</w:t>
      </w:r>
      <w:r w:rsidRPr="009909CB" w:rsidR="0041758F">
        <w:rPr>
          <w:szCs w:val="24"/>
        </w:rPr>
        <w:t xml:space="preserve"> своей вины и</w:t>
      </w:r>
      <w:r w:rsidRPr="009909CB">
        <w:rPr>
          <w:szCs w:val="24"/>
        </w:rPr>
        <w:t xml:space="preserve"> раскаяние в содеянном, </w:t>
      </w:r>
      <w:r w:rsidRPr="009909CB" w:rsidR="00E06E98">
        <w:rPr>
          <w:szCs w:val="24"/>
        </w:rPr>
        <w:t>выраженное в объяснениях</w:t>
      </w:r>
      <w:r w:rsidRPr="009909CB" w:rsidR="007F629A">
        <w:rPr>
          <w:szCs w:val="24"/>
        </w:rPr>
        <w:t xml:space="preserve">, имеющихся </w:t>
      </w:r>
      <w:r w:rsidRPr="009909CB" w:rsidR="00E06E98">
        <w:rPr>
          <w:szCs w:val="24"/>
        </w:rPr>
        <w:t>в материалах дела</w:t>
      </w:r>
      <w:r w:rsidRPr="009909CB">
        <w:rPr>
          <w:szCs w:val="24"/>
        </w:rPr>
        <w:t>.</w:t>
      </w:r>
    </w:p>
    <w:p w:rsidR="00D61007" w:rsidRPr="009909CB">
      <w:pPr>
        <w:ind w:firstLine="540"/>
        <w:jc w:val="both"/>
        <w:rPr>
          <w:szCs w:val="24"/>
        </w:rPr>
      </w:pPr>
      <w:r w:rsidRPr="009909CB">
        <w:rPr>
          <w:szCs w:val="24"/>
        </w:rPr>
        <w:t>Отягчающих обстоятельств судьёй не установлено.</w:t>
      </w:r>
    </w:p>
    <w:p w:rsidR="00D61007" w:rsidRPr="009909CB">
      <w:pPr>
        <w:ind w:firstLine="540"/>
        <w:jc w:val="both"/>
        <w:rPr>
          <w:szCs w:val="24"/>
        </w:rPr>
      </w:pPr>
      <w:r w:rsidRPr="009909CB">
        <w:rPr>
          <w:color w:val="000000"/>
          <w:szCs w:val="24"/>
        </w:rPr>
        <w:t xml:space="preserve">При назначении административного наказания </w:t>
      </w:r>
      <w:r w:rsidRPr="009909CB" w:rsidR="00C11B82">
        <w:rPr>
          <w:szCs w:val="24"/>
        </w:rPr>
        <w:t>Гришину С.Р.</w:t>
      </w:r>
      <w:r w:rsidRPr="009909CB">
        <w:rPr>
          <w:color w:val="000000"/>
          <w:szCs w:val="24"/>
        </w:rPr>
        <w:t xml:space="preserve">судья учитывает </w:t>
      </w:r>
      <w:r w:rsidRPr="009909CB">
        <w:rPr>
          <w:szCs w:val="24"/>
        </w:rPr>
        <w:t xml:space="preserve">характер совершенного правонарушения, личность лица, совершившего правонарушение, </w:t>
      </w:r>
      <w:r w:rsidRPr="009909CB" w:rsidR="004B378A">
        <w:rPr>
          <w:szCs w:val="24"/>
        </w:rPr>
        <w:t xml:space="preserve">который вину признал, в содеянном раскаялся, а также </w:t>
      </w:r>
      <w:r w:rsidRPr="009909CB">
        <w:rPr>
          <w:szCs w:val="24"/>
        </w:rPr>
        <w:t>отсутствие обстоятельств, отягчающих административную ответственность.</w:t>
      </w:r>
    </w:p>
    <w:p w:rsidR="00D61007" w:rsidRPr="009909CB">
      <w:pPr>
        <w:ind w:firstLine="540"/>
        <w:jc w:val="both"/>
        <w:outlineLvl w:val="2"/>
        <w:rPr>
          <w:szCs w:val="24"/>
        </w:rPr>
      </w:pPr>
      <w:r w:rsidRPr="009909CB">
        <w:rPr>
          <w:szCs w:val="24"/>
        </w:rPr>
        <w:t xml:space="preserve">  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</w:t>
      </w:r>
      <w:r w:rsidRPr="009909CB" w:rsidR="0057480A">
        <w:rPr>
          <w:szCs w:val="24"/>
        </w:rPr>
        <w:t xml:space="preserve">ч. 2 ст. 8.17 </w:t>
      </w:r>
      <w:r w:rsidRPr="009909CB" w:rsidR="004B378A">
        <w:rPr>
          <w:szCs w:val="24"/>
        </w:rPr>
        <w:t>КоАП РФ</w:t>
      </w:r>
      <w:r w:rsidRPr="009909CB">
        <w:rPr>
          <w:szCs w:val="24"/>
        </w:rPr>
        <w:t>.</w:t>
      </w:r>
    </w:p>
    <w:p w:rsidR="004B378A" w:rsidRPr="009909CB" w:rsidP="00194D13">
      <w:pPr>
        <w:ind w:firstLine="540"/>
        <w:jc w:val="both"/>
        <w:outlineLvl w:val="2"/>
        <w:rPr>
          <w:szCs w:val="24"/>
        </w:rPr>
      </w:pPr>
      <w:r w:rsidRPr="009909CB">
        <w:rPr>
          <w:szCs w:val="24"/>
        </w:rPr>
        <w:t>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 w:rsidRPr="009909CB">
      <w:pPr>
        <w:jc w:val="center"/>
        <w:rPr>
          <w:b/>
          <w:szCs w:val="24"/>
        </w:rPr>
      </w:pPr>
      <w:r w:rsidRPr="009909CB">
        <w:rPr>
          <w:b/>
          <w:szCs w:val="24"/>
        </w:rPr>
        <w:t>ПОСТАНОВИЛ:</w:t>
      </w:r>
    </w:p>
    <w:p w:rsidR="00D61007" w:rsidRPr="009909CB">
      <w:pPr>
        <w:jc w:val="both"/>
        <w:rPr>
          <w:szCs w:val="24"/>
        </w:rPr>
      </w:pP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Гришина С</w:t>
      </w:r>
      <w:r w:rsidR="00CC1EF4">
        <w:rPr>
          <w:szCs w:val="24"/>
        </w:rPr>
        <w:t>.Р.</w:t>
      </w:r>
      <w:r w:rsidRPr="009909CB" w:rsidR="00F94D2E">
        <w:rPr>
          <w:szCs w:val="24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 w:rsidRPr="009909CB">
        <w:rPr>
          <w:szCs w:val="24"/>
        </w:rPr>
        <w:t>100</w:t>
      </w:r>
      <w:r w:rsidRPr="009909CB" w:rsidR="00F94D2E">
        <w:rPr>
          <w:szCs w:val="24"/>
        </w:rPr>
        <w:t xml:space="preserve"> (</w:t>
      </w:r>
      <w:r w:rsidRPr="009909CB">
        <w:rPr>
          <w:szCs w:val="24"/>
        </w:rPr>
        <w:t>сто</w:t>
      </w:r>
      <w:r w:rsidRPr="009909CB" w:rsidR="00F94D2E">
        <w:rPr>
          <w:szCs w:val="24"/>
        </w:rPr>
        <w:t>) рубл</w:t>
      </w:r>
      <w:r w:rsidRPr="009909CB">
        <w:rPr>
          <w:szCs w:val="24"/>
        </w:rPr>
        <w:t>ей0</w:t>
      </w:r>
      <w:r w:rsidRPr="009909CB" w:rsidR="00F94D2E">
        <w:rPr>
          <w:szCs w:val="24"/>
        </w:rPr>
        <w:t>0 копеек.</w:t>
      </w:r>
    </w:p>
    <w:p w:rsidR="00D61007" w:rsidRPr="009909CB">
      <w:pPr>
        <w:ind w:firstLine="708"/>
        <w:jc w:val="both"/>
        <w:rPr>
          <w:szCs w:val="24"/>
        </w:rPr>
      </w:pPr>
      <w:r w:rsidRPr="009909CB">
        <w:rPr>
          <w:szCs w:val="24"/>
        </w:rPr>
        <w:t>Сумму штрафа перечислить на реквизиты: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>Почтовый адрес: Россия, Республика Крым, 295000, г. Симферополь, ул. Набережная им. 60-летия СССР, 28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>Получатель:  УФК по Республике Крым (Министерство юстиции Республики Крым, л/с 04752203230)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>ИНН 9102013284,  КПП 910201001,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>Банк получателя: Отделение по Республике Крым Южного главного управления ЦБ РФ,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>р/счет   №40101810335100010001,  БИК   043510001,  ОКТМО  35627000,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>КБК      82811601083010017140</w:t>
      </w:r>
      <w:r w:rsidRPr="009909CB" w:rsidR="00C82246">
        <w:rPr>
          <w:szCs w:val="24"/>
        </w:rPr>
        <w:t>,    УИД  91MS0062-01-2020-00</w:t>
      </w:r>
      <w:r w:rsidRPr="009909CB" w:rsidR="0057480A">
        <w:rPr>
          <w:szCs w:val="24"/>
        </w:rPr>
        <w:t>11</w:t>
      </w:r>
      <w:r w:rsidRPr="009909CB" w:rsidR="00194D13">
        <w:rPr>
          <w:szCs w:val="24"/>
        </w:rPr>
        <w:t>50</w:t>
      </w:r>
      <w:r w:rsidRPr="009909CB" w:rsidR="004B378A">
        <w:rPr>
          <w:szCs w:val="24"/>
        </w:rPr>
        <w:t>-</w:t>
      </w:r>
      <w:r w:rsidRPr="009909CB" w:rsidR="00194D13">
        <w:rPr>
          <w:szCs w:val="24"/>
        </w:rPr>
        <w:t>53</w:t>
      </w:r>
      <w:r w:rsidRPr="009909CB">
        <w:rPr>
          <w:szCs w:val="24"/>
        </w:rPr>
        <w:t>,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 xml:space="preserve">назначение платежа –административный штраф в отношении </w:t>
      </w:r>
      <w:r w:rsidRPr="009909CB" w:rsidR="00C11B82">
        <w:rPr>
          <w:szCs w:val="24"/>
        </w:rPr>
        <w:t>Гришина С.Р.</w:t>
      </w:r>
      <w:r w:rsidRPr="009909CB" w:rsidR="00C82246">
        <w:rPr>
          <w:szCs w:val="24"/>
        </w:rPr>
        <w:t xml:space="preserve"> по делу №5-62-</w:t>
      </w:r>
      <w:r w:rsidRPr="009909CB" w:rsidR="00194D13">
        <w:rPr>
          <w:szCs w:val="24"/>
        </w:rPr>
        <w:t>345</w:t>
      </w:r>
      <w:r w:rsidRPr="009909CB">
        <w:rPr>
          <w:szCs w:val="24"/>
        </w:rPr>
        <w:t>/2020.</w:t>
      </w:r>
    </w:p>
    <w:p w:rsidR="00194D13" w:rsidRPr="009909CB" w:rsidP="00194D13">
      <w:pPr>
        <w:ind w:firstLine="708"/>
        <w:jc w:val="both"/>
        <w:rPr>
          <w:szCs w:val="24"/>
        </w:rPr>
      </w:pPr>
      <w:r w:rsidRPr="009909CB">
        <w:rPr>
          <w:szCs w:val="24"/>
        </w:rPr>
        <w:t>Изъятое у Гришина С</w:t>
      </w:r>
      <w:r w:rsidR="00CC1EF4">
        <w:rPr>
          <w:szCs w:val="24"/>
        </w:rPr>
        <w:t>.Р.</w:t>
      </w:r>
      <w:r w:rsidRPr="009909CB">
        <w:rPr>
          <w:szCs w:val="24"/>
        </w:rPr>
        <w:t xml:space="preserve"> согласно протоколу изъятия вещей и документов от </w:t>
      </w:r>
      <w:r w:rsidR="00CC1EF4">
        <w:rPr>
          <w:szCs w:val="24"/>
        </w:rPr>
        <w:t xml:space="preserve">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года отцеживающее приспособление типа «сачок», изготовленный из металлической рамы диагональю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см с деревянной рукоятью длиной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см, сетное полотно светло-зеленого цвета длиной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см, размер дели </w:t>
      </w:r>
      <w:r w:rsidR="00CC1EF4">
        <w:rPr>
          <w:sz w:val="28"/>
          <w:szCs w:val="28"/>
        </w:rPr>
        <w:t xml:space="preserve">(данные изъяты) </w:t>
      </w:r>
      <w:r w:rsidRPr="009909CB">
        <w:rPr>
          <w:szCs w:val="24"/>
        </w:rPr>
        <w:t xml:space="preserve"> мм, находящееся на ответственном хранении в складском помещении на территории отделения н.п. Багерово Службы в г. Керчи Пограничного управления  ФСБ России по Республике Крым по адресу: Республика Крым, г. Керчь, ул. Щорса, дом 38 «а», конфисковать в доход государства –Российской Федерации с последующим уничтожением.</w:t>
      </w:r>
    </w:p>
    <w:p w:rsidR="00194D13" w:rsidRPr="009909CB" w:rsidP="00194D13">
      <w:pPr>
        <w:ind w:firstLine="708"/>
        <w:jc w:val="both"/>
        <w:rPr>
          <w:szCs w:val="24"/>
        </w:rPr>
      </w:pPr>
      <w:r w:rsidRPr="009909CB">
        <w:rPr>
          <w:szCs w:val="24"/>
        </w:rPr>
        <w:t xml:space="preserve">Копию настоящего постановления направить в Отдел судебных приставов по </w:t>
      </w:r>
      <w:r w:rsidRPr="00E33B58">
        <w:rPr>
          <w:szCs w:val="24"/>
        </w:rPr>
        <w:t>Ленинскому району УФССП по Республике Крым</w:t>
      </w:r>
      <w:r w:rsidRPr="009909CB">
        <w:rPr>
          <w:color w:val="FF0000"/>
          <w:szCs w:val="24"/>
        </w:rPr>
        <w:t xml:space="preserve"> </w:t>
      </w:r>
      <w:r w:rsidRPr="009909CB">
        <w:rPr>
          <w:szCs w:val="24"/>
        </w:rPr>
        <w:t>для исполнения наказания в части конфискации запретного орудия совершения административного правонарушения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194D13" w:rsidRPr="009909CB" w:rsidP="00194D13">
      <w:pPr>
        <w:jc w:val="both"/>
        <w:rPr>
          <w:szCs w:val="24"/>
        </w:rPr>
      </w:pPr>
      <w:r w:rsidRPr="009909CB">
        <w:rPr>
          <w:szCs w:val="24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57480A" w:rsidRPr="009909CB" w:rsidP="0057480A">
      <w:pPr>
        <w:jc w:val="both"/>
        <w:rPr>
          <w:szCs w:val="24"/>
        </w:rPr>
      </w:pPr>
      <w:r w:rsidRPr="009909CB">
        <w:rPr>
          <w:szCs w:val="24"/>
        </w:rPr>
        <w:t>Изъятые водные биологические ресурсы «</w:t>
      </w:r>
      <w:r w:rsidRPr="009909CB" w:rsidR="00194D13">
        <w:rPr>
          <w:szCs w:val="24"/>
        </w:rPr>
        <w:t>креветка</w:t>
      </w:r>
      <w:r w:rsidRPr="009909CB">
        <w:rPr>
          <w:szCs w:val="24"/>
        </w:rPr>
        <w:t xml:space="preserve">» общим весом </w:t>
      </w:r>
      <w:r w:rsidRPr="009909CB" w:rsidR="00194D13">
        <w:rPr>
          <w:szCs w:val="24"/>
        </w:rPr>
        <w:t>280 граммов,</w:t>
      </w:r>
      <w:r w:rsidRPr="009909CB">
        <w:rPr>
          <w:szCs w:val="24"/>
        </w:rPr>
        <w:t xml:space="preserve"> которые переданы согласно складской квитанции на ответственное хранение на склад индивидуального предпринимателя Денисенко А.Н.по адресу: Республика Крым, г. Керчь, 2-й Нагорный переулок, дом 9, уничтожить.</w:t>
      </w:r>
    </w:p>
    <w:p w:rsidR="0057480A" w:rsidRPr="009909CB" w:rsidP="00614196">
      <w:pPr>
        <w:ind w:firstLine="708"/>
        <w:jc w:val="both"/>
        <w:rPr>
          <w:szCs w:val="24"/>
        </w:rPr>
      </w:pPr>
      <w:r w:rsidRPr="009909CB">
        <w:rPr>
          <w:szCs w:val="24"/>
        </w:rPr>
        <w:t>Исполнение постановления в части уничтожения ВБР поручить Отделу судебных приставов по г. Керчи Управления Федеральной службы судебных приставов по Республике Крым.</w:t>
      </w:r>
      <w:r w:rsidRPr="009909CB">
        <w:rPr>
          <w:szCs w:val="24"/>
        </w:rPr>
        <w:tab/>
      </w:r>
    </w:p>
    <w:p w:rsidR="0057480A" w:rsidRPr="009909CB" w:rsidP="0057480A">
      <w:pPr>
        <w:jc w:val="both"/>
        <w:rPr>
          <w:szCs w:val="24"/>
        </w:rPr>
      </w:pPr>
      <w:r w:rsidRPr="009909CB">
        <w:rPr>
          <w:szCs w:val="24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94D2E" w:rsidRPr="009909CB" w:rsidP="0057480A">
      <w:pPr>
        <w:jc w:val="both"/>
        <w:rPr>
          <w:szCs w:val="24"/>
        </w:rPr>
      </w:pPr>
      <w:r w:rsidRPr="009909CB">
        <w:rPr>
          <w:szCs w:val="24"/>
        </w:rPr>
        <w:tab/>
        <w:t xml:space="preserve">Разъяснить </w:t>
      </w:r>
      <w:r w:rsidRPr="009909CB" w:rsidR="00194D13">
        <w:rPr>
          <w:szCs w:val="24"/>
        </w:rPr>
        <w:t>Гришину С</w:t>
      </w:r>
      <w:r w:rsidR="00CC1EF4">
        <w:rPr>
          <w:szCs w:val="24"/>
        </w:rPr>
        <w:t>.Р.</w:t>
      </w:r>
      <w:r w:rsidRPr="009909CB">
        <w:rPr>
          <w:szCs w:val="24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RPr="009909CB" w:rsidP="00F94D2E">
      <w:pPr>
        <w:jc w:val="both"/>
        <w:rPr>
          <w:szCs w:val="24"/>
        </w:rPr>
      </w:pPr>
      <w:r w:rsidRPr="009909CB">
        <w:rPr>
          <w:szCs w:val="24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F94D2E" w:rsidRPr="009909CB" w:rsidP="00DB3920">
      <w:pPr>
        <w:ind w:firstLine="708"/>
        <w:jc w:val="both"/>
        <w:rPr>
          <w:szCs w:val="24"/>
        </w:rPr>
      </w:pPr>
      <w:r w:rsidRPr="009909CB">
        <w:rPr>
          <w:szCs w:val="24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RPr="009909CB" w:rsidP="007C48A3">
      <w:pPr>
        <w:ind w:firstLine="708"/>
        <w:jc w:val="both"/>
        <w:rPr>
          <w:szCs w:val="24"/>
        </w:rPr>
      </w:pPr>
      <w:r w:rsidRPr="009909CB">
        <w:rPr>
          <w:szCs w:val="24"/>
        </w:rPr>
        <w:t xml:space="preserve">Предупредить </w:t>
      </w:r>
      <w:r w:rsidRPr="009909CB" w:rsidR="00194D13">
        <w:rPr>
          <w:szCs w:val="24"/>
        </w:rPr>
        <w:t>Гришина С</w:t>
      </w:r>
      <w:r w:rsidR="00CC1EF4">
        <w:rPr>
          <w:szCs w:val="24"/>
        </w:rPr>
        <w:t>.Р.</w:t>
      </w:r>
      <w:r w:rsidRPr="009909CB" w:rsidR="00194D13">
        <w:rPr>
          <w:szCs w:val="24"/>
        </w:rPr>
        <w:t xml:space="preserve"> </w:t>
      </w:r>
      <w:r w:rsidRPr="009909CB">
        <w:rPr>
          <w:szCs w:val="24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</w:t>
      </w:r>
      <w:r w:rsidRPr="009909CB" w:rsidR="00194D13">
        <w:rPr>
          <w:szCs w:val="24"/>
        </w:rPr>
        <w:t xml:space="preserve">усмотренный настоящим Кодексом, </w:t>
      </w:r>
      <w:r w:rsidRPr="009909CB">
        <w:rPr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61007" w:rsidRPr="009909CB">
      <w:pPr>
        <w:jc w:val="both"/>
        <w:rPr>
          <w:szCs w:val="24"/>
        </w:rPr>
      </w:pPr>
      <w:r w:rsidRPr="009909CB">
        <w:rPr>
          <w:szCs w:val="24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 w:rsidRPr="009909CB">
      <w:pPr>
        <w:jc w:val="both"/>
        <w:rPr>
          <w:szCs w:val="24"/>
        </w:rPr>
      </w:pPr>
    </w:p>
    <w:p w:rsidR="00D61007" w:rsidRPr="00E33B58" w:rsidP="0041758F">
      <w:pPr>
        <w:tabs>
          <w:tab w:val="left" w:pos="2835"/>
          <w:tab w:val="left" w:pos="3828"/>
          <w:tab w:val="left" w:pos="4820"/>
          <w:tab w:val="left" w:pos="6237"/>
        </w:tabs>
        <w:rPr>
          <w:szCs w:val="24"/>
        </w:rPr>
      </w:pPr>
      <w:r w:rsidRPr="009909CB">
        <w:rPr>
          <w:szCs w:val="24"/>
        </w:rPr>
        <w:t xml:space="preserve">           </w:t>
      </w:r>
      <w:r w:rsidRPr="00E33B58">
        <w:rPr>
          <w:szCs w:val="24"/>
        </w:rPr>
        <w:t xml:space="preserve">Мировой судья                </w:t>
      </w:r>
      <w:r w:rsidRPr="00E33B58" w:rsidR="00E33B58">
        <w:rPr>
          <w:szCs w:val="24"/>
        </w:rPr>
        <w:t xml:space="preserve">          </w:t>
      </w:r>
      <w:r w:rsidR="00CC1EF4">
        <w:rPr>
          <w:szCs w:val="24"/>
        </w:rPr>
        <w:t xml:space="preserve">                      </w:t>
      </w:r>
      <w:r w:rsidRPr="00E33B58" w:rsidR="00E33B58">
        <w:rPr>
          <w:szCs w:val="24"/>
        </w:rPr>
        <w:t xml:space="preserve">                     </w:t>
      </w:r>
      <w:r w:rsidRPr="00E33B58">
        <w:rPr>
          <w:szCs w:val="24"/>
        </w:rPr>
        <w:t xml:space="preserve">  Н.А. Ермакова </w:t>
      </w:r>
    </w:p>
    <w:sectPr w:rsidSect="009909CB">
      <w:headerReference w:type="default" r:id="rId5"/>
      <w:pgSz w:w="11906" w:h="16838" w:code="9"/>
      <w:pgMar w:top="1134" w:right="850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9C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EF4">
      <w:rPr>
        <w:noProof/>
      </w:rPr>
      <w:t>6</w:t>
    </w:r>
    <w:r>
      <w:rPr>
        <w:noProof/>
      </w:rPr>
      <w:fldChar w:fldCharType="end"/>
    </w:r>
  </w:p>
  <w:p w:rsidR="009909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61007"/>
    <w:rsid w:val="00022367"/>
    <w:rsid w:val="00194D13"/>
    <w:rsid w:val="001A72B8"/>
    <w:rsid w:val="00216656"/>
    <w:rsid w:val="00283517"/>
    <w:rsid w:val="002E0D8A"/>
    <w:rsid w:val="00312466"/>
    <w:rsid w:val="00351613"/>
    <w:rsid w:val="0041758F"/>
    <w:rsid w:val="00480FCF"/>
    <w:rsid w:val="004B378A"/>
    <w:rsid w:val="0055066C"/>
    <w:rsid w:val="0057480A"/>
    <w:rsid w:val="005C48AB"/>
    <w:rsid w:val="00614196"/>
    <w:rsid w:val="006240A5"/>
    <w:rsid w:val="00793719"/>
    <w:rsid w:val="007C48A3"/>
    <w:rsid w:val="007F629A"/>
    <w:rsid w:val="008526B4"/>
    <w:rsid w:val="00934804"/>
    <w:rsid w:val="00950F6F"/>
    <w:rsid w:val="009909CB"/>
    <w:rsid w:val="00A02627"/>
    <w:rsid w:val="00A452E5"/>
    <w:rsid w:val="00A46939"/>
    <w:rsid w:val="00A57C20"/>
    <w:rsid w:val="00A97718"/>
    <w:rsid w:val="00AC1CE2"/>
    <w:rsid w:val="00AD3872"/>
    <w:rsid w:val="00B63655"/>
    <w:rsid w:val="00C11B82"/>
    <w:rsid w:val="00C82246"/>
    <w:rsid w:val="00CC1EF4"/>
    <w:rsid w:val="00CF7988"/>
    <w:rsid w:val="00D61007"/>
    <w:rsid w:val="00DB3920"/>
    <w:rsid w:val="00E06E98"/>
    <w:rsid w:val="00E33B58"/>
    <w:rsid w:val="00E4521A"/>
    <w:rsid w:val="00F94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61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51613"/>
    <w:pPr>
      <w:jc w:val="both"/>
    </w:pPr>
  </w:style>
  <w:style w:type="paragraph" w:styleId="EndnoteText">
    <w:name w:val="endnote text"/>
    <w:basedOn w:val="Normal"/>
    <w:link w:val="a0"/>
    <w:semiHidden/>
    <w:rsid w:val="00351613"/>
    <w:rPr>
      <w:sz w:val="20"/>
    </w:rPr>
  </w:style>
  <w:style w:type="paragraph" w:styleId="Header">
    <w:name w:val="header"/>
    <w:basedOn w:val="Normal"/>
    <w:link w:val="a1"/>
    <w:rsid w:val="00351613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rsid w:val="00351613"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  <w:rsid w:val="00351613"/>
  </w:style>
  <w:style w:type="character" w:styleId="Hyperlink">
    <w:name w:val="Hyperlink"/>
    <w:basedOn w:val="DefaultParagraphFont"/>
    <w:semiHidden/>
    <w:rsid w:val="00351613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351613"/>
  </w:style>
  <w:style w:type="character" w:customStyle="1" w:styleId="a0">
    <w:name w:val="Текст концевой сноски Знак"/>
    <w:basedOn w:val="DefaultParagraphFont"/>
    <w:link w:val="EndnoteText"/>
    <w:semiHidden/>
    <w:rsid w:val="00351613"/>
    <w:rPr>
      <w:sz w:val="20"/>
    </w:rPr>
  </w:style>
  <w:style w:type="character" w:styleId="EndnoteReference">
    <w:name w:val="endnote reference"/>
    <w:basedOn w:val="DefaultParagraphFont"/>
    <w:semiHidden/>
    <w:rsid w:val="00351613"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  <w:rsid w:val="00351613"/>
  </w:style>
  <w:style w:type="character" w:customStyle="1" w:styleId="a2">
    <w:name w:val="Нижний колонтитул Знак"/>
    <w:basedOn w:val="DefaultParagraphFont"/>
    <w:link w:val="Footer"/>
    <w:semiHidden/>
    <w:rsid w:val="00351613"/>
  </w:style>
  <w:style w:type="table" w:styleId="TableSimple1">
    <w:name w:val="Table Simple 1"/>
    <w:basedOn w:val="TableNormal"/>
    <w:rsid w:val="00351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351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3"/>
    <w:uiPriority w:val="99"/>
    <w:semiHidden/>
    <w:unhideWhenUsed/>
    <w:rsid w:val="00CF798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F7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