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A24D5A" w:rsidP="00593DC5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 № 5-62-</w:t>
      </w:r>
      <w:r w:rsidRPr="00A24D5A" w:rsidR="00BB332F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A24D5A" w:rsidR="00396210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A24D5A" w:rsidR="00DC7361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A24D5A" w:rsidR="0079492F">
        <w:rPr>
          <w:rFonts w:ascii="Times New Roman" w:eastAsia="Times New Roman" w:hAnsi="Times New Roman" w:cs="Times New Roman"/>
          <w:sz w:val="27"/>
          <w:szCs w:val="27"/>
          <w:lang w:eastAsia="ru-RU"/>
        </w:rPr>
        <w:t>/202</w:t>
      </w:r>
      <w:r w:rsidRPr="00A24D5A" w:rsidR="00DB7954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</w:p>
    <w:p w:rsidR="00593DC5" w:rsidRPr="00A24D5A" w:rsidP="00593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УИД </w:t>
      </w:r>
      <w:r w:rsidRPr="00A24D5A" w:rsidR="007949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91</w:t>
      </w:r>
      <w:r w:rsidRPr="00A24D5A" w:rsidR="0079492F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MS</w:t>
      </w:r>
      <w:r w:rsidRPr="00A24D5A" w:rsidR="00107B71">
        <w:rPr>
          <w:rFonts w:ascii="Times New Roman" w:eastAsia="Times New Roman" w:hAnsi="Times New Roman" w:cs="Times New Roman"/>
          <w:sz w:val="27"/>
          <w:szCs w:val="27"/>
          <w:lang w:eastAsia="ru-RU"/>
        </w:rPr>
        <w:t>0062-01-202</w:t>
      </w:r>
      <w:r w:rsidRPr="00A24D5A" w:rsidR="00BB332F">
        <w:rPr>
          <w:rFonts w:ascii="Times New Roman" w:eastAsia="Times New Roman" w:hAnsi="Times New Roman" w:cs="Times New Roman"/>
          <w:sz w:val="27"/>
          <w:szCs w:val="27"/>
          <w:lang w:eastAsia="ru-RU"/>
        </w:rPr>
        <w:t>6-00</w:t>
      </w:r>
      <w:r w:rsidRPr="00A24D5A" w:rsidR="00396210">
        <w:rPr>
          <w:rFonts w:ascii="Times New Roman" w:eastAsia="Times New Roman" w:hAnsi="Times New Roman" w:cs="Times New Roman"/>
          <w:sz w:val="27"/>
          <w:szCs w:val="27"/>
          <w:lang w:eastAsia="ru-RU"/>
        </w:rPr>
        <w:t>154</w:t>
      </w:r>
      <w:r w:rsidRPr="00A24D5A" w:rsidR="00DC7361">
        <w:rPr>
          <w:rFonts w:ascii="Times New Roman" w:eastAsia="Times New Roman" w:hAnsi="Times New Roman" w:cs="Times New Roman"/>
          <w:sz w:val="27"/>
          <w:szCs w:val="27"/>
          <w:lang w:eastAsia="ru-RU"/>
        </w:rPr>
        <w:t>3-37</w:t>
      </w:r>
    </w:p>
    <w:p w:rsidR="00593DC5" w:rsidRPr="00A24D5A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93DC5" w:rsidRPr="00A24D5A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A24D5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ПОСТАНОВЛЕНИЕ</w:t>
      </w:r>
    </w:p>
    <w:p w:rsidR="00593DC5" w:rsidRPr="00A24D5A" w:rsidP="000C26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>29</w:t>
      </w:r>
      <w:r w:rsidRPr="00A24D5A" w:rsidR="00BB33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июня 2026</w:t>
      </w: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                                                        </w:t>
      </w:r>
      <w:r w:rsidRPr="00A24D5A" w:rsidR="00282D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пгт </w:t>
      </w: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>Ленино</w:t>
      </w:r>
    </w:p>
    <w:p w:rsidR="00593DC5" w:rsidRPr="00A24D5A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593DC5" w:rsidRPr="00A24D5A" w:rsidP="00593D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Мировой судья судебного участка №62 Ленинского судебного района (Ленинский район) Республики Крым Тимофеева В.А., рассмотрев в открытом судебном заседании дело об административном правонарушении, предусмотренном </w:t>
      </w:r>
      <w:r w:rsidRPr="00A24D5A" w:rsidR="00852AE4">
        <w:rPr>
          <w:rFonts w:ascii="Times New Roman" w:eastAsia="Times New Roman" w:hAnsi="Times New Roman" w:cs="Times New Roman"/>
          <w:sz w:val="27"/>
          <w:szCs w:val="27"/>
          <w:lang w:eastAsia="ru-RU"/>
        </w:rPr>
        <w:t>ч. 3 ст. 19.24</w:t>
      </w:r>
      <w:r w:rsidRPr="00A24D5A" w:rsidR="000E285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Кодекса Российской Федерации об административных правонарушениях, в отношении</w:t>
      </w:r>
    </w:p>
    <w:p w:rsidR="0079492F" w:rsidRPr="00A24D5A" w:rsidP="003364D7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4D5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Пролинского</w:t>
      </w:r>
      <w:r w:rsidRPr="00A24D5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Романа Станиславовича, </w:t>
      </w:r>
      <w:r w:rsidRPr="003364D7" w:rsidR="003364D7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A24D5A" w:rsidR="00764A2A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593DC5" w:rsidRPr="00A24D5A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93DC5" w:rsidRPr="00A24D5A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УСТАНОВИЛ:</w:t>
      </w:r>
    </w:p>
    <w:p w:rsidR="00EA46C1" w:rsidRPr="00A24D5A" w:rsidP="00107B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A24D5A">
        <w:rPr>
          <w:rFonts w:ascii="Times New Roman" w:hAnsi="Times New Roman" w:cs="Times New Roman"/>
          <w:sz w:val="27"/>
          <w:szCs w:val="27"/>
          <w:lang w:eastAsia="ru-RU"/>
        </w:rPr>
        <w:t>Из протокола</w:t>
      </w:r>
      <w:r w:rsidRPr="00A24D5A" w:rsidR="00593DC5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Pr="003364D7" w:rsidR="003364D7">
        <w:rPr>
          <w:rFonts w:ascii="Times New Roman" w:hAnsi="Times New Roman" w:cs="Times New Roman"/>
          <w:sz w:val="27"/>
          <w:szCs w:val="27"/>
          <w:lang w:eastAsia="ru-RU"/>
        </w:rPr>
        <w:t>(данные изъяты)</w:t>
      </w:r>
      <w:r w:rsidRPr="00A24D5A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Pr="00A24D5A" w:rsidR="00593DC5">
        <w:rPr>
          <w:rFonts w:ascii="Times New Roman" w:hAnsi="Times New Roman" w:cs="Times New Roman"/>
          <w:sz w:val="27"/>
          <w:szCs w:val="27"/>
          <w:lang w:eastAsia="ru-RU"/>
        </w:rPr>
        <w:t>об административном правонарушении</w:t>
      </w:r>
      <w:r w:rsidRPr="00A24D5A" w:rsidR="0079492F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Pr="00A24D5A" w:rsidR="00107B71">
        <w:rPr>
          <w:rFonts w:ascii="Times New Roman" w:hAnsi="Times New Roman" w:cs="Times New Roman"/>
          <w:sz w:val="27"/>
          <w:szCs w:val="27"/>
          <w:lang w:eastAsia="ru-RU"/>
        </w:rPr>
        <w:t>от</w:t>
      </w:r>
      <w:r w:rsidRPr="00A24D5A" w:rsidR="00107B71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Pr="003364D7" w:rsidR="003364D7">
        <w:rPr>
          <w:rFonts w:ascii="Times New Roman" w:hAnsi="Times New Roman" w:cs="Times New Roman"/>
          <w:sz w:val="27"/>
          <w:szCs w:val="27"/>
          <w:lang w:eastAsia="ru-RU"/>
        </w:rPr>
        <w:t>(</w:t>
      </w:r>
      <w:r w:rsidRPr="003364D7" w:rsidR="003364D7">
        <w:rPr>
          <w:rFonts w:ascii="Times New Roman" w:hAnsi="Times New Roman" w:cs="Times New Roman"/>
          <w:sz w:val="27"/>
          <w:szCs w:val="27"/>
          <w:lang w:eastAsia="ru-RU"/>
        </w:rPr>
        <w:t>данные</w:t>
      </w:r>
      <w:r w:rsidRPr="003364D7" w:rsidR="003364D7">
        <w:rPr>
          <w:rFonts w:ascii="Times New Roman" w:hAnsi="Times New Roman" w:cs="Times New Roman"/>
          <w:sz w:val="27"/>
          <w:szCs w:val="27"/>
          <w:lang w:eastAsia="ru-RU"/>
        </w:rPr>
        <w:t xml:space="preserve"> изъяты)</w:t>
      </w:r>
      <w:r w:rsidRPr="00A24D5A" w:rsidR="00107B71">
        <w:rPr>
          <w:rFonts w:ascii="Times New Roman" w:hAnsi="Times New Roman" w:cs="Times New Roman"/>
          <w:sz w:val="27"/>
          <w:szCs w:val="27"/>
          <w:lang w:eastAsia="ru-RU"/>
        </w:rPr>
        <w:t xml:space="preserve"> следует, что </w:t>
      </w:r>
      <w:r w:rsidRPr="003364D7" w:rsidR="003364D7">
        <w:rPr>
          <w:rFonts w:ascii="Times New Roman" w:hAnsi="Times New Roman" w:cs="Times New Roman"/>
          <w:sz w:val="27"/>
          <w:szCs w:val="27"/>
          <w:lang w:eastAsia="ru-RU"/>
        </w:rPr>
        <w:t>(данные изъяты)</w:t>
      </w:r>
      <w:r w:rsidRPr="00A24D5A" w:rsidR="00962809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Pr="00A24D5A" w:rsidR="00764A2A">
        <w:rPr>
          <w:rFonts w:ascii="Times New Roman" w:hAnsi="Times New Roman" w:cs="Times New Roman"/>
          <w:sz w:val="27"/>
          <w:szCs w:val="27"/>
          <w:lang w:eastAsia="ru-RU"/>
        </w:rPr>
        <w:t>Пролинский</w:t>
      </w:r>
      <w:r w:rsidRPr="00A24D5A" w:rsidR="00764A2A">
        <w:rPr>
          <w:rFonts w:ascii="Times New Roman" w:hAnsi="Times New Roman" w:cs="Times New Roman"/>
          <w:sz w:val="27"/>
          <w:szCs w:val="27"/>
          <w:lang w:eastAsia="ru-RU"/>
        </w:rPr>
        <w:t xml:space="preserve"> Р.С. не выполнил ограничения в виде </w:t>
      </w:r>
      <w:r w:rsidRPr="00A24D5A" w:rsidR="00AA2447">
        <w:rPr>
          <w:rFonts w:ascii="Times New Roman" w:hAnsi="Times New Roman" w:cs="Times New Roman"/>
          <w:sz w:val="27"/>
          <w:szCs w:val="27"/>
          <w:lang w:eastAsia="ru-RU"/>
        </w:rPr>
        <w:t xml:space="preserve">обязательной явки на регистрацию в ОМВД России по Ленинскому району Республике Крым, чем нарушил п. 5 ст. 4 ФЗ РФ от 06.04.11 № 64-ФЗ. </w:t>
      </w:r>
      <w:r w:rsidRPr="00A24D5A" w:rsidR="002219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действиях </w:t>
      </w:r>
      <w:r w:rsidRPr="00A24D5A" w:rsidR="002219A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Пролинского</w:t>
      </w:r>
      <w:r w:rsidRPr="00A24D5A" w:rsidR="002219A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Р.С. не содерж</w:t>
      </w:r>
      <w:r w:rsidRPr="00A24D5A" w:rsidR="00AA2447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Pr="00A24D5A" w:rsidR="002219A1">
        <w:rPr>
          <w:rFonts w:ascii="Times New Roman" w:eastAsia="Times New Roman" w:hAnsi="Times New Roman" w:cs="Times New Roman"/>
          <w:sz w:val="27"/>
          <w:szCs w:val="27"/>
          <w:lang w:eastAsia="ru-RU"/>
        </w:rPr>
        <w:t>тся признаков уголовно-наказуемого деяния.</w:t>
      </w:r>
    </w:p>
    <w:p w:rsidR="00FF0843" w:rsidRPr="00A24D5A" w:rsidP="00EA46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4D5A">
        <w:rPr>
          <w:rFonts w:ascii="Times New Roman" w:hAnsi="Times New Roman" w:cs="Times New Roman"/>
          <w:sz w:val="27"/>
          <w:szCs w:val="27"/>
          <w:lang w:eastAsia="ru-RU"/>
        </w:rPr>
        <w:t xml:space="preserve">В судебное заседание </w:t>
      </w:r>
      <w:r w:rsidRPr="00A24D5A">
        <w:rPr>
          <w:rFonts w:ascii="Times New Roman" w:hAnsi="Times New Roman" w:cs="Times New Roman"/>
          <w:sz w:val="27"/>
          <w:szCs w:val="27"/>
          <w:lang w:eastAsia="ru-RU"/>
        </w:rPr>
        <w:t>Пролинский</w:t>
      </w:r>
      <w:r w:rsidRPr="00A24D5A">
        <w:rPr>
          <w:rFonts w:ascii="Times New Roman" w:hAnsi="Times New Roman" w:cs="Times New Roman"/>
          <w:sz w:val="27"/>
          <w:szCs w:val="27"/>
          <w:lang w:eastAsia="ru-RU"/>
        </w:rPr>
        <w:t xml:space="preserve"> Р.С. </w:t>
      </w:r>
      <w:r w:rsidRPr="00A24D5A" w:rsidR="00C660D8">
        <w:rPr>
          <w:rFonts w:ascii="Times New Roman" w:hAnsi="Times New Roman" w:cs="Times New Roman"/>
          <w:sz w:val="27"/>
          <w:szCs w:val="27"/>
          <w:lang w:eastAsia="ru-RU"/>
        </w:rPr>
        <w:t xml:space="preserve">явился, </w:t>
      </w:r>
      <w:r w:rsidRPr="00A24D5A" w:rsidR="00707051">
        <w:rPr>
          <w:rFonts w:ascii="Times New Roman" w:hAnsi="Times New Roman" w:cs="Times New Roman"/>
          <w:sz w:val="27"/>
          <w:szCs w:val="27"/>
          <w:lang w:eastAsia="ru-RU"/>
        </w:rPr>
        <w:t>вину признал</w:t>
      </w:r>
      <w:r w:rsidRPr="00A24D5A" w:rsidR="00EC7D9C">
        <w:rPr>
          <w:rFonts w:ascii="Times New Roman" w:hAnsi="Times New Roman" w:cs="Times New Roman"/>
          <w:sz w:val="27"/>
          <w:szCs w:val="27"/>
          <w:lang w:eastAsia="ru-RU"/>
        </w:rPr>
        <w:t>.</w:t>
      </w:r>
    </w:p>
    <w:p w:rsidR="00707051" w:rsidRPr="00A24D5A" w:rsidP="00831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>Частью 1 ст. 19.24 КоАП РФ предусматривается административная ответственность за н</w:t>
      </w: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>есоблюдение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федеральным законом, если эти действия (бездействие) не содержат уголовно наказуемого</w:t>
      </w: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деяния.</w:t>
      </w:r>
    </w:p>
    <w:p w:rsidR="00707051" w:rsidRPr="00A24D5A" w:rsidP="00831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>Согласно части 3 указанной статьи повторное в течение одного года совершение административного правонарушения, предусмотренного частью 1 настоящей статьи, если эти действия (бездействие) не содержат уголовно наказуемого деяния, - влечет обязательные работы на срок до сорока часов либо административный арест на срок от десяти до пятнадцати суток или наложение административного штрафа на лиц, в отношении которых в соответствии с настоящим Кодексом не</w:t>
      </w: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могут применяться обязательные работы либо административный арест, в размере от двух тысяч до двух тысяч пятисот рублей.</w:t>
      </w:r>
    </w:p>
    <w:p w:rsidR="0011063A" w:rsidRPr="00A24D5A" w:rsidP="001F62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>Согласно статьи</w:t>
      </w: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 Феде</w:t>
      </w:r>
      <w:r w:rsidRPr="00A24D5A" w:rsidR="007A671F">
        <w:rPr>
          <w:rFonts w:ascii="Times New Roman" w:eastAsia="Times New Roman" w:hAnsi="Times New Roman" w:cs="Times New Roman"/>
          <w:sz w:val="27"/>
          <w:szCs w:val="27"/>
          <w:lang w:eastAsia="ru-RU"/>
        </w:rPr>
        <w:t>рального закона от 06.04.2011 №</w:t>
      </w: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>64-ФЗ «Об административном надзоре за лицами, освобожденными из мест лишения свободы» административный надзор устанавливается для предупреждения совершения лицами, указанными в статье 3 настоящего Федерального закона, преступлений и других правонарушений, оказания на них индивидуального профилактического воздействия в целях защиты государственных и общественных интересов.</w:t>
      </w:r>
    </w:p>
    <w:p w:rsidR="002C3327" w:rsidRPr="00A24D5A" w:rsidP="00FD33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>В отношении поднадзорного лица может быть установле</w:t>
      </w:r>
      <w:r w:rsidRPr="00A24D5A" w:rsidR="00FD331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но административное ограничение в виде запрещения пребывания вне жилого или иного помещения, являющегося местом жительства либо пребывания </w:t>
      </w:r>
      <w:r w:rsidRPr="00A24D5A" w:rsidR="00FD3319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поднадзорного лица, в определенное время суток (п. 3</w:t>
      </w: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ч. 1 ст. 4 названного закона).</w:t>
      </w:r>
    </w:p>
    <w:p w:rsidR="00593DC5" w:rsidRPr="00A24D5A" w:rsidP="001F62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EC7D9C" w:rsidRPr="00A24D5A" w:rsidP="005663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Помимо признательных показаний </w:t>
      </w: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Пролинского</w:t>
      </w: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Р.С., его вина подтверждается доказательствами, имеющимися в материалах дела, а </w:t>
      </w:r>
      <w:r w:rsidRPr="00A24D5A" w:rsidR="00107B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именно: протоколом </w:t>
      </w:r>
      <w:r w:rsidRPr="003364D7" w:rsidR="003364D7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A24D5A" w:rsidR="000B16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 административном правонарушении от </w:t>
      </w:r>
      <w:r w:rsidRPr="003364D7" w:rsidR="003364D7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A24D5A" w:rsidR="00107B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A24D5A" w:rsidR="00B27E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копией протокола </w:t>
      </w:r>
      <w:r w:rsidRPr="003364D7" w:rsidR="003364D7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A24D5A" w:rsidR="00B27E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 административном правонарушении от </w:t>
      </w:r>
      <w:r w:rsidRPr="003364D7" w:rsidR="003364D7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A24D5A" w:rsidR="00B27E40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A24D5A" w:rsidR="00B27E40">
        <w:rPr>
          <w:sz w:val="27"/>
          <w:szCs w:val="27"/>
        </w:rPr>
        <w:t xml:space="preserve"> </w:t>
      </w:r>
      <w:r w:rsidRPr="00A24D5A" w:rsidR="00B27E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копией постановления </w:t>
      </w:r>
      <w:r w:rsidRPr="003364D7" w:rsidR="003364D7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A24D5A" w:rsidR="00B27E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 административном правонарушении от </w:t>
      </w:r>
      <w:r w:rsidRPr="003364D7" w:rsidR="003364D7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A24D5A" w:rsidR="00B27E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диском с видеозаписью, заключением о заведении дела административного надзора на лицо от </w:t>
      </w:r>
      <w:r w:rsidRPr="003364D7" w:rsidR="003364D7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A24D5A" w:rsidR="00B27E40">
        <w:rPr>
          <w:rFonts w:ascii="Times New Roman" w:eastAsia="Times New Roman" w:hAnsi="Times New Roman" w:cs="Times New Roman"/>
          <w:sz w:val="27"/>
          <w:szCs w:val="27"/>
          <w:lang w:eastAsia="ru-RU"/>
        </w:rPr>
        <w:t>, графиком</w:t>
      </w:r>
      <w:r w:rsidRPr="00A24D5A" w:rsidR="00B27E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прибытия поднадзорного лица на регистрацию</w:t>
      </w:r>
      <w:r w:rsidRPr="00A24D5A" w:rsidR="00C97B1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регистрационным листом.</w:t>
      </w:r>
    </w:p>
    <w:p w:rsidR="005727A1" w:rsidRPr="00A24D5A" w:rsidP="005727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Действия </w:t>
      </w:r>
      <w:r w:rsidRPr="00A24D5A" w:rsidR="008B402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Пролинского</w:t>
      </w:r>
      <w:r w:rsidRPr="00A24D5A" w:rsidR="008B40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Р.С.</w:t>
      </w:r>
      <w:r w:rsidRPr="00A24D5A" w:rsidR="001426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правильно квалифицированы по </w:t>
      </w: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ч. 3 ст. 19.24 КоАП РФ как </w:t>
      </w:r>
      <w:r w:rsidRPr="00A24D5A" w:rsidR="00214F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повторное в течение одного года совершение административного правонарушения в виде </w:t>
      </w: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>несоблюдени</w:t>
      </w:r>
      <w:r w:rsidRPr="00A24D5A" w:rsidR="00214FAE">
        <w:rPr>
          <w:rFonts w:ascii="Times New Roman" w:eastAsia="Times New Roman" w:hAnsi="Times New Roman" w:cs="Times New Roman"/>
          <w:sz w:val="27"/>
          <w:szCs w:val="27"/>
          <w:lang w:eastAsia="ru-RU"/>
        </w:rPr>
        <w:t>я</w:t>
      </w: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федеральным законом, если эти действия (бездействие) не содержат уголовно наказуемого деяния.</w:t>
      </w:r>
    </w:p>
    <w:p w:rsidR="00180025" w:rsidRPr="00A24D5A" w:rsidP="001800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Pr="00A24D5A" w:rsidR="008B402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Пролинскому</w:t>
      </w:r>
      <w:r w:rsidRPr="00A24D5A" w:rsidR="008B40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Р.С.</w:t>
      </w:r>
      <w:r w:rsidRPr="00A24D5A" w:rsidR="00214F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учитываются характер совершенного административного прав</w:t>
      </w:r>
      <w:r w:rsidRPr="00A24D5A" w:rsidR="008B40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онарушения, личность виновного, </w:t>
      </w: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>имущественное положение привлекаемого лица.</w:t>
      </w:r>
    </w:p>
    <w:p w:rsidR="00525B3C" w:rsidRPr="00A24D5A" w:rsidP="00525B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>Смягчающим обстоятельством мировой судья признаёт</w:t>
      </w:r>
      <w:r w:rsidRPr="00A24D5A" w:rsidR="001131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признание вины </w:t>
      </w:r>
      <w:r w:rsidRPr="00A24D5A" w:rsidR="008B402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Пролинск</w:t>
      </w:r>
      <w:r w:rsidRPr="00A24D5A" w:rsidR="002278BC">
        <w:rPr>
          <w:rFonts w:ascii="Times New Roman" w:eastAsia="Times New Roman" w:hAnsi="Times New Roman" w:cs="Times New Roman"/>
          <w:sz w:val="27"/>
          <w:szCs w:val="27"/>
          <w:lang w:eastAsia="ru-RU"/>
        </w:rPr>
        <w:t>ого</w:t>
      </w:r>
      <w:r w:rsidRPr="00A24D5A" w:rsidR="008B40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Р.С.</w:t>
      </w:r>
    </w:p>
    <w:p w:rsidR="00063DCF" w:rsidRPr="00A24D5A" w:rsidP="00063D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силу пункта 2 части 1 статьи 4.3 Кодекса Российской Федерации об административных правонарушениях повторным совершением однородного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статьей 4.6 настоящего Кодекса за совершение однородного административного правонарушения.</w:t>
      </w:r>
    </w:p>
    <w:p w:rsidR="00063DCF" w:rsidRPr="00A24D5A" w:rsidP="00063D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Статьей 4.6 Кодекса Российской Федерации об административных правонарушениях определено, что лицо, которому назначено административное наказание за совершение административного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постановления.</w:t>
      </w:r>
    </w:p>
    <w:p w:rsidR="00063DCF" w:rsidRPr="00A24D5A" w:rsidP="00063D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>Обстоятельствами, отягчающими административную ответственность, при рассмотрении настоящего дела суд признает повторность правонарушения, поскольку в течени</w:t>
      </w: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он был неоднократно привлечен к административной ответственности постановлениями мирового судьи судебного участка №62 Ленинского судебного района (Ленинский район) Республики Крым по ч. </w:t>
      </w:r>
      <w:r w:rsidRPr="00A24D5A" w:rsidR="008A4FC7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ст. </w:t>
      </w:r>
      <w:r w:rsidRPr="00A24D5A" w:rsidR="008A4FC7">
        <w:rPr>
          <w:rFonts w:ascii="Times New Roman" w:eastAsia="Times New Roman" w:hAnsi="Times New Roman" w:cs="Times New Roman"/>
          <w:sz w:val="27"/>
          <w:szCs w:val="27"/>
          <w:lang w:eastAsia="ru-RU"/>
        </w:rPr>
        <w:t>19.24</w:t>
      </w: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КоАП РФ </w:t>
      </w:r>
      <w:r w:rsidRPr="00A24D5A" w:rsidR="004574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 </w:t>
      </w:r>
      <w:r w:rsidRPr="003364D7" w:rsidR="003364D7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A24D5A" w:rsidR="004574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делу </w:t>
      </w:r>
      <w:r w:rsidRPr="003364D7" w:rsidR="003364D7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A24D5A" w:rsidR="004574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от </w:t>
      </w:r>
      <w:r w:rsidRPr="003364D7" w:rsidR="003364D7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A24D5A" w:rsidR="004574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делу </w:t>
      </w:r>
      <w:r w:rsidRPr="003364D7" w:rsidR="003364D7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A24D5A" w:rsidR="004574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от </w:t>
      </w:r>
      <w:r w:rsidRPr="003364D7" w:rsidR="003364D7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A24D5A" w:rsidR="004574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24D5A" w:rsidR="004574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делу </w:t>
      </w:r>
      <w:r w:rsidRPr="003364D7" w:rsidR="003364D7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A24D5A" w:rsidR="004574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 </w:t>
      </w:r>
      <w:r w:rsidRPr="003364D7" w:rsidR="003364D7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A24D5A" w:rsidR="008A4FC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делу </w:t>
      </w:r>
      <w:r w:rsidRPr="003364D7" w:rsidR="003364D7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A24D5A" w:rsidR="008A4FC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A24D5A" w:rsidR="004574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 </w:t>
      </w:r>
      <w:r w:rsidRPr="003364D7" w:rsidR="003364D7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A24D5A" w:rsidR="004574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делу </w:t>
      </w:r>
      <w:r w:rsidRPr="003364D7" w:rsidR="003364D7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A24D5A" w:rsidR="00457480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A24D5A" w:rsidR="004531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</w:t>
      </w:r>
      <w:r w:rsidRPr="003364D7" w:rsidR="003364D7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A24D5A" w:rsidR="004531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делу </w:t>
      </w:r>
      <w:r w:rsidRPr="003364D7" w:rsidR="003364D7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A24D5A" w:rsidR="004531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от </w:t>
      </w:r>
      <w:r w:rsidRPr="003364D7" w:rsidR="003364D7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A24D5A" w:rsidR="004531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делу </w:t>
      </w:r>
      <w:r w:rsidRPr="003364D7" w:rsidR="003364D7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A24D5A" w:rsidR="004531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>указанные постановления вступили в законную силу.</w:t>
      </w:r>
    </w:p>
    <w:p w:rsidR="00063DCF" w:rsidRPr="00A24D5A" w:rsidP="00063D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ареста.</w:t>
      </w:r>
    </w:p>
    <w:p w:rsidR="00593DC5" w:rsidRPr="00A24D5A" w:rsidP="00063DC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основании изложенного, руководствуясь </w:t>
      </w:r>
      <w:r w:rsidRPr="00A24D5A" w:rsidR="00E80112">
        <w:rPr>
          <w:rFonts w:ascii="Times New Roman" w:eastAsia="Times New Roman" w:hAnsi="Times New Roman" w:cs="Times New Roman"/>
          <w:sz w:val="27"/>
          <w:szCs w:val="27"/>
          <w:lang w:eastAsia="ru-RU"/>
        </w:rPr>
        <w:t>ч. 3 ст. 19.24</w:t>
      </w: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>, ст. 29.10 Кодекса Российской Федерации об административных правонарушениях, мировой судья</w:t>
      </w:r>
    </w:p>
    <w:p w:rsidR="00593DC5" w:rsidRPr="00A24D5A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A24D5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ПОСТАНОВИЛ:</w:t>
      </w:r>
    </w:p>
    <w:p w:rsidR="00063DCF" w:rsidRPr="00A24D5A" w:rsidP="005730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Признать</w:t>
      </w:r>
      <w:r w:rsidRPr="00A24D5A" w:rsidR="008B40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24D5A" w:rsidR="008B402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Пролинского</w:t>
      </w:r>
      <w:r w:rsidRPr="00A24D5A" w:rsidR="008B40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Романа Станиславовича</w:t>
      </w:r>
      <w:r w:rsidRPr="00A24D5A" w:rsidR="000C26F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виновным в совершении административного правонарушения, предусмотренного </w:t>
      </w:r>
      <w:r w:rsidRPr="00A24D5A" w:rsidR="00E80112">
        <w:rPr>
          <w:rFonts w:ascii="Times New Roman" w:eastAsia="Times New Roman" w:hAnsi="Times New Roman" w:cs="Times New Roman"/>
          <w:sz w:val="27"/>
          <w:szCs w:val="27"/>
          <w:lang w:eastAsia="ru-RU"/>
        </w:rPr>
        <w:t>ч. 3 ст. 19.24</w:t>
      </w:r>
      <w:r w:rsidRPr="00A24D5A" w:rsidR="00280FD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Кодекса Российской Федерации об административных правонарушениях и назначить ему административное наказание в виде </w:t>
      </w: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административного ареста на срок </w:t>
      </w:r>
      <w:r w:rsidRPr="00A24D5A" w:rsidR="00435721">
        <w:rPr>
          <w:rFonts w:ascii="Times New Roman" w:eastAsia="Times New Roman" w:hAnsi="Times New Roman" w:cs="Times New Roman"/>
          <w:sz w:val="27"/>
          <w:szCs w:val="27"/>
          <w:lang w:eastAsia="ru-RU"/>
        </w:rPr>
        <w:t>10 (десять</w:t>
      </w: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>) сут</w:t>
      </w:r>
      <w:r w:rsidRPr="00A24D5A" w:rsidR="00435721">
        <w:rPr>
          <w:rFonts w:ascii="Times New Roman" w:eastAsia="Times New Roman" w:hAnsi="Times New Roman" w:cs="Times New Roman"/>
          <w:sz w:val="27"/>
          <w:szCs w:val="27"/>
          <w:lang w:eastAsia="ru-RU"/>
        </w:rPr>
        <w:t>ок</w:t>
      </w: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63DCF" w:rsidRPr="00A24D5A" w:rsidP="00063D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Настоящее постановление судьи об административном аресте исполнять органами внутренних дел </w:t>
      </w:r>
      <w:r w:rsidRPr="00A24D5A" w:rsid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незамедлительно </w:t>
      </w:r>
      <w:r w:rsidRPr="00A24D5A" w:rsidR="00ED29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после отбытия наказания по постановлению </w:t>
      </w:r>
      <w:r w:rsidRPr="003364D7" w:rsidR="003364D7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A24D5A" w:rsidR="00ED29A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593DC5" w:rsidRPr="00A24D5A" w:rsidP="00063D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</w:t>
      </w:r>
      <w:r w:rsidRPr="00A24D5A" w:rsidR="00DB7954">
        <w:rPr>
          <w:rFonts w:ascii="Times New Roman" w:eastAsia="Times New Roman" w:hAnsi="Times New Roman" w:cs="Times New Roman"/>
          <w:sz w:val="27"/>
          <w:szCs w:val="27"/>
          <w:lang w:eastAsia="ru-RU"/>
        </w:rPr>
        <w:t>дней</w:t>
      </w: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 дня вручения или получения копии постановления.</w:t>
      </w:r>
    </w:p>
    <w:p w:rsidR="00593DC5" w:rsidRPr="00A24D5A" w:rsidP="00593D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93DC5" w:rsidRPr="00A24D5A" w:rsidP="00593DC5">
      <w:pPr>
        <w:tabs>
          <w:tab w:val="left" w:pos="709"/>
          <w:tab w:val="left" w:pos="3828"/>
          <w:tab w:val="left" w:pos="482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Мировой судья                   </w:t>
      </w:r>
      <w:r w:rsidRPr="00A24D5A" w:rsidR="00282D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Pr="00A24D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В.А. Тимофеева</w:t>
      </w:r>
    </w:p>
    <w:sectPr w:rsidSect="000C26FE">
      <w:pgSz w:w="11906" w:h="16838"/>
      <w:pgMar w:top="1135" w:right="851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066CA"/>
    <w:rsid w:val="000223CD"/>
    <w:rsid w:val="00026294"/>
    <w:rsid w:val="00051344"/>
    <w:rsid w:val="00052F29"/>
    <w:rsid w:val="00054BD1"/>
    <w:rsid w:val="00063DCF"/>
    <w:rsid w:val="00067738"/>
    <w:rsid w:val="000761FC"/>
    <w:rsid w:val="000B160D"/>
    <w:rsid w:val="000B332E"/>
    <w:rsid w:val="000C0906"/>
    <w:rsid w:val="000C26FE"/>
    <w:rsid w:val="000E285B"/>
    <w:rsid w:val="0010254F"/>
    <w:rsid w:val="00107B71"/>
    <w:rsid w:val="0011063A"/>
    <w:rsid w:val="00110B1C"/>
    <w:rsid w:val="00113197"/>
    <w:rsid w:val="001310CB"/>
    <w:rsid w:val="00142652"/>
    <w:rsid w:val="00144A75"/>
    <w:rsid w:val="00144EEE"/>
    <w:rsid w:val="0017478F"/>
    <w:rsid w:val="00175F46"/>
    <w:rsid w:val="00177D4C"/>
    <w:rsid w:val="00180025"/>
    <w:rsid w:val="00185492"/>
    <w:rsid w:val="001A1A7D"/>
    <w:rsid w:val="001A34B6"/>
    <w:rsid w:val="001A426F"/>
    <w:rsid w:val="001A4E8B"/>
    <w:rsid w:val="001D593D"/>
    <w:rsid w:val="001E530E"/>
    <w:rsid w:val="001F6247"/>
    <w:rsid w:val="00214FAE"/>
    <w:rsid w:val="00221330"/>
    <w:rsid w:val="002219A1"/>
    <w:rsid w:val="002278BC"/>
    <w:rsid w:val="002350CE"/>
    <w:rsid w:val="0025626F"/>
    <w:rsid w:val="00267923"/>
    <w:rsid w:val="00280FD0"/>
    <w:rsid w:val="00282D3C"/>
    <w:rsid w:val="00295607"/>
    <w:rsid w:val="002A54B6"/>
    <w:rsid w:val="002C21AB"/>
    <w:rsid w:val="002C3327"/>
    <w:rsid w:val="002E149B"/>
    <w:rsid w:val="002E53F0"/>
    <w:rsid w:val="002F1F2A"/>
    <w:rsid w:val="003057F1"/>
    <w:rsid w:val="00316B5F"/>
    <w:rsid w:val="0033352A"/>
    <w:rsid w:val="003364D7"/>
    <w:rsid w:val="003617B6"/>
    <w:rsid w:val="003823A2"/>
    <w:rsid w:val="00385B67"/>
    <w:rsid w:val="00396210"/>
    <w:rsid w:val="003A4005"/>
    <w:rsid w:val="003B5557"/>
    <w:rsid w:val="003B6A92"/>
    <w:rsid w:val="003B79B0"/>
    <w:rsid w:val="003D6B38"/>
    <w:rsid w:val="003F61F9"/>
    <w:rsid w:val="0040769B"/>
    <w:rsid w:val="00415475"/>
    <w:rsid w:val="004239AC"/>
    <w:rsid w:val="0042611A"/>
    <w:rsid w:val="00435721"/>
    <w:rsid w:val="0043598F"/>
    <w:rsid w:val="0044019B"/>
    <w:rsid w:val="00453133"/>
    <w:rsid w:val="00457480"/>
    <w:rsid w:val="0047412A"/>
    <w:rsid w:val="00475E90"/>
    <w:rsid w:val="0047671A"/>
    <w:rsid w:val="004E0A6B"/>
    <w:rsid w:val="004F5702"/>
    <w:rsid w:val="005112EE"/>
    <w:rsid w:val="00513F57"/>
    <w:rsid w:val="00525B3C"/>
    <w:rsid w:val="005311DF"/>
    <w:rsid w:val="0053737D"/>
    <w:rsid w:val="005517DA"/>
    <w:rsid w:val="00553865"/>
    <w:rsid w:val="00555EEC"/>
    <w:rsid w:val="005574E4"/>
    <w:rsid w:val="0056366F"/>
    <w:rsid w:val="00565D09"/>
    <w:rsid w:val="00566353"/>
    <w:rsid w:val="005727A1"/>
    <w:rsid w:val="00573005"/>
    <w:rsid w:val="0058086D"/>
    <w:rsid w:val="005851D4"/>
    <w:rsid w:val="00587C99"/>
    <w:rsid w:val="005909D6"/>
    <w:rsid w:val="00592C22"/>
    <w:rsid w:val="00593DC5"/>
    <w:rsid w:val="005A166A"/>
    <w:rsid w:val="005E4622"/>
    <w:rsid w:val="00603574"/>
    <w:rsid w:val="00604A3D"/>
    <w:rsid w:val="00616E31"/>
    <w:rsid w:val="00641B7E"/>
    <w:rsid w:val="00666611"/>
    <w:rsid w:val="006A0F3D"/>
    <w:rsid w:val="006A3AE4"/>
    <w:rsid w:val="006A68E6"/>
    <w:rsid w:val="006B1C16"/>
    <w:rsid w:val="006C005D"/>
    <w:rsid w:val="006C5765"/>
    <w:rsid w:val="006C6699"/>
    <w:rsid w:val="006C6946"/>
    <w:rsid w:val="006F4FFA"/>
    <w:rsid w:val="006F558F"/>
    <w:rsid w:val="00707051"/>
    <w:rsid w:val="0071328C"/>
    <w:rsid w:val="00742D90"/>
    <w:rsid w:val="00745436"/>
    <w:rsid w:val="00764A2A"/>
    <w:rsid w:val="007657D6"/>
    <w:rsid w:val="00782BE3"/>
    <w:rsid w:val="0079492F"/>
    <w:rsid w:val="007A671F"/>
    <w:rsid w:val="007B0052"/>
    <w:rsid w:val="007B7F3C"/>
    <w:rsid w:val="007C1003"/>
    <w:rsid w:val="007E3FFF"/>
    <w:rsid w:val="007E5C68"/>
    <w:rsid w:val="0080783A"/>
    <w:rsid w:val="00815EF8"/>
    <w:rsid w:val="00831AE8"/>
    <w:rsid w:val="00852AE4"/>
    <w:rsid w:val="00880A43"/>
    <w:rsid w:val="00882E86"/>
    <w:rsid w:val="008A4FC7"/>
    <w:rsid w:val="008A5A10"/>
    <w:rsid w:val="008B402D"/>
    <w:rsid w:val="008B4713"/>
    <w:rsid w:val="008C3010"/>
    <w:rsid w:val="008C4B52"/>
    <w:rsid w:val="008D3E58"/>
    <w:rsid w:val="008D4C98"/>
    <w:rsid w:val="008E0495"/>
    <w:rsid w:val="008F56C5"/>
    <w:rsid w:val="00906DC8"/>
    <w:rsid w:val="00917790"/>
    <w:rsid w:val="00925228"/>
    <w:rsid w:val="00947321"/>
    <w:rsid w:val="0096188C"/>
    <w:rsid w:val="00962809"/>
    <w:rsid w:val="0097068C"/>
    <w:rsid w:val="0098307E"/>
    <w:rsid w:val="00993788"/>
    <w:rsid w:val="009A789D"/>
    <w:rsid w:val="009E0839"/>
    <w:rsid w:val="009E6813"/>
    <w:rsid w:val="00A13534"/>
    <w:rsid w:val="00A217E8"/>
    <w:rsid w:val="00A24D5A"/>
    <w:rsid w:val="00A670A9"/>
    <w:rsid w:val="00A9783F"/>
    <w:rsid w:val="00AA0B12"/>
    <w:rsid w:val="00AA2447"/>
    <w:rsid w:val="00AB02A2"/>
    <w:rsid w:val="00AB649A"/>
    <w:rsid w:val="00AC2DA1"/>
    <w:rsid w:val="00AC5303"/>
    <w:rsid w:val="00AE23E4"/>
    <w:rsid w:val="00AE4E7A"/>
    <w:rsid w:val="00AE6FE3"/>
    <w:rsid w:val="00B27D65"/>
    <w:rsid w:val="00B27E40"/>
    <w:rsid w:val="00B44282"/>
    <w:rsid w:val="00B6465C"/>
    <w:rsid w:val="00B73742"/>
    <w:rsid w:val="00B77E8E"/>
    <w:rsid w:val="00BA29A0"/>
    <w:rsid w:val="00BA2A48"/>
    <w:rsid w:val="00BB332F"/>
    <w:rsid w:val="00BB57FB"/>
    <w:rsid w:val="00BB6A93"/>
    <w:rsid w:val="00BC67E7"/>
    <w:rsid w:val="00C11BA5"/>
    <w:rsid w:val="00C30144"/>
    <w:rsid w:val="00C3209F"/>
    <w:rsid w:val="00C46D46"/>
    <w:rsid w:val="00C53C7F"/>
    <w:rsid w:val="00C55EB2"/>
    <w:rsid w:val="00C61E50"/>
    <w:rsid w:val="00C6268D"/>
    <w:rsid w:val="00C660D8"/>
    <w:rsid w:val="00C72D8A"/>
    <w:rsid w:val="00C7528B"/>
    <w:rsid w:val="00C913D9"/>
    <w:rsid w:val="00C91C81"/>
    <w:rsid w:val="00C97B1F"/>
    <w:rsid w:val="00CB40CA"/>
    <w:rsid w:val="00CB4F43"/>
    <w:rsid w:val="00CB4F49"/>
    <w:rsid w:val="00CC14C1"/>
    <w:rsid w:val="00CC3539"/>
    <w:rsid w:val="00CC418D"/>
    <w:rsid w:val="00CD1192"/>
    <w:rsid w:val="00CD39FD"/>
    <w:rsid w:val="00CE449F"/>
    <w:rsid w:val="00CF7E85"/>
    <w:rsid w:val="00D24ABC"/>
    <w:rsid w:val="00D35BD1"/>
    <w:rsid w:val="00D4186B"/>
    <w:rsid w:val="00D65FCA"/>
    <w:rsid w:val="00D76015"/>
    <w:rsid w:val="00D85212"/>
    <w:rsid w:val="00D86E01"/>
    <w:rsid w:val="00DB1E39"/>
    <w:rsid w:val="00DB5370"/>
    <w:rsid w:val="00DB7954"/>
    <w:rsid w:val="00DC3B84"/>
    <w:rsid w:val="00DC7361"/>
    <w:rsid w:val="00DC7888"/>
    <w:rsid w:val="00DD2D57"/>
    <w:rsid w:val="00E024CC"/>
    <w:rsid w:val="00E22EF3"/>
    <w:rsid w:val="00E23AED"/>
    <w:rsid w:val="00E329EF"/>
    <w:rsid w:val="00E4060B"/>
    <w:rsid w:val="00E538FA"/>
    <w:rsid w:val="00E6047E"/>
    <w:rsid w:val="00E80112"/>
    <w:rsid w:val="00E87886"/>
    <w:rsid w:val="00E87C51"/>
    <w:rsid w:val="00EA2501"/>
    <w:rsid w:val="00EA46C1"/>
    <w:rsid w:val="00EB46BE"/>
    <w:rsid w:val="00EC0E16"/>
    <w:rsid w:val="00EC7D9C"/>
    <w:rsid w:val="00ED0DD0"/>
    <w:rsid w:val="00ED29A8"/>
    <w:rsid w:val="00ED368C"/>
    <w:rsid w:val="00ED65C1"/>
    <w:rsid w:val="00ED7EC5"/>
    <w:rsid w:val="00EF3306"/>
    <w:rsid w:val="00F217F9"/>
    <w:rsid w:val="00F76ED9"/>
    <w:rsid w:val="00F85AB8"/>
    <w:rsid w:val="00F933C3"/>
    <w:rsid w:val="00FA053A"/>
    <w:rsid w:val="00FA1D4C"/>
    <w:rsid w:val="00FA518E"/>
    <w:rsid w:val="00FA74E3"/>
    <w:rsid w:val="00FA7C53"/>
    <w:rsid w:val="00FD3319"/>
    <w:rsid w:val="00FE2846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82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82D3C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DefaultParagraphFont"/>
    <w:link w:val="20"/>
    <w:rsid w:val="0096280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962809"/>
    <w:pPr>
      <w:widowControl w:val="0"/>
      <w:shd w:val="clear" w:color="auto" w:fill="FFFFFF"/>
      <w:spacing w:before="360" w:after="3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3D7B3-21DA-410A-A4C8-A777B81AB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