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9A3033">
        <w:rPr>
          <w:sz w:val="28"/>
          <w:szCs w:val="28"/>
        </w:rPr>
        <w:t>3</w:t>
      </w:r>
      <w:r w:rsidR="00F3551A">
        <w:rPr>
          <w:sz w:val="28"/>
          <w:szCs w:val="28"/>
        </w:rPr>
        <w:t>78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551A">
        <w:rPr>
          <w:sz w:val="28"/>
          <w:szCs w:val="28"/>
          <w:lang w:val="uk-UA"/>
        </w:rPr>
        <w:t>6</w:t>
      </w:r>
      <w:r w:rsidR="0084100B">
        <w:rPr>
          <w:sz w:val="28"/>
          <w:szCs w:val="28"/>
          <w:lang w:val="uk-UA"/>
        </w:rPr>
        <w:t xml:space="preserve"> </w:t>
      </w:r>
      <w:r w:rsidR="00F3551A">
        <w:rPr>
          <w:sz w:val="28"/>
          <w:szCs w:val="28"/>
          <w:lang w:val="uk-UA"/>
        </w:rPr>
        <w:t>августа</w:t>
      </w:r>
      <w:r w:rsidR="0084100B"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2021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                                                        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оне Республики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AD3F5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3B3F2F" w:rsidP="00C320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Ходькова</w:t>
            </w:r>
            <w:r>
              <w:rPr>
                <w:sz w:val="28"/>
                <w:szCs w:val="28"/>
              </w:rPr>
              <w:t xml:space="preserve"> В</w:t>
            </w:r>
            <w:r w:rsidR="00C320F7">
              <w:rPr>
                <w:sz w:val="28"/>
                <w:szCs w:val="28"/>
              </w:rPr>
              <w:t xml:space="preserve">.Л. </w:t>
            </w:r>
            <w:r w:rsidR="00C320F7">
              <w:rPr>
                <w:sz w:val="28"/>
                <w:szCs w:val="28"/>
              </w:rPr>
              <w:t>(данные изъяты)</w:t>
            </w:r>
            <w:r w:rsidR="00C320F7">
              <w:rPr>
                <w:sz w:val="28"/>
                <w:szCs w:val="28"/>
              </w:rPr>
              <w:t xml:space="preserve"> </w:t>
            </w:r>
            <w:r w:rsidR="00C320F7">
              <w:rPr>
                <w:sz w:val="28"/>
                <w:szCs w:val="28"/>
              </w:rPr>
              <w:t xml:space="preserve"> </w:t>
            </w:r>
            <w:r w:rsidR="003323C5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CF1D62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AD3F52">
        <w:rPr>
          <w:sz w:val="28"/>
          <w:szCs w:val="28"/>
        </w:rPr>
        <w:t>92</w:t>
      </w:r>
      <w:r w:rsidRPr="003B3F2F">
        <w:rPr>
          <w:sz w:val="28"/>
          <w:szCs w:val="28"/>
        </w:rPr>
        <w:t xml:space="preserve"> от </w:t>
      </w:r>
      <w:r w:rsidR="00C320F7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C320F7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84100B">
        <w:rPr>
          <w:sz w:val="28"/>
          <w:szCs w:val="28"/>
        </w:rPr>
        <w:t xml:space="preserve"> </w:t>
      </w:r>
      <w:r w:rsidR="00AD3F52">
        <w:rPr>
          <w:sz w:val="28"/>
          <w:szCs w:val="28"/>
        </w:rPr>
        <w:t>Ходьков</w:t>
      </w:r>
      <w:r w:rsidR="00AD3F52">
        <w:rPr>
          <w:sz w:val="28"/>
          <w:szCs w:val="28"/>
        </w:rPr>
        <w:t xml:space="preserve"> В.Л.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должнос</w:t>
      </w:r>
      <w:r w:rsidRPr="003B3F2F" w:rsidR="00AC55CD">
        <w:rPr>
          <w:sz w:val="28"/>
          <w:szCs w:val="28"/>
        </w:rPr>
        <w:t>т</w:t>
      </w:r>
      <w:r w:rsidRPr="003B3F2F" w:rsidR="00AC55CD">
        <w:rPr>
          <w:sz w:val="28"/>
          <w:szCs w:val="28"/>
        </w:rPr>
        <w:t xml:space="preserve">ным лицом </w:t>
      </w:r>
      <w:r w:rsidR="00AD3F52">
        <w:rPr>
          <w:sz w:val="28"/>
          <w:szCs w:val="28"/>
        </w:rPr>
        <w:t>–</w:t>
      </w:r>
      <w:r w:rsidR="00C320F7">
        <w:rPr>
          <w:sz w:val="28"/>
          <w:szCs w:val="28"/>
        </w:rPr>
        <w:t>(</w:t>
      </w:r>
      <w:r w:rsidR="00C320F7">
        <w:rPr>
          <w:sz w:val="28"/>
          <w:szCs w:val="28"/>
        </w:rPr>
        <w:t>данные изъяты)</w:t>
      </w:r>
      <w:r w:rsidR="00AD3F52">
        <w:rPr>
          <w:sz w:val="28"/>
          <w:szCs w:val="28"/>
        </w:rPr>
        <w:t>»</w:t>
      </w:r>
      <w:r w:rsidR="00A64D80">
        <w:rPr>
          <w:sz w:val="28"/>
          <w:szCs w:val="28"/>
        </w:rPr>
        <w:t xml:space="preserve"> (далее по тексту –</w:t>
      </w:r>
      <w:r w:rsidR="00C320F7">
        <w:rPr>
          <w:sz w:val="28"/>
          <w:szCs w:val="28"/>
        </w:rPr>
        <w:t>(данные изъяты)</w:t>
      </w:r>
      <w:r w:rsidR="00A64D80">
        <w:rPr>
          <w:sz w:val="28"/>
          <w:szCs w:val="28"/>
        </w:rPr>
        <w:t>)</w:t>
      </w:r>
      <w:r w:rsidR="009A3033">
        <w:rPr>
          <w:sz w:val="28"/>
          <w:szCs w:val="28"/>
        </w:rPr>
        <w:t xml:space="preserve">, </w:t>
      </w:r>
      <w:r w:rsidRPr="003B3F2F" w:rsidR="00E03F94">
        <w:rPr>
          <w:sz w:val="28"/>
          <w:szCs w:val="28"/>
        </w:rPr>
        <w:t>доп</w:t>
      </w:r>
      <w:r w:rsidRPr="003B3F2F" w:rsidR="00E03F94">
        <w:rPr>
          <w:sz w:val="28"/>
          <w:szCs w:val="28"/>
        </w:rPr>
        <w:t>у</w:t>
      </w:r>
      <w:r w:rsidRPr="003B3F2F" w:rsidR="00E03F94">
        <w:rPr>
          <w:sz w:val="28"/>
          <w:szCs w:val="28"/>
        </w:rPr>
        <w:t>стил</w:t>
      </w:r>
      <w:r w:rsidR="0084100B">
        <w:rPr>
          <w:sz w:val="28"/>
          <w:szCs w:val="28"/>
        </w:rPr>
        <w:t xml:space="preserve"> </w:t>
      </w:r>
      <w:r w:rsidR="009A3033">
        <w:rPr>
          <w:sz w:val="28"/>
          <w:szCs w:val="28"/>
        </w:rPr>
        <w:t xml:space="preserve">непредставление ежегодного </w:t>
      </w:r>
      <w:r w:rsidR="00A84BAE">
        <w:rPr>
          <w:sz w:val="28"/>
          <w:szCs w:val="28"/>
        </w:rPr>
        <w:t>отчета</w:t>
      </w:r>
      <w:r w:rsidRPr="003B3F2F" w:rsidR="00463A25">
        <w:rPr>
          <w:sz w:val="28"/>
          <w:szCs w:val="28"/>
        </w:rPr>
        <w:t xml:space="preserve">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 w:rsidR="00A04188">
        <w:rPr>
          <w:sz w:val="28"/>
          <w:szCs w:val="28"/>
        </w:rPr>
        <w:t>СТАЖ</w:t>
      </w:r>
      <w:r w:rsidRPr="003B3F2F" w:rsidR="00463A25">
        <w:rPr>
          <w:sz w:val="28"/>
          <w:szCs w:val="28"/>
        </w:rPr>
        <w:t xml:space="preserve"> за </w:t>
      </w:r>
      <w:r w:rsidR="00C320F7">
        <w:rPr>
          <w:sz w:val="28"/>
          <w:szCs w:val="28"/>
        </w:rPr>
        <w:t>(данные из</w:t>
      </w:r>
      <w:r w:rsidR="00C320F7">
        <w:rPr>
          <w:sz w:val="28"/>
          <w:szCs w:val="28"/>
        </w:rPr>
        <w:t>ъ</w:t>
      </w:r>
      <w:r w:rsidR="00C320F7">
        <w:rPr>
          <w:sz w:val="28"/>
          <w:szCs w:val="28"/>
        </w:rPr>
        <w:t xml:space="preserve">яты) </w:t>
      </w:r>
      <w:r w:rsidRPr="003B3F2F" w:rsidR="00463A25">
        <w:rPr>
          <w:sz w:val="28"/>
          <w:szCs w:val="28"/>
        </w:rPr>
        <w:t xml:space="preserve">год. </w:t>
      </w:r>
      <w:r w:rsidRPr="001B46A1">
        <w:rPr>
          <w:sz w:val="28"/>
          <w:szCs w:val="28"/>
        </w:rPr>
        <w:t>С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гласно пункту 2 статьи 11 Федерального закона от 01.04.1996 г. №27-ФЗ «Об индивидуальном (персонифицированном) учете в системе об</w:t>
      </w:r>
      <w:r w:rsidRPr="001B46A1">
        <w:rPr>
          <w:sz w:val="28"/>
          <w:szCs w:val="28"/>
        </w:rPr>
        <w:t>я</w:t>
      </w:r>
      <w:r w:rsidRPr="001B46A1">
        <w:rPr>
          <w:sz w:val="28"/>
          <w:szCs w:val="28"/>
        </w:rPr>
        <w:t>зательного пенсионного страхования» страхователь еже</w:t>
      </w:r>
      <w:r w:rsidR="00D101E0">
        <w:rPr>
          <w:sz w:val="28"/>
          <w:szCs w:val="28"/>
        </w:rPr>
        <w:t>годно</w:t>
      </w:r>
      <w:r w:rsidR="00A04188">
        <w:rPr>
          <w:sz w:val="28"/>
          <w:szCs w:val="28"/>
        </w:rPr>
        <w:t xml:space="preserve"> не позднее 1 марта</w:t>
      </w:r>
      <w:r w:rsidRPr="001B46A1">
        <w:rPr>
          <w:sz w:val="28"/>
          <w:szCs w:val="28"/>
        </w:rPr>
        <w:t xml:space="preserve">, следующего за отчетным </w:t>
      </w:r>
      <w:r w:rsidR="00A04188">
        <w:rPr>
          <w:sz w:val="28"/>
          <w:szCs w:val="28"/>
        </w:rPr>
        <w:t>годом</w:t>
      </w:r>
      <w:r w:rsidRPr="001B46A1">
        <w:rPr>
          <w:sz w:val="28"/>
          <w:szCs w:val="28"/>
        </w:rPr>
        <w:t>, обязан представлять в территориал</w:t>
      </w:r>
      <w:r w:rsidRPr="001B46A1">
        <w:rPr>
          <w:sz w:val="28"/>
          <w:szCs w:val="28"/>
        </w:rPr>
        <w:t>ь</w:t>
      </w:r>
      <w:r w:rsidRPr="001B46A1">
        <w:rPr>
          <w:sz w:val="28"/>
          <w:szCs w:val="28"/>
        </w:rPr>
        <w:t>ный орган ПФР сведения по форме СЗВ-</w:t>
      </w:r>
      <w:r w:rsidR="00A04188">
        <w:rPr>
          <w:sz w:val="28"/>
          <w:szCs w:val="28"/>
        </w:rPr>
        <w:t xml:space="preserve">СТАЖ </w:t>
      </w:r>
      <w:r w:rsidRPr="001B46A1">
        <w:rPr>
          <w:sz w:val="28"/>
          <w:szCs w:val="28"/>
        </w:rPr>
        <w:t>о каждом работающем у него застрах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ванном лице (включая лиц, заключивших договоры гражданско-правового характера, на вознаграждение с которым в соответствии с</w:t>
      </w:r>
      <w:r w:rsidRPr="001B46A1">
        <w:rPr>
          <w:sz w:val="28"/>
          <w:szCs w:val="28"/>
        </w:rPr>
        <w:t xml:space="preserve"> закон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дательством РФ о страховых взносах начисляются страховые в</w:t>
      </w:r>
      <w:r w:rsidR="00A04188">
        <w:rPr>
          <w:sz w:val="28"/>
          <w:szCs w:val="28"/>
        </w:rPr>
        <w:t xml:space="preserve">зносы). </w:t>
      </w:r>
      <w:r w:rsidR="003323C5">
        <w:rPr>
          <w:sz w:val="28"/>
          <w:szCs w:val="28"/>
        </w:rPr>
        <w:t>О</w:t>
      </w:r>
      <w:r w:rsidR="009A3033">
        <w:rPr>
          <w:sz w:val="28"/>
          <w:szCs w:val="28"/>
        </w:rPr>
        <w:t>тчет по форме СЗВ-СТАЖ</w:t>
      </w:r>
      <w:r w:rsidR="003323C5">
        <w:rPr>
          <w:sz w:val="28"/>
          <w:szCs w:val="28"/>
        </w:rPr>
        <w:t xml:space="preserve"> (</w:t>
      </w:r>
      <w:r w:rsidR="003323C5">
        <w:rPr>
          <w:sz w:val="28"/>
          <w:szCs w:val="28"/>
        </w:rPr>
        <w:t>исходная</w:t>
      </w:r>
      <w:r w:rsidR="003323C5">
        <w:rPr>
          <w:sz w:val="28"/>
          <w:szCs w:val="28"/>
        </w:rPr>
        <w:t>)</w:t>
      </w:r>
      <w:r w:rsidR="009A3033">
        <w:rPr>
          <w:sz w:val="28"/>
          <w:szCs w:val="28"/>
        </w:rPr>
        <w:t xml:space="preserve"> за </w:t>
      </w:r>
      <w:r w:rsidR="00C320F7">
        <w:rPr>
          <w:sz w:val="28"/>
          <w:szCs w:val="28"/>
        </w:rPr>
        <w:t xml:space="preserve">(данные изъяты) </w:t>
      </w:r>
      <w:r w:rsidR="009A3033">
        <w:rPr>
          <w:sz w:val="28"/>
          <w:szCs w:val="28"/>
        </w:rPr>
        <w:t xml:space="preserve"> год</w:t>
      </w:r>
      <w:r w:rsidR="003323C5">
        <w:rPr>
          <w:sz w:val="28"/>
          <w:szCs w:val="28"/>
        </w:rPr>
        <w:t xml:space="preserve"> должен быть пре</w:t>
      </w:r>
      <w:r w:rsidR="003323C5">
        <w:rPr>
          <w:sz w:val="28"/>
          <w:szCs w:val="28"/>
        </w:rPr>
        <w:t>д</w:t>
      </w:r>
      <w:r w:rsidR="003323C5">
        <w:rPr>
          <w:sz w:val="28"/>
          <w:szCs w:val="28"/>
        </w:rPr>
        <w:t xml:space="preserve">ставлен плательщиком до </w:t>
      </w:r>
      <w:r w:rsidR="00C320F7">
        <w:rPr>
          <w:sz w:val="28"/>
          <w:szCs w:val="28"/>
        </w:rPr>
        <w:t xml:space="preserve">(данные изъяты) </w:t>
      </w:r>
      <w:r w:rsidR="003323C5">
        <w:rPr>
          <w:sz w:val="28"/>
          <w:szCs w:val="28"/>
        </w:rPr>
        <w:t>года включительно.</w:t>
      </w:r>
      <w:r w:rsidR="009A3033">
        <w:rPr>
          <w:sz w:val="28"/>
          <w:szCs w:val="28"/>
        </w:rPr>
        <w:t xml:space="preserve"> </w:t>
      </w:r>
      <w:r w:rsidR="003323C5">
        <w:rPr>
          <w:sz w:val="28"/>
          <w:szCs w:val="28"/>
        </w:rPr>
        <w:t>Фактически свед</w:t>
      </w:r>
      <w:r w:rsidR="003323C5">
        <w:rPr>
          <w:sz w:val="28"/>
          <w:szCs w:val="28"/>
        </w:rPr>
        <w:t>е</w:t>
      </w:r>
      <w:r w:rsidR="003323C5">
        <w:rPr>
          <w:sz w:val="28"/>
          <w:szCs w:val="28"/>
        </w:rPr>
        <w:t xml:space="preserve">ния по форме СЗВ-СТАЖ в отношении </w:t>
      </w:r>
      <w:r w:rsidR="00E022E7">
        <w:rPr>
          <w:sz w:val="28"/>
          <w:szCs w:val="28"/>
        </w:rPr>
        <w:t>всех</w:t>
      </w:r>
      <w:r w:rsidR="003323C5">
        <w:rPr>
          <w:sz w:val="28"/>
          <w:szCs w:val="28"/>
        </w:rPr>
        <w:t xml:space="preserve"> застрахованн</w:t>
      </w:r>
      <w:r w:rsidR="00E022E7">
        <w:rPr>
          <w:sz w:val="28"/>
          <w:szCs w:val="28"/>
        </w:rPr>
        <w:t>ых</w:t>
      </w:r>
      <w:r w:rsidR="003323C5">
        <w:rPr>
          <w:sz w:val="28"/>
          <w:szCs w:val="28"/>
        </w:rPr>
        <w:t xml:space="preserve"> лиц были пре</w:t>
      </w:r>
      <w:r w:rsidR="003323C5">
        <w:rPr>
          <w:sz w:val="28"/>
          <w:szCs w:val="28"/>
        </w:rPr>
        <w:t>д</w:t>
      </w:r>
      <w:r w:rsidR="003323C5">
        <w:rPr>
          <w:sz w:val="28"/>
          <w:szCs w:val="28"/>
        </w:rPr>
        <w:t xml:space="preserve">ставлены </w:t>
      </w:r>
      <w:r w:rsidR="00C320F7">
        <w:rPr>
          <w:sz w:val="28"/>
          <w:szCs w:val="28"/>
        </w:rPr>
        <w:t xml:space="preserve">(данные изъяты) </w:t>
      </w:r>
      <w:r w:rsidR="003323C5">
        <w:rPr>
          <w:sz w:val="28"/>
          <w:szCs w:val="28"/>
        </w:rPr>
        <w:t>года, то есть с нарушением установленного срока.</w:t>
      </w:r>
      <w:r w:rsidR="007E38E1">
        <w:rPr>
          <w:sz w:val="28"/>
          <w:szCs w:val="28"/>
        </w:rPr>
        <w:t xml:space="preserve"> </w:t>
      </w:r>
      <w:r w:rsidR="00E022E7">
        <w:rPr>
          <w:sz w:val="28"/>
          <w:szCs w:val="28"/>
        </w:rPr>
        <w:t>Таким образом,</w:t>
      </w:r>
      <w:r w:rsidRPr="001B46A1">
        <w:rPr>
          <w:sz w:val="28"/>
          <w:szCs w:val="28"/>
        </w:rPr>
        <w:t xml:space="preserve"> должностным лицом </w:t>
      </w:r>
      <w:r w:rsidRPr="001B46A1">
        <w:rPr>
          <w:sz w:val="28"/>
          <w:szCs w:val="28"/>
        </w:rPr>
        <w:t>нарушен</w:t>
      </w:r>
      <w:r w:rsidRPr="001B46A1">
        <w:rPr>
          <w:sz w:val="28"/>
          <w:szCs w:val="28"/>
        </w:rPr>
        <w:t xml:space="preserve"> п.2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вает а</w:t>
      </w:r>
      <w:r w:rsidRPr="001B46A1">
        <w:rPr>
          <w:sz w:val="28"/>
          <w:szCs w:val="28"/>
        </w:rPr>
        <w:t>д</w:t>
      </w:r>
      <w:r w:rsidRPr="001B46A1">
        <w:rPr>
          <w:sz w:val="28"/>
          <w:szCs w:val="28"/>
        </w:rPr>
        <w:t xml:space="preserve">министративную ответственность по </w:t>
      </w:r>
      <w:r w:rsidR="008A4F9B">
        <w:rPr>
          <w:sz w:val="28"/>
          <w:szCs w:val="28"/>
        </w:rPr>
        <w:t xml:space="preserve">части 1 </w:t>
      </w:r>
      <w:r w:rsidRPr="001B46A1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8A4F9B">
        <w:rPr>
          <w:sz w:val="28"/>
          <w:szCs w:val="28"/>
        </w:rPr>
        <w:t>и</w:t>
      </w:r>
      <w:r w:rsidRPr="001B46A1">
        <w:rPr>
          <w:sz w:val="28"/>
          <w:szCs w:val="28"/>
        </w:rPr>
        <w:t xml:space="preserve"> 15.33.2 Кодекса Российской Федерации об</w:t>
      </w:r>
      <w:r w:rsidR="003323C5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административных</w:t>
      </w:r>
      <w:r w:rsidR="003323C5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 xml:space="preserve">правонарушениях </w:t>
      </w:r>
      <w:r>
        <w:rPr>
          <w:sz w:val="28"/>
          <w:szCs w:val="28"/>
        </w:rPr>
        <w:t xml:space="preserve">(далее </w:t>
      </w:r>
      <w:r w:rsidR="003323C5">
        <w:rPr>
          <w:sz w:val="28"/>
          <w:szCs w:val="28"/>
        </w:rPr>
        <w:t>по тексту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7E38E1" w:rsidRPr="007E38E1" w:rsidP="007E38E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AD3F52">
        <w:rPr>
          <w:sz w:val="28"/>
          <w:szCs w:val="28"/>
        </w:rPr>
        <w:t>Ходьков</w:t>
      </w:r>
      <w:r w:rsidR="00AD3F52">
        <w:rPr>
          <w:sz w:val="28"/>
          <w:szCs w:val="28"/>
        </w:rPr>
        <w:t xml:space="preserve"> В.Л.</w:t>
      </w:r>
      <w:r>
        <w:rPr>
          <w:sz w:val="28"/>
          <w:szCs w:val="28"/>
        </w:rPr>
        <w:t xml:space="preserve"> </w:t>
      </w:r>
      <w:r w:rsidRPr="003B3F2F" w:rsidR="0008095A">
        <w:rPr>
          <w:sz w:val="28"/>
          <w:szCs w:val="28"/>
        </w:rPr>
        <w:t>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A84BAE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извещал</w:t>
      </w:r>
      <w:r>
        <w:rPr>
          <w:sz w:val="28"/>
          <w:szCs w:val="28"/>
        </w:rPr>
        <w:t>ся</w:t>
      </w:r>
      <w:r w:rsidR="000756AF">
        <w:rPr>
          <w:sz w:val="28"/>
          <w:szCs w:val="28"/>
        </w:rPr>
        <w:t xml:space="preserve"> судом</w:t>
      </w:r>
      <w:r w:rsidRPr="003B3F2F" w:rsidR="00E03F94">
        <w:rPr>
          <w:sz w:val="28"/>
          <w:szCs w:val="28"/>
        </w:rPr>
        <w:t xml:space="preserve"> надлежащим образом и в срок</w:t>
      </w:r>
      <w:r w:rsidR="00A64D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022E7">
        <w:rPr>
          <w:sz w:val="28"/>
          <w:szCs w:val="28"/>
        </w:rPr>
        <w:t>Согласно Отчетам об отслеживании отправления с почтовым идент</w:t>
      </w:r>
      <w:r w:rsidR="00E022E7">
        <w:rPr>
          <w:sz w:val="28"/>
          <w:szCs w:val="28"/>
        </w:rPr>
        <w:t>и</w:t>
      </w:r>
      <w:r w:rsidR="00E022E7">
        <w:rPr>
          <w:sz w:val="28"/>
          <w:szCs w:val="28"/>
        </w:rPr>
        <w:t xml:space="preserve">фикатором судебные извещения получены адресатом </w:t>
      </w:r>
      <w:r>
        <w:rPr>
          <w:sz w:val="28"/>
          <w:szCs w:val="28"/>
        </w:rPr>
        <w:t xml:space="preserve">(данные изъяты) </w:t>
      </w:r>
      <w:r w:rsidR="00E022E7">
        <w:rPr>
          <w:sz w:val="28"/>
          <w:szCs w:val="28"/>
        </w:rPr>
        <w:t>года (</w:t>
      </w:r>
      <w:r w:rsidR="00E022E7">
        <w:rPr>
          <w:sz w:val="28"/>
          <w:szCs w:val="28"/>
        </w:rPr>
        <w:t>л.д</w:t>
      </w:r>
      <w:r w:rsidR="00E022E7">
        <w:rPr>
          <w:sz w:val="28"/>
          <w:szCs w:val="28"/>
        </w:rPr>
        <w:t xml:space="preserve">. 15) и </w:t>
      </w:r>
      <w:r>
        <w:rPr>
          <w:sz w:val="28"/>
          <w:szCs w:val="28"/>
        </w:rPr>
        <w:t xml:space="preserve">(данные изъяты) </w:t>
      </w:r>
      <w:r w:rsidR="00E022E7">
        <w:rPr>
          <w:sz w:val="28"/>
          <w:szCs w:val="28"/>
        </w:rPr>
        <w:t>года (</w:t>
      </w:r>
      <w:r w:rsidR="00E022E7">
        <w:rPr>
          <w:sz w:val="28"/>
          <w:szCs w:val="28"/>
        </w:rPr>
        <w:t>л.д</w:t>
      </w:r>
      <w:r w:rsidR="00E022E7">
        <w:rPr>
          <w:sz w:val="28"/>
          <w:szCs w:val="28"/>
        </w:rPr>
        <w:t xml:space="preserve">. 18). </w:t>
      </w:r>
    </w:p>
    <w:p w:rsidR="007E38E1" w:rsidRPr="007E38E1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 xml:space="preserve">Согласно ст.25.1 КоАП РФ дело </w:t>
      </w:r>
      <w:r w:rsidR="00E022E7">
        <w:rPr>
          <w:sz w:val="28"/>
          <w:szCs w:val="28"/>
        </w:rPr>
        <w:t>об административном правонаруш</w:t>
      </w:r>
      <w:r w:rsidR="00E022E7">
        <w:rPr>
          <w:sz w:val="28"/>
          <w:szCs w:val="28"/>
        </w:rPr>
        <w:t>е</w:t>
      </w:r>
      <w:r w:rsidR="00E022E7">
        <w:rPr>
          <w:sz w:val="28"/>
          <w:szCs w:val="28"/>
        </w:rPr>
        <w:t xml:space="preserve">нии </w:t>
      </w:r>
      <w:r w:rsidRPr="007E38E1">
        <w:rPr>
          <w:sz w:val="28"/>
          <w:szCs w:val="28"/>
        </w:rPr>
        <w:t>может быть рассмотрено в отсутствие лица, в отношении которого в</w:t>
      </w:r>
      <w:r w:rsidRPr="007E38E1">
        <w:rPr>
          <w:sz w:val="28"/>
          <w:szCs w:val="28"/>
        </w:rPr>
        <w:t>е</w:t>
      </w:r>
      <w:r w:rsidRPr="007E38E1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ствие.</w:t>
      </w:r>
    </w:p>
    <w:p w:rsidR="002F50EF" w:rsidRPr="002F50EF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 xml:space="preserve">На основании </w:t>
      </w:r>
      <w:r w:rsidRPr="007E38E1">
        <w:rPr>
          <w:sz w:val="28"/>
          <w:szCs w:val="28"/>
        </w:rPr>
        <w:t>изложенного</w:t>
      </w:r>
      <w:r w:rsidRPr="007E38E1">
        <w:rPr>
          <w:sz w:val="28"/>
          <w:szCs w:val="28"/>
        </w:rPr>
        <w:t xml:space="preserve"> судья признает неявку </w:t>
      </w:r>
      <w:r w:rsidR="00C320F7">
        <w:rPr>
          <w:sz w:val="28"/>
          <w:szCs w:val="28"/>
        </w:rPr>
        <w:t xml:space="preserve">(данные изъяты) </w:t>
      </w:r>
      <w:r w:rsidR="00AD3F52">
        <w:rPr>
          <w:sz w:val="28"/>
          <w:szCs w:val="28"/>
        </w:rPr>
        <w:t>Ходькова</w:t>
      </w:r>
      <w:r w:rsidR="00AD3F52">
        <w:rPr>
          <w:sz w:val="28"/>
          <w:szCs w:val="28"/>
        </w:rPr>
        <w:t xml:space="preserve"> В.Л.</w:t>
      </w:r>
      <w:r w:rsidRPr="007E38E1">
        <w:rPr>
          <w:sz w:val="28"/>
          <w:szCs w:val="28"/>
        </w:rPr>
        <w:t xml:space="preserve"> в судебное заседание неуважительной и счит</w:t>
      </w:r>
      <w:r w:rsidRPr="007E38E1">
        <w:rPr>
          <w:sz w:val="28"/>
          <w:szCs w:val="28"/>
        </w:rPr>
        <w:t>а</w:t>
      </w:r>
      <w:r w:rsidRPr="007E38E1">
        <w:rPr>
          <w:sz w:val="28"/>
          <w:szCs w:val="28"/>
        </w:rPr>
        <w:t>ет возможным рассмотреть дело  в его отсутствие.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8A4F9B" w:rsidP="00A84BA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Часть 1 с</w:t>
      </w:r>
      <w:r w:rsidR="000C7EA6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0C7EA6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0C7EA6">
          <w:rPr>
            <w:sz w:val="28"/>
            <w:szCs w:val="28"/>
          </w:rPr>
          <w:t>15.33.2 КоАП</w:t>
        </w:r>
      </w:hyperlink>
      <w:r w:rsidRPr="003B3F2F" w:rsidR="000C7EA6">
        <w:rPr>
          <w:sz w:val="28"/>
          <w:szCs w:val="28"/>
          <w:shd w:val="clear" w:color="auto" w:fill="FFFFFF"/>
        </w:rPr>
        <w:t> </w:t>
      </w:r>
      <w:r w:rsidRPr="003B3F2F" w:rsidR="000C7EA6">
        <w:rPr>
          <w:color w:val="000000"/>
          <w:sz w:val="28"/>
          <w:szCs w:val="28"/>
          <w:shd w:val="clear" w:color="auto" w:fill="FFFFFF"/>
        </w:rPr>
        <w:t xml:space="preserve">РФ предусматривает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за н</w:t>
      </w:r>
      <w:r w:rsidRPr="008A4F9B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8A4F9B">
        <w:rPr>
          <w:color w:val="000000"/>
          <w:sz w:val="28"/>
          <w:szCs w:val="28"/>
          <w:shd w:val="clear" w:color="auto" w:fill="FFFFFF"/>
        </w:rPr>
        <w:t>д</w:t>
      </w:r>
      <w:r w:rsidRPr="008A4F9B">
        <w:rPr>
          <w:color w:val="000000"/>
          <w:sz w:val="28"/>
          <w:szCs w:val="28"/>
          <w:shd w:val="clear" w:color="auto" w:fill="FFFFFF"/>
        </w:rPr>
        <w:t>ставления в органы Пенсионного фонда Российской Федерации оформле</w:t>
      </w:r>
      <w:r w:rsidRPr="008A4F9B">
        <w:rPr>
          <w:color w:val="000000"/>
          <w:sz w:val="28"/>
          <w:szCs w:val="28"/>
          <w:shd w:val="clear" w:color="auto" w:fill="FFFFFF"/>
        </w:rPr>
        <w:t>н</w:t>
      </w:r>
      <w:r w:rsidRPr="008A4F9B">
        <w:rPr>
          <w:color w:val="000000"/>
          <w:sz w:val="28"/>
          <w:szCs w:val="28"/>
          <w:shd w:val="clear" w:color="auto" w:fill="FFFFFF"/>
        </w:rPr>
        <w:t>ных в установленном порядке сведений (документов), необходимых для в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</w:t>
      </w:r>
      <w:r w:rsidRPr="008A4F9B">
        <w:rPr>
          <w:color w:val="000000"/>
          <w:sz w:val="28"/>
          <w:szCs w:val="28"/>
          <w:shd w:val="clear" w:color="auto" w:fill="FFFFFF"/>
        </w:rPr>
        <w:t>ь</w:t>
      </w:r>
      <w:r w:rsidRPr="008A4F9B">
        <w:rPr>
          <w:color w:val="000000"/>
          <w:sz w:val="28"/>
          <w:szCs w:val="28"/>
          <w:shd w:val="clear" w:color="auto" w:fill="FFFFFF"/>
        </w:rPr>
        <w:t>ного пенсионного страхования, а равно представление таких сведений в н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полном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  <w:r w:rsidRPr="008A4F9B">
        <w:rPr>
          <w:color w:val="000000"/>
          <w:sz w:val="28"/>
          <w:szCs w:val="28"/>
          <w:shd w:val="clear" w:color="auto" w:fill="FFFFFF"/>
        </w:rPr>
        <w:t>объеме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или в искаженном виде, за исключением случаев, предусмо</w:t>
      </w:r>
      <w:r w:rsidRPr="008A4F9B">
        <w:rPr>
          <w:color w:val="000000"/>
          <w:sz w:val="28"/>
          <w:szCs w:val="28"/>
          <w:shd w:val="clear" w:color="auto" w:fill="FFFFFF"/>
        </w:rPr>
        <w:t>т</w:t>
      </w:r>
      <w:r w:rsidRPr="008A4F9B">
        <w:rPr>
          <w:color w:val="000000"/>
          <w:sz w:val="28"/>
          <w:szCs w:val="28"/>
          <w:shd w:val="clear" w:color="auto" w:fill="FFFFFF"/>
        </w:rPr>
        <w:t>ренных частью 2 настоящей статьи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64A84" w:rsidRPr="00964A84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964A84">
        <w:rPr>
          <w:color w:val="000000"/>
          <w:sz w:val="28"/>
          <w:szCs w:val="28"/>
          <w:shd w:val="clear" w:color="auto" w:fill="FFFFFF"/>
        </w:rPr>
        <w:t>персонифицированного) учета сведений о гражданах, на которых ра</w:t>
      </w:r>
      <w:r w:rsidRPr="00964A84">
        <w:rPr>
          <w:color w:val="000000"/>
          <w:sz w:val="28"/>
          <w:szCs w:val="28"/>
          <w:shd w:val="clear" w:color="auto" w:fill="FFFFFF"/>
        </w:rPr>
        <w:t>с</w:t>
      </w:r>
      <w:r w:rsidRPr="00964A84">
        <w:rPr>
          <w:color w:val="000000"/>
          <w:sz w:val="28"/>
          <w:szCs w:val="28"/>
          <w:shd w:val="clear" w:color="auto" w:fill="FFFFFF"/>
        </w:rPr>
        <w:t>пространяется действие законодательства Российской Федерации об обяз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 (далее </w:t>
      </w:r>
      <w:r w:rsidRPr="00964A84">
        <w:rPr>
          <w:color w:val="000000"/>
          <w:sz w:val="28"/>
          <w:szCs w:val="28"/>
          <w:shd w:val="clear" w:color="auto" w:fill="FFFFFF"/>
        </w:rPr>
        <w:t>-Ф</w:t>
      </w:r>
      <w:r w:rsidRPr="00964A84">
        <w:rPr>
          <w:color w:val="000000"/>
          <w:sz w:val="28"/>
          <w:szCs w:val="28"/>
          <w:shd w:val="clear" w:color="auto" w:fill="FFFFFF"/>
        </w:rPr>
        <w:t>едеральный закон от 01.04.1996 N 27-ФЗ).</w:t>
      </w:r>
    </w:p>
    <w:p w:rsidR="00964A84" w:rsidRPr="00964A84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 Согласно ст. 15 Федерального закона от 01.04.1996 N 27-ФЗ на страх</w:t>
      </w:r>
      <w:r w:rsidRPr="00964A84">
        <w:rPr>
          <w:color w:val="000000"/>
          <w:sz w:val="28"/>
          <w:szCs w:val="28"/>
          <w:shd w:val="clear" w:color="auto" w:fill="FFFFFF"/>
        </w:rPr>
        <w:t>о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вателей возложена обязанность в установленный срок </w:t>
      </w:r>
      <w:r w:rsidRPr="00964A84">
        <w:rPr>
          <w:color w:val="000000"/>
          <w:sz w:val="28"/>
          <w:szCs w:val="28"/>
          <w:shd w:val="clear" w:color="auto" w:fill="FFFFFF"/>
        </w:rPr>
        <w:t>представлять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</w:t>
      </w:r>
      <w:r w:rsidRPr="00964A84">
        <w:rPr>
          <w:color w:val="000000"/>
          <w:sz w:val="28"/>
          <w:szCs w:val="28"/>
          <w:shd w:val="clear" w:color="auto" w:fill="FFFFFF"/>
        </w:rPr>
        <w:t>и</w:t>
      </w:r>
      <w:r w:rsidRPr="00964A84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964A84" w:rsidRPr="00964A84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  В соответствии с п. 1 ст. 11 указанного Федерального закона страхов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тели представляют предусмотренные пунктами 2 - 2.2 настоящей статьи св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>дения для индивидуального (персонифицированного) учета в органы Пенс</w:t>
      </w:r>
      <w:r w:rsidRPr="00964A84">
        <w:rPr>
          <w:color w:val="000000"/>
          <w:sz w:val="28"/>
          <w:szCs w:val="28"/>
          <w:shd w:val="clear" w:color="auto" w:fill="FFFFFF"/>
        </w:rPr>
        <w:t>и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онного фонда Российской Федерации по месту их регистрации, а сведения, предусмотренные пунктом 2.3 настоящей статьи, </w:t>
      </w:r>
      <w:r w:rsidRPr="00964A84">
        <w:rPr>
          <w:color w:val="000000"/>
          <w:sz w:val="28"/>
          <w:szCs w:val="28"/>
          <w:shd w:val="clear" w:color="auto" w:fill="FFFFFF"/>
        </w:rPr>
        <w:t>-в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налоговые органы по м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964A84" w:rsidRPr="00964A84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>Согласно п.2 ст.11 Федерального закона от 01.04.1996 № 27-ФЗ страх</w:t>
      </w:r>
      <w:r w:rsidRPr="00964A84">
        <w:rPr>
          <w:color w:val="000000"/>
          <w:sz w:val="28"/>
          <w:szCs w:val="28"/>
          <w:shd w:val="clear" w:color="auto" w:fill="FFFFFF"/>
        </w:rPr>
        <w:t>о</w:t>
      </w:r>
      <w:r w:rsidRPr="00964A84">
        <w:rPr>
          <w:color w:val="000000"/>
          <w:sz w:val="28"/>
          <w:szCs w:val="28"/>
          <w:shd w:val="clear" w:color="auto" w:fill="FFFFFF"/>
        </w:rPr>
        <w:t>ватель ежегодно не позднее 1 марта года, следующего за отчетным годом (за исключением случаев, если иные сроки предусмотрены настоящим Фед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>ральным законом), представляет о каждом работающем у него застрахова</w:t>
      </w:r>
      <w:r w:rsidRPr="00964A84">
        <w:rPr>
          <w:color w:val="000000"/>
          <w:sz w:val="28"/>
          <w:szCs w:val="28"/>
          <w:shd w:val="clear" w:color="auto" w:fill="FFFFFF"/>
        </w:rPr>
        <w:t>н</w:t>
      </w:r>
      <w:r w:rsidRPr="00964A84">
        <w:rPr>
          <w:color w:val="000000"/>
          <w:sz w:val="28"/>
          <w:szCs w:val="28"/>
          <w:shd w:val="clear" w:color="auto" w:fill="FFFFFF"/>
        </w:rPr>
        <w:t>ном лице (включая лиц, заключивших договоры гражданско-правового х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рактера, на вознаграждения по которым в соответствии с законодательством Российской Федерации о налогах и сборах начисляются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страховые взносы) следующие сведения: страховой номер индивидуального лицевого счета; ф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милию, имя и отчество; дату приема на работу (для застрахованного лица, </w:t>
      </w:r>
      <w:r w:rsidRPr="00964A84">
        <w:rPr>
          <w:color w:val="000000"/>
          <w:sz w:val="28"/>
          <w:szCs w:val="28"/>
          <w:shd w:val="clear" w:color="auto" w:fill="FFFFFF"/>
        </w:rPr>
        <w:t>принятого на работу данным страхователем в течение отчетного периода) или дату заключения договора гражданско-правового характера, на возн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граждение по которому в соответствии с законодательством Российской Ф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дерации начисляются страховые взносы; </w:t>
      </w:r>
      <w:r w:rsidRPr="00964A84">
        <w:rPr>
          <w:color w:val="000000"/>
          <w:sz w:val="28"/>
          <w:szCs w:val="28"/>
          <w:shd w:val="clear" w:color="auto" w:fill="FFFFFF"/>
        </w:rPr>
        <w:t>дату увольнения (для застрахова</w:t>
      </w:r>
      <w:r w:rsidRPr="00964A84">
        <w:rPr>
          <w:color w:val="000000"/>
          <w:sz w:val="28"/>
          <w:szCs w:val="28"/>
          <w:shd w:val="clear" w:color="auto" w:fill="FFFFFF"/>
        </w:rPr>
        <w:t>н</w:t>
      </w:r>
      <w:r w:rsidRPr="00964A84">
        <w:rPr>
          <w:color w:val="000000"/>
          <w:sz w:val="28"/>
          <w:szCs w:val="28"/>
          <w:shd w:val="clear" w:color="auto" w:fill="FFFFFF"/>
        </w:rPr>
        <w:t>ного лица, уволенного данным страхователем в течение отчетного периода) или дату прекращения договора гражданско-правового характера, на возн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граждение по которому в соответствии с законодательством Российской Ф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>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</w:t>
      </w:r>
      <w:r w:rsidRPr="00964A84">
        <w:rPr>
          <w:color w:val="000000"/>
          <w:sz w:val="28"/>
          <w:szCs w:val="28"/>
          <w:shd w:val="clear" w:color="auto" w:fill="FFFFFF"/>
        </w:rPr>
        <w:t>о</w:t>
      </w:r>
      <w:r w:rsidRPr="00964A84">
        <w:rPr>
          <w:color w:val="000000"/>
          <w:sz w:val="28"/>
          <w:szCs w:val="28"/>
          <w:shd w:val="clear" w:color="auto" w:fill="FFFFFF"/>
        </w:rPr>
        <w:t>стях;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</w:t>
      </w:r>
      <w:r w:rsidRPr="00964A84">
        <w:rPr>
          <w:color w:val="000000"/>
          <w:sz w:val="28"/>
          <w:szCs w:val="28"/>
          <w:shd w:val="clear" w:color="auto" w:fill="FFFFFF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</w:t>
      </w:r>
      <w:r w:rsidRPr="00964A84">
        <w:rPr>
          <w:color w:val="000000"/>
          <w:sz w:val="28"/>
          <w:szCs w:val="28"/>
          <w:shd w:val="clear" w:color="auto" w:fill="FFFFFF"/>
        </w:rPr>
        <w:t>р</w:t>
      </w:r>
      <w:r w:rsidRPr="00964A84">
        <w:rPr>
          <w:color w:val="000000"/>
          <w:sz w:val="28"/>
          <w:szCs w:val="28"/>
          <w:shd w:val="clear" w:color="auto" w:fill="FFFFFF"/>
        </w:rPr>
        <w:t>ственного пенсионного обеспечения; периоды трудовой деятельности, вкл</w:t>
      </w:r>
      <w:r w:rsidRPr="00964A84">
        <w:rPr>
          <w:color w:val="000000"/>
          <w:sz w:val="28"/>
          <w:szCs w:val="28"/>
          <w:shd w:val="clear" w:color="auto" w:fill="FFFFFF"/>
        </w:rPr>
        <w:t>ю</w:t>
      </w:r>
      <w:r w:rsidRPr="00964A84">
        <w:rPr>
          <w:color w:val="000000"/>
          <w:sz w:val="28"/>
          <w:szCs w:val="28"/>
          <w:shd w:val="clear" w:color="auto" w:fill="FFFFFF"/>
        </w:rPr>
        <w:t>чаемые в профессиональный стаж застрахованного лица, являющегося суб</w:t>
      </w:r>
      <w:r w:rsidRPr="00964A84">
        <w:rPr>
          <w:color w:val="000000"/>
          <w:sz w:val="28"/>
          <w:szCs w:val="28"/>
          <w:shd w:val="clear" w:color="auto" w:fill="FFFFFF"/>
        </w:rPr>
        <w:t>ъ</w:t>
      </w:r>
      <w:r w:rsidRPr="00964A84">
        <w:rPr>
          <w:color w:val="000000"/>
          <w:sz w:val="28"/>
          <w:szCs w:val="28"/>
          <w:shd w:val="clear" w:color="auto" w:fill="FFFFFF"/>
        </w:rPr>
        <w:t>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7E38E1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964A84">
        <w:rPr>
          <w:color w:val="000000"/>
          <w:sz w:val="28"/>
          <w:szCs w:val="28"/>
          <w:shd w:val="clear" w:color="auto" w:fill="FFFFFF"/>
        </w:rPr>
        <w:t>утвер-жденной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</w:t>
      </w:r>
      <w:r w:rsidRPr="00964A84">
        <w:rPr>
          <w:color w:val="000000"/>
          <w:sz w:val="28"/>
          <w:szCs w:val="28"/>
          <w:shd w:val="clear" w:color="auto" w:fill="FFFFFF"/>
        </w:rPr>
        <w:t>ра-ботающих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у него по трудовому договору, или заключивших договоры гра</w:t>
      </w:r>
      <w:r w:rsidRPr="00964A84">
        <w:rPr>
          <w:color w:val="000000"/>
          <w:sz w:val="28"/>
          <w:szCs w:val="28"/>
          <w:shd w:val="clear" w:color="auto" w:fill="FFFFFF"/>
        </w:rPr>
        <w:t>ж</w:t>
      </w:r>
      <w:r w:rsidRPr="00964A84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964A84">
        <w:rPr>
          <w:color w:val="000000"/>
          <w:sz w:val="28"/>
          <w:szCs w:val="28"/>
          <w:shd w:val="clear" w:color="auto" w:fill="FFFFFF"/>
        </w:rPr>
        <w:t>т</w:t>
      </w:r>
      <w:r w:rsidRPr="00964A84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964A84">
        <w:rPr>
          <w:color w:val="000000"/>
          <w:sz w:val="28"/>
          <w:szCs w:val="28"/>
          <w:shd w:val="clear" w:color="auto" w:fill="FFFFFF"/>
        </w:rPr>
        <w:t>у</w:t>
      </w:r>
      <w:r w:rsidRPr="00964A84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964A84" w:rsidRPr="00964A84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AD3F52">
        <w:rPr>
          <w:color w:val="000000"/>
          <w:sz w:val="28"/>
          <w:szCs w:val="28"/>
          <w:shd w:val="clear" w:color="auto" w:fill="FFFFFF"/>
        </w:rPr>
        <w:t>Ходьков</w:t>
      </w:r>
      <w:r w:rsidR="00AD3F52">
        <w:rPr>
          <w:color w:val="000000"/>
          <w:sz w:val="28"/>
          <w:szCs w:val="28"/>
          <w:shd w:val="clear" w:color="auto" w:fill="FFFFFF"/>
        </w:rPr>
        <w:t xml:space="preserve"> В.Л.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Pr="00964A84">
        <w:rPr>
          <w:color w:val="000000"/>
          <w:sz w:val="28"/>
          <w:szCs w:val="28"/>
          <w:shd w:val="clear" w:color="auto" w:fill="FFFFFF"/>
        </w:rPr>
        <w:t>–</w:t>
      </w:r>
      <w:r w:rsidR="00C320F7">
        <w:rPr>
          <w:sz w:val="28"/>
          <w:szCs w:val="28"/>
        </w:rPr>
        <w:t>(</w:t>
      </w:r>
      <w:r w:rsidR="00C320F7">
        <w:rPr>
          <w:sz w:val="28"/>
          <w:szCs w:val="28"/>
        </w:rPr>
        <w:t>данные изъяты)</w:t>
      </w:r>
      <w:r w:rsidR="00E022E7">
        <w:rPr>
          <w:color w:val="000000"/>
          <w:sz w:val="28"/>
          <w:szCs w:val="28"/>
          <w:shd w:val="clear" w:color="auto" w:fill="FFFFFF"/>
        </w:rPr>
        <w:t>»,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допустил нарушение срока представления ежегодного отчета по форме СЗВ-СТАЖ за </w:t>
      </w:r>
      <w:r w:rsidR="00C320F7">
        <w:rPr>
          <w:sz w:val="28"/>
          <w:szCs w:val="28"/>
        </w:rPr>
        <w:t xml:space="preserve">(данные изъяты) 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год. Сведения по форме СЗВ-СТ</w:t>
      </w:r>
      <w:r w:rsidR="00E022E7">
        <w:rPr>
          <w:color w:val="000000"/>
          <w:sz w:val="28"/>
          <w:szCs w:val="28"/>
          <w:shd w:val="clear" w:color="auto" w:fill="FFFFFF"/>
        </w:rPr>
        <w:t xml:space="preserve">АЖ (исходная) за </w:t>
      </w:r>
      <w:r w:rsidR="00C320F7">
        <w:rPr>
          <w:sz w:val="28"/>
          <w:szCs w:val="28"/>
        </w:rPr>
        <w:t xml:space="preserve">(данные изъяты) </w:t>
      </w:r>
      <w:r w:rsidR="00E022E7">
        <w:rPr>
          <w:color w:val="000000"/>
          <w:sz w:val="28"/>
          <w:szCs w:val="28"/>
          <w:shd w:val="clear" w:color="auto" w:fill="FFFFFF"/>
        </w:rPr>
        <w:t xml:space="preserve"> год должны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быть представлен</w:t>
      </w:r>
      <w:r w:rsidR="00E022E7">
        <w:rPr>
          <w:color w:val="000000"/>
          <w:sz w:val="28"/>
          <w:szCs w:val="28"/>
          <w:shd w:val="clear" w:color="auto" w:fill="FFFFFF"/>
        </w:rPr>
        <w:t>ы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плательщиком </w:t>
      </w:r>
      <w:r w:rsidRPr="00964A84">
        <w:rPr>
          <w:color w:val="000000"/>
          <w:sz w:val="28"/>
          <w:szCs w:val="28"/>
          <w:shd w:val="clear" w:color="auto" w:fill="FFFFFF"/>
        </w:rPr>
        <w:t>до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</w:t>
      </w:r>
      <w:r w:rsidR="00C320F7">
        <w:rPr>
          <w:sz w:val="28"/>
          <w:szCs w:val="28"/>
        </w:rPr>
        <w:t>(</w:t>
      </w:r>
      <w:r w:rsidR="00C320F7">
        <w:rPr>
          <w:sz w:val="28"/>
          <w:szCs w:val="28"/>
        </w:rPr>
        <w:t>данные</w:t>
      </w:r>
      <w:r w:rsidR="00C320F7">
        <w:rPr>
          <w:sz w:val="28"/>
          <w:szCs w:val="28"/>
        </w:rPr>
        <w:t xml:space="preserve"> изъяты) </w:t>
      </w:r>
      <w:r w:rsidRPr="00964A84">
        <w:rPr>
          <w:color w:val="000000"/>
          <w:sz w:val="28"/>
          <w:szCs w:val="28"/>
          <w:shd w:val="clear" w:color="auto" w:fill="FFFFFF"/>
        </w:rPr>
        <w:t>года включительно, факт</w:t>
      </w:r>
      <w:r w:rsidRPr="00964A84">
        <w:rPr>
          <w:color w:val="000000"/>
          <w:sz w:val="28"/>
          <w:szCs w:val="28"/>
          <w:shd w:val="clear" w:color="auto" w:fill="FFFFFF"/>
        </w:rPr>
        <w:t>и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чески сведения в отношении </w:t>
      </w:r>
      <w:r w:rsidR="00E022E7">
        <w:rPr>
          <w:color w:val="000000"/>
          <w:sz w:val="28"/>
          <w:szCs w:val="28"/>
          <w:shd w:val="clear" w:color="auto" w:fill="FFFFFF"/>
        </w:rPr>
        <w:t>всех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 w:rsidR="00E022E7">
        <w:rPr>
          <w:color w:val="000000"/>
          <w:sz w:val="28"/>
          <w:szCs w:val="28"/>
          <w:shd w:val="clear" w:color="auto" w:fill="FFFFFF"/>
        </w:rPr>
        <w:t>ых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лиц представлен</w:t>
      </w:r>
      <w:r w:rsidR="00E022E7">
        <w:rPr>
          <w:color w:val="000000"/>
          <w:sz w:val="28"/>
          <w:szCs w:val="28"/>
          <w:shd w:val="clear" w:color="auto" w:fill="FFFFFF"/>
        </w:rPr>
        <w:t xml:space="preserve">ы </w:t>
      </w:r>
      <w:r w:rsidR="00C320F7">
        <w:rPr>
          <w:sz w:val="28"/>
          <w:szCs w:val="28"/>
        </w:rPr>
        <w:t xml:space="preserve">(данные изъяты) </w:t>
      </w:r>
      <w:r w:rsidRPr="00964A84">
        <w:rPr>
          <w:color w:val="000000"/>
          <w:sz w:val="28"/>
          <w:szCs w:val="28"/>
          <w:shd w:val="clear" w:color="auto" w:fill="FFFFFF"/>
        </w:rPr>
        <w:t>года, то есть с нарушением установле</w:t>
      </w:r>
      <w:r w:rsidRPr="00964A84">
        <w:rPr>
          <w:color w:val="000000"/>
          <w:sz w:val="28"/>
          <w:szCs w:val="28"/>
          <w:shd w:val="clear" w:color="auto" w:fill="FFFFFF"/>
        </w:rPr>
        <w:t>н</w:t>
      </w:r>
      <w:r w:rsidRPr="00964A84">
        <w:rPr>
          <w:color w:val="000000"/>
          <w:sz w:val="28"/>
          <w:szCs w:val="28"/>
          <w:shd w:val="clear" w:color="auto" w:fill="FFFFFF"/>
        </w:rPr>
        <w:t>ного З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коном срока. 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9C570B">
        <w:rPr>
          <w:sz w:val="28"/>
          <w:szCs w:val="28"/>
        </w:rPr>
        <w:t>шении №</w:t>
      </w:r>
      <w:r w:rsidR="00C320F7">
        <w:rPr>
          <w:sz w:val="28"/>
          <w:szCs w:val="28"/>
        </w:rPr>
        <w:t xml:space="preserve">(данные изъяты) </w:t>
      </w:r>
      <w:r w:rsidRPr="003B3F2F" w:rsidR="00D174AF">
        <w:rPr>
          <w:sz w:val="28"/>
          <w:szCs w:val="28"/>
        </w:rPr>
        <w:t xml:space="preserve"> от </w:t>
      </w:r>
      <w:r w:rsidR="00C320F7">
        <w:rPr>
          <w:sz w:val="28"/>
          <w:szCs w:val="28"/>
        </w:rPr>
        <w:t>(данные из</w:t>
      </w:r>
      <w:r w:rsidR="00C320F7">
        <w:rPr>
          <w:sz w:val="28"/>
          <w:szCs w:val="28"/>
        </w:rPr>
        <w:t>ъ</w:t>
      </w:r>
      <w:r w:rsidR="00C320F7">
        <w:rPr>
          <w:sz w:val="28"/>
          <w:szCs w:val="28"/>
        </w:rPr>
        <w:t xml:space="preserve">яты) </w:t>
      </w:r>
      <w:r w:rsidRPr="003B3F2F" w:rsidR="00D174AF">
        <w:rPr>
          <w:sz w:val="28"/>
          <w:szCs w:val="28"/>
        </w:rPr>
        <w:t>года (</w:t>
      </w:r>
      <w:r w:rsidRPr="003B3F2F" w:rsidR="00D174AF">
        <w:rPr>
          <w:sz w:val="28"/>
          <w:szCs w:val="28"/>
        </w:rPr>
        <w:t>л.д</w:t>
      </w:r>
      <w:r w:rsidRPr="003B3F2F" w:rsidR="00D174AF">
        <w:rPr>
          <w:sz w:val="28"/>
          <w:szCs w:val="28"/>
        </w:rPr>
        <w:t xml:space="preserve">. 1); </w:t>
      </w:r>
      <w:r>
        <w:rPr>
          <w:sz w:val="28"/>
          <w:szCs w:val="28"/>
        </w:rPr>
        <w:t>сведениями по страхователю, передаваемые в ПФР для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индивидуального (персонифицированного) учета по форме ОДВ-1,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ступивши</w:t>
      </w:r>
      <w:r w:rsidR="009B27A8">
        <w:rPr>
          <w:sz w:val="28"/>
          <w:szCs w:val="28"/>
        </w:rPr>
        <w:t>ми</w:t>
      </w:r>
      <w:r>
        <w:rPr>
          <w:sz w:val="28"/>
          <w:szCs w:val="28"/>
        </w:rPr>
        <w:t xml:space="preserve"> из </w:t>
      </w:r>
      <w:r w:rsidR="00C320F7">
        <w:rPr>
          <w:sz w:val="28"/>
          <w:szCs w:val="28"/>
        </w:rPr>
        <w:t>(данные изъяты)</w:t>
      </w:r>
      <w:r w:rsidR="00E022E7">
        <w:rPr>
          <w:sz w:val="28"/>
          <w:szCs w:val="28"/>
        </w:rPr>
        <w:t xml:space="preserve">» </w:t>
      </w:r>
      <w:r w:rsidR="009B27A8">
        <w:rPr>
          <w:sz w:val="28"/>
          <w:szCs w:val="28"/>
        </w:rPr>
        <w:t xml:space="preserve">с датой представления </w:t>
      </w:r>
      <w:r w:rsidR="00C320F7">
        <w:rPr>
          <w:sz w:val="28"/>
          <w:szCs w:val="28"/>
        </w:rPr>
        <w:t xml:space="preserve">(данные изъяты) </w:t>
      </w:r>
      <w:r w:rsidR="009B27A8">
        <w:rPr>
          <w:sz w:val="28"/>
          <w:szCs w:val="28"/>
        </w:rPr>
        <w:t>г</w:t>
      </w:r>
      <w:r w:rsidR="009B27A8">
        <w:rPr>
          <w:sz w:val="28"/>
          <w:szCs w:val="28"/>
        </w:rPr>
        <w:t>о</w:t>
      </w:r>
      <w:r w:rsidR="009B27A8">
        <w:rPr>
          <w:sz w:val="28"/>
          <w:szCs w:val="28"/>
        </w:rPr>
        <w:t>да (</w:t>
      </w:r>
      <w:r w:rsidR="009B27A8">
        <w:rPr>
          <w:sz w:val="28"/>
          <w:szCs w:val="28"/>
        </w:rPr>
        <w:t>л.д</w:t>
      </w:r>
      <w:r w:rsidR="009B27A8">
        <w:rPr>
          <w:sz w:val="28"/>
          <w:szCs w:val="28"/>
        </w:rPr>
        <w:t>. 2);</w:t>
      </w:r>
      <w:r w:rsidR="009B27A8">
        <w:rPr>
          <w:sz w:val="28"/>
          <w:szCs w:val="28"/>
        </w:rPr>
        <w:t xml:space="preserve"> </w:t>
      </w:r>
      <w:r w:rsidR="009B27A8">
        <w:rPr>
          <w:sz w:val="28"/>
          <w:szCs w:val="28"/>
        </w:rPr>
        <w:t>сведениями о страховом стаже застрахованных лиц по форме СЗВ-</w:t>
      </w:r>
      <w:r w:rsidR="009B27A8">
        <w:rPr>
          <w:sz w:val="28"/>
          <w:szCs w:val="28"/>
        </w:rPr>
        <w:t xml:space="preserve">СТАЖ за </w:t>
      </w:r>
      <w:r w:rsidR="00C320F7">
        <w:rPr>
          <w:sz w:val="28"/>
          <w:szCs w:val="28"/>
        </w:rPr>
        <w:t xml:space="preserve">(данные изъяты) </w:t>
      </w:r>
      <w:r w:rsidR="009B27A8">
        <w:rPr>
          <w:sz w:val="28"/>
          <w:szCs w:val="28"/>
        </w:rPr>
        <w:t xml:space="preserve"> год, поступившими из </w:t>
      </w:r>
      <w:r w:rsidR="00C320F7">
        <w:rPr>
          <w:sz w:val="28"/>
          <w:szCs w:val="28"/>
        </w:rPr>
        <w:t>(данные изъяты)</w:t>
      </w:r>
      <w:r w:rsidR="009B27A8">
        <w:rPr>
          <w:sz w:val="28"/>
          <w:szCs w:val="28"/>
        </w:rPr>
        <w:t>» в отн</w:t>
      </w:r>
      <w:r w:rsidR="009B27A8">
        <w:rPr>
          <w:sz w:val="28"/>
          <w:szCs w:val="28"/>
        </w:rPr>
        <w:t>о</w:t>
      </w:r>
      <w:r w:rsidR="009B27A8">
        <w:rPr>
          <w:sz w:val="28"/>
          <w:szCs w:val="28"/>
        </w:rPr>
        <w:t>шении застр</w:t>
      </w:r>
      <w:r w:rsidR="009B27A8">
        <w:rPr>
          <w:sz w:val="28"/>
          <w:szCs w:val="28"/>
        </w:rPr>
        <w:t>а</w:t>
      </w:r>
      <w:r w:rsidR="009B27A8">
        <w:rPr>
          <w:sz w:val="28"/>
          <w:szCs w:val="28"/>
        </w:rPr>
        <w:t xml:space="preserve">хованного лица </w:t>
      </w:r>
      <w:r w:rsidR="00ED5A2C">
        <w:rPr>
          <w:sz w:val="28"/>
          <w:szCs w:val="28"/>
        </w:rPr>
        <w:t xml:space="preserve"> </w:t>
      </w:r>
      <w:r w:rsidR="00E022E7">
        <w:rPr>
          <w:sz w:val="28"/>
          <w:szCs w:val="28"/>
        </w:rPr>
        <w:t>Благовещенской Л.И.</w:t>
      </w:r>
      <w:r w:rsidR="009B27A8">
        <w:rPr>
          <w:sz w:val="28"/>
          <w:szCs w:val="28"/>
        </w:rPr>
        <w:t xml:space="preserve">, с датой предоставления </w:t>
      </w:r>
      <w:r w:rsidR="00C320F7">
        <w:rPr>
          <w:sz w:val="28"/>
          <w:szCs w:val="28"/>
        </w:rPr>
        <w:t xml:space="preserve">(данные изъяты) </w:t>
      </w:r>
      <w:r w:rsidR="009B27A8">
        <w:rPr>
          <w:sz w:val="28"/>
          <w:szCs w:val="28"/>
        </w:rPr>
        <w:t>года (</w:t>
      </w:r>
      <w:r w:rsidR="009B27A8">
        <w:rPr>
          <w:sz w:val="28"/>
          <w:szCs w:val="28"/>
        </w:rPr>
        <w:t>л.д</w:t>
      </w:r>
      <w:r w:rsidR="009B27A8">
        <w:rPr>
          <w:sz w:val="28"/>
          <w:szCs w:val="28"/>
        </w:rPr>
        <w:t xml:space="preserve">. 3); </w:t>
      </w:r>
      <w:r w:rsidRPr="003B3F2F" w:rsidR="00D174AF">
        <w:rPr>
          <w:sz w:val="28"/>
          <w:szCs w:val="28"/>
        </w:rPr>
        <w:t>Выпиской из  Единого государственного р</w:t>
      </w:r>
      <w:r w:rsidRPr="003B3F2F" w:rsidR="00D174AF">
        <w:rPr>
          <w:sz w:val="28"/>
          <w:szCs w:val="28"/>
        </w:rPr>
        <w:t>е</w:t>
      </w:r>
      <w:r w:rsidRPr="003B3F2F" w:rsidR="00D174AF">
        <w:rPr>
          <w:sz w:val="28"/>
          <w:szCs w:val="28"/>
        </w:rPr>
        <w:t xml:space="preserve">естра юридических лиц в отношении </w:t>
      </w:r>
      <w:r w:rsidR="00C320F7">
        <w:rPr>
          <w:sz w:val="28"/>
          <w:szCs w:val="28"/>
        </w:rPr>
        <w:t xml:space="preserve">(данные изъяты) </w:t>
      </w:r>
      <w:r w:rsidR="00E022E7">
        <w:rPr>
          <w:sz w:val="28"/>
          <w:szCs w:val="28"/>
        </w:rPr>
        <w:t>Ход</w:t>
      </w:r>
      <w:r w:rsidR="00E022E7">
        <w:rPr>
          <w:sz w:val="28"/>
          <w:szCs w:val="28"/>
        </w:rPr>
        <w:t>ь</w:t>
      </w:r>
      <w:r w:rsidR="00E022E7">
        <w:rPr>
          <w:sz w:val="28"/>
          <w:szCs w:val="28"/>
        </w:rPr>
        <w:t>ков</w:t>
      </w:r>
      <w:r w:rsidR="00E022E7">
        <w:rPr>
          <w:sz w:val="28"/>
          <w:szCs w:val="28"/>
        </w:rPr>
        <w:t xml:space="preserve"> </w:t>
      </w:r>
      <w:r w:rsidR="00AD3F52">
        <w:rPr>
          <w:sz w:val="28"/>
          <w:szCs w:val="28"/>
        </w:rPr>
        <w:t>В.Л.</w:t>
      </w:r>
      <w:r w:rsidR="00ED5A2C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9B27A8">
        <w:rPr>
          <w:sz w:val="28"/>
          <w:szCs w:val="28"/>
        </w:rPr>
        <w:t>4-6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Pr="009B27A8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C320F7">
        <w:rPr>
          <w:sz w:val="28"/>
          <w:szCs w:val="28"/>
        </w:rPr>
        <w:t>(данные изъяты)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» </w:t>
      </w:r>
      <w:r w:rsidR="00AD3F52">
        <w:rPr>
          <w:color w:val="000000"/>
          <w:sz w:val="28"/>
          <w:szCs w:val="28"/>
          <w:shd w:val="clear" w:color="auto" w:fill="FFFFFF"/>
        </w:rPr>
        <w:t>Ходькова</w:t>
      </w:r>
      <w:r w:rsidR="00AD3F52">
        <w:rPr>
          <w:color w:val="000000"/>
          <w:sz w:val="28"/>
          <w:szCs w:val="28"/>
          <w:shd w:val="clear" w:color="auto" w:fill="FFFFFF"/>
        </w:rPr>
        <w:t xml:space="preserve"> В.Л.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соде</w:t>
      </w:r>
      <w:r w:rsidRPr="009B27A8">
        <w:rPr>
          <w:color w:val="000000"/>
          <w:sz w:val="28"/>
          <w:szCs w:val="28"/>
          <w:shd w:val="clear" w:color="auto" w:fill="FFFFFF"/>
        </w:rPr>
        <w:t>р</w:t>
      </w:r>
      <w:r w:rsidRPr="009B27A8">
        <w:rPr>
          <w:color w:val="000000"/>
          <w:sz w:val="28"/>
          <w:szCs w:val="28"/>
          <w:shd w:val="clear" w:color="auto" w:fill="FFFFFF"/>
        </w:rPr>
        <w:t>жат объективную сторону правонарушения, предусмотренн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го ч. 1 ст. 15.33.2 КоАП РФ, то есть непредставление в установленный законодательством Ро</w:t>
      </w:r>
      <w:r w:rsidRPr="009B27A8">
        <w:rPr>
          <w:color w:val="000000"/>
          <w:sz w:val="28"/>
          <w:szCs w:val="28"/>
          <w:shd w:val="clear" w:color="auto" w:fill="FFFFFF"/>
        </w:rPr>
        <w:t>с</w:t>
      </w:r>
      <w:r w:rsidRPr="009B27A8">
        <w:rPr>
          <w:color w:val="000000"/>
          <w:sz w:val="28"/>
          <w:szCs w:val="28"/>
          <w:shd w:val="clear" w:color="auto" w:fill="FFFFFF"/>
        </w:rPr>
        <w:t>сийской Федерации об индивидуальном (персонифицированном) учете в с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стеме обязательного пенсионного страхования срок в о</w:t>
      </w:r>
      <w:r w:rsidRPr="009B27A8">
        <w:rPr>
          <w:color w:val="000000"/>
          <w:sz w:val="28"/>
          <w:szCs w:val="28"/>
          <w:shd w:val="clear" w:color="auto" w:fill="FFFFFF"/>
        </w:rPr>
        <w:t>р</w:t>
      </w:r>
      <w:r w:rsidRPr="009B27A8">
        <w:rPr>
          <w:color w:val="000000"/>
          <w:sz w:val="28"/>
          <w:szCs w:val="28"/>
          <w:shd w:val="clear" w:color="auto" w:fill="FFFFFF"/>
        </w:rPr>
        <w:t>ганы Пенсионного фонда Российской Федерации оформленных в установленном порядке свед</w:t>
      </w:r>
      <w:r w:rsidRPr="009B27A8">
        <w:rPr>
          <w:color w:val="000000"/>
          <w:sz w:val="28"/>
          <w:szCs w:val="28"/>
          <w:shd w:val="clear" w:color="auto" w:fill="FFFFFF"/>
        </w:rPr>
        <w:t>е</w:t>
      </w:r>
      <w:r w:rsidRPr="009B27A8">
        <w:rPr>
          <w:color w:val="000000"/>
          <w:sz w:val="28"/>
          <w:szCs w:val="28"/>
          <w:shd w:val="clear" w:color="auto" w:fill="FFFFFF"/>
        </w:rPr>
        <w:t>ний (документов), необходимых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для ведения индивидуального (персониф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цированного) учета в системе обязательного пенсио</w:t>
      </w:r>
      <w:r w:rsidRPr="009B27A8">
        <w:rPr>
          <w:color w:val="000000"/>
          <w:sz w:val="28"/>
          <w:szCs w:val="28"/>
          <w:shd w:val="clear" w:color="auto" w:fill="FFFFFF"/>
        </w:rPr>
        <w:t>н</w:t>
      </w:r>
      <w:r w:rsidRPr="009B27A8">
        <w:rPr>
          <w:color w:val="000000"/>
          <w:sz w:val="28"/>
          <w:szCs w:val="28"/>
          <w:shd w:val="clear" w:color="auto" w:fill="FFFFFF"/>
        </w:rPr>
        <w:t>ного страхования.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="00ED5A2C">
        <w:rPr>
          <w:sz w:val="28"/>
          <w:szCs w:val="28"/>
        </w:rPr>
        <w:t xml:space="preserve">смягчающих и </w:t>
      </w:r>
      <w:r w:rsidRPr="003B3F2F">
        <w:rPr>
          <w:sz w:val="28"/>
          <w:szCs w:val="28"/>
        </w:rPr>
        <w:t>отягчающих</w:t>
      </w:r>
      <w:r w:rsidR="009B27A8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административную отве</w:t>
      </w:r>
      <w:r w:rsidRPr="003B3F2F">
        <w:rPr>
          <w:sz w:val="28"/>
          <w:szCs w:val="28"/>
        </w:rPr>
        <w:t>т</w:t>
      </w:r>
      <w:r w:rsidRPr="003B3F2F">
        <w:rPr>
          <w:sz w:val="28"/>
          <w:szCs w:val="28"/>
        </w:rPr>
        <w:t>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судьей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степень его вины, отсутствие отягчающих </w:t>
      </w:r>
      <w:r w:rsidRPr="003B3F2F" w:rsidR="00463A25">
        <w:rPr>
          <w:sz w:val="28"/>
          <w:szCs w:val="28"/>
        </w:rPr>
        <w:t xml:space="preserve">и </w:t>
      </w:r>
      <w:r w:rsidRPr="003B3F2F" w:rsidR="0049298E">
        <w:rPr>
          <w:sz w:val="28"/>
          <w:szCs w:val="28"/>
        </w:rPr>
        <w:t>смя</w:t>
      </w:r>
      <w:r w:rsidRPr="003B3F2F" w:rsidR="0049298E">
        <w:rPr>
          <w:sz w:val="28"/>
          <w:szCs w:val="28"/>
        </w:rPr>
        <w:t>г</w:t>
      </w:r>
      <w:r w:rsidRPr="003B3F2F" w:rsidR="0049298E">
        <w:rPr>
          <w:sz w:val="28"/>
          <w:szCs w:val="28"/>
        </w:rPr>
        <w:t>чающих обстоятельств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</w:t>
      </w:r>
      <w:r w:rsidRPr="003B3F2F">
        <w:rPr>
          <w:sz w:val="28"/>
          <w:szCs w:val="28"/>
        </w:rPr>
        <w:t>а</w:t>
      </w:r>
      <w:r w:rsidRPr="003B3F2F">
        <w:rPr>
          <w:sz w:val="28"/>
          <w:szCs w:val="28"/>
        </w:rPr>
        <w:t>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 xml:space="preserve">в </w:t>
      </w:r>
      <w:r w:rsidR="00E022E7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="00C320F7">
        <w:rPr>
          <w:sz w:val="28"/>
          <w:szCs w:val="28"/>
        </w:rPr>
        <w:t>(</w:t>
      </w:r>
      <w:r w:rsidR="00C320F7">
        <w:rPr>
          <w:sz w:val="28"/>
          <w:szCs w:val="28"/>
        </w:rPr>
        <w:t xml:space="preserve">данные изъяты) </w:t>
      </w:r>
      <w:r w:rsidR="00BB6183">
        <w:rPr>
          <w:sz w:val="28"/>
          <w:szCs w:val="28"/>
        </w:rPr>
        <w:t xml:space="preserve"> </w:t>
      </w:r>
      <w:r w:rsidR="00E022E7">
        <w:rPr>
          <w:sz w:val="28"/>
          <w:szCs w:val="28"/>
        </w:rPr>
        <w:t>Ходькова</w:t>
      </w:r>
      <w:r w:rsidR="00E022E7">
        <w:rPr>
          <w:sz w:val="28"/>
          <w:szCs w:val="28"/>
        </w:rPr>
        <w:t xml:space="preserve"> В</w:t>
      </w:r>
      <w:r w:rsidR="00C320F7">
        <w:rPr>
          <w:sz w:val="28"/>
          <w:szCs w:val="28"/>
        </w:rPr>
        <w:t>.Л.</w:t>
      </w:r>
      <w:r w:rsidR="00E022E7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ED5A2C">
        <w:rPr>
          <w:sz w:val="28"/>
          <w:szCs w:val="28"/>
        </w:rPr>
        <w:t>ым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3B3F2F" w:rsidR="008B36DB">
        <w:rPr>
          <w:sz w:val="28"/>
          <w:szCs w:val="28"/>
        </w:rPr>
        <w:t>н</w:t>
      </w:r>
      <w:r w:rsidRPr="003B3F2F" w:rsidR="008B36DB">
        <w:rPr>
          <w:sz w:val="28"/>
          <w:szCs w:val="28"/>
        </w:rPr>
        <w:t>но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частью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ED5A2C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</w:t>
      </w:r>
      <w:r w:rsidRPr="003B3F2F" w:rsidR="008B36DB">
        <w:rPr>
          <w:sz w:val="28"/>
          <w:szCs w:val="28"/>
        </w:rPr>
        <w:t>а</w:t>
      </w:r>
      <w:r w:rsidRPr="003B3F2F" w:rsidR="008B36DB">
        <w:rPr>
          <w:sz w:val="28"/>
          <w:szCs w:val="28"/>
        </w:rPr>
        <w:t xml:space="preserve">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E022E7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E022E7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получатель:  УФК по Республике Крым (ГУ </w:t>
      </w:r>
      <w:r w:rsidRPr="009B27A8">
        <w:rPr>
          <w:sz w:val="28"/>
          <w:szCs w:val="28"/>
        </w:rPr>
        <w:t>-О</w:t>
      </w:r>
      <w:r w:rsidRPr="009B27A8">
        <w:rPr>
          <w:sz w:val="28"/>
          <w:szCs w:val="28"/>
        </w:rPr>
        <w:t>тделение Пенсионного фонда РФ по Республике Крым),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р</w:t>
      </w:r>
      <w:r w:rsidRPr="009B27A8">
        <w:rPr>
          <w:sz w:val="28"/>
          <w:szCs w:val="28"/>
        </w:rPr>
        <w:t xml:space="preserve">/счет   №40102810645370000035,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 №03100643000000017500,   БИК   013510002,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ИНН     7706808265,  КПП   910201001,  ОКТМО  35627405,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AD3F52">
        <w:rPr>
          <w:sz w:val="28"/>
          <w:szCs w:val="28"/>
        </w:rPr>
        <w:t>Ходьк</w:t>
      </w:r>
      <w:r w:rsidR="00AD3F52">
        <w:rPr>
          <w:sz w:val="28"/>
          <w:szCs w:val="28"/>
        </w:rPr>
        <w:t>о</w:t>
      </w:r>
      <w:r w:rsidR="00AD3F52">
        <w:rPr>
          <w:sz w:val="28"/>
          <w:szCs w:val="28"/>
        </w:rPr>
        <w:t>ва</w:t>
      </w:r>
      <w:r w:rsidR="00AD3F52">
        <w:rPr>
          <w:sz w:val="28"/>
          <w:szCs w:val="28"/>
        </w:rPr>
        <w:t xml:space="preserve"> В.Л.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>лицо, к учету приниматься не будут.</w:t>
      </w:r>
    </w:p>
    <w:p w:rsidR="009B27A8" w:rsidRPr="009B27A8" w:rsidP="00C320F7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="00BB6183">
        <w:rPr>
          <w:sz w:val="28"/>
          <w:szCs w:val="28"/>
        </w:rPr>
        <w:t>Ходькову</w:t>
      </w:r>
      <w:r w:rsidR="00BB6183">
        <w:rPr>
          <w:sz w:val="28"/>
          <w:szCs w:val="28"/>
        </w:rPr>
        <w:t xml:space="preserve"> </w:t>
      </w:r>
      <w:r w:rsidR="00C320F7">
        <w:rPr>
          <w:sz w:val="28"/>
          <w:szCs w:val="28"/>
        </w:rPr>
        <w:t>В.Л.</w:t>
      </w:r>
      <w:r w:rsidRPr="009B27A8">
        <w:rPr>
          <w:sz w:val="28"/>
          <w:szCs w:val="28"/>
        </w:rPr>
        <w:t>, что административный штраф должен быть упл</w:t>
      </w:r>
      <w:r w:rsidRPr="009B27A8">
        <w:rPr>
          <w:sz w:val="28"/>
          <w:szCs w:val="28"/>
        </w:rPr>
        <w:t>а</w:t>
      </w:r>
      <w:r w:rsidRPr="009B27A8">
        <w:rPr>
          <w:sz w:val="28"/>
          <w:szCs w:val="28"/>
        </w:rPr>
        <w:t>чен лицом, привлекаемым к административной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ветственности, не позднее шестидесяти дней со дня вступления постановления о наложении админ</w:t>
      </w:r>
      <w:r w:rsidRPr="009B27A8">
        <w:rPr>
          <w:sz w:val="28"/>
          <w:szCs w:val="28"/>
        </w:rPr>
        <w:t>и</w:t>
      </w:r>
      <w:r w:rsidRPr="009B27A8">
        <w:rPr>
          <w:sz w:val="28"/>
          <w:szCs w:val="28"/>
        </w:rPr>
        <w:t>стративного штрафа в з</w:t>
      </w:r>
      <w:r w:rsidRPr="009B27A8">
        <w:rPr>
          <w:sz w:val="28"/>
          <w:szCs w:val="28"/>
        </w:rPr>
        <w:t>а</w:t>
      </w:r>
      <w:r w:rsidRPr="009B27A8">
        <w:rPr>
          <w:sz w:val="28"/>
          <w:szCs w:val="28"/>
        </w:rPr>
        <w:t>конную силу либо со дня истечения срока отсрочки или срока рассрочки, предусмотренных статьей 31.5 КоАП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27A8">
        <w:rPr>
          <w:sz w:val="28"/>
          <w:szCs w:val="28"/>
        </w:rPr>
        <w:t>пгт</w:t>
      </w:r>
      <w:r w:rsidRPr="009B27A8">
        <w:rPr>
          <w:sz w:val="28"/>
          <w:szCs w:val="28"/>
        </w:rPr>
        <w:t xml:space="preserve">. </w:t>
      </w:r>
      <w:r w:rsidRPr="009B27A8">
        <w:rPr>
          <w:sz w:val="28"/>
          <w:szCs w:val="28"/>
        </w:rPr>
        <w:t>Ленино</w:t>
      </w:r>
      <w:r w:rsidRPr="009B27A8">
        <w:rPr>
          <w:sz w:val="28"/>
          <w:szCs w:val="28"/>
        </w:rPr>
        <w:t>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3D9"/>
    <w:rsid w:val="000B55B4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5894"/>
    <w:rsid w:val="00187473"/>
    <w:rsid w:val="001B46A1"/>
    <w:rsid w:val="001C58C7"/>
    <w:rsid w:val="001D7B03"/>
    <w:rsid w:val="001F3518"/>
    <w:rsid w:val="0020140B"/>
    <w:rsid w:val="00201EA4"/>
    <w:rsid w:val="00213BF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E4CA2"/>
    <w:rsid w:val="003E53FA"/>
    <w:rsid w:val="0040178F"/>
    <w:rsid w:val="00412A36"/>
    <w:rsid w:val="00412BC3"/>
    <w:rsid w:val="00416756"/>
    <w:rsid w:val="00456190"/>
    <w:rsid w:val="0046049C"/>
    <w:rsid w:val="00463A25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51D95"/>
    <w:rsid w:val="00561785"/>
    <w:rsid w:val="00564866"/>
    <w:rsid w:val="00573E2F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409C6"/>
    <w:rsid w:val="006412CB"/>
    <w:rsid w:val="00643B61"/>
    <w:rsid w:val="0065492D"/>
    <w:rsid w:val="00677511"/>
    <w:rsid w:val="006A0012"/>
    <w:rsid w:val="006E1DF2"/>
    <w:rsid w:val="00700C9B"/>
    <w:rsid w:val="00704013"/>
    <w:rsid w:val="00706FDA"/>
    <w:rsid w:val="0071090F"/>
    <w:rsid w:val="00737150"/>
    <w:rsid w:val="007622B3"/>
    <w:rsid w:val="00774447"/>
    <w:rsid w:val="0079637E"/>
    <w:rsid w:val="007C35AA"/>
    <w:rsid w:val="007D29E9"/>
    <w:rsid w:val="007E38E1"/>
    <w:rsid w:val="007F4D57"/>
    <w:rsid w:val="00813D35"/>
    <w:rsid w:val="008263D8"/>
    <w:rsid w:val="00826589"/>
    <w:rsid w:val="008374C0"/>
    <w:rsid w:val="0084100B"/>
    <w:rsid w:val="00843C02"/>
    <w:rsid w:val="00844A3E"/>
    <w:rsid w:val="00872F3E"/>
    <w:rsid w:val="00884900"/>
    <w:rsid w:val="00885D55"/>
    <w:rsid w:val="00886502"/>
    <w:rsid w:val="008A067E"/>
    <w:rsid w:val="008A4D2E"/>
    <w:rsid w:val="008A4F9B"/>
    <w:rsid w:val="008A7B7A"/>
    <w:rsid w:val="008B025C"/>
    <w:rsid w:val="008B36DB"/>
    <w:rsid w:val="008E1A32"/>
    <w:rsid w:val="009022B4"/>
    <w:rsid w:val="0090255C"/>
    <w:rsid w:val="009052BB"/>
    <w:rsid w:val="00920C11"/>
    <w:rsid w:val="009336E5"/>
    <w:rsid w:val="00951672"/>
    <w:rsid w:val="00951AB5"/>
    <w:rsid w:val="00956458"/>
    <w:rsid w:val="00964A84"/>
    <w:rsid w:val="009765AC"/>
    <w:rsid w:val="00990CB6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47C69"/>
    <w:rsid w:val="00A619C4"/>
    <w:rsid w:val="00A64D80"/>
    <w:rsid w:val="00A73031"/>
    <w:rsid w:val="00A84BAE"/>
    <w:rsid w:val="00A85FC8"/>
    <w:rsid w:val="00AA0758"/>
    <w:rsid w:val="00AB2E37"/>
    <w:rsid w:val="00AB3854"/>
    <w:rsid w:val="00AB4FF2"/>
    <w:rsid w:val="00AC0683"/>
    <w:rsid w:val="00AC12F3"/>
    <w:rsid w:val="00AC55CD"/>
    <w:rsid w:val="00AD3052"/>
    <w:rsid w:val="00AD3F52"/>
    <w:rsid w:val="00AE3949"/>
    <w:rsid w:val="00AE4848"/>
    <w:rsid w:val="00B20816"/>
    <w:rsid w:val="00B41691"/>
    <w:rsid w:val="00B45387"/>
    <w:rsid w:val="00B61C46"/>
    <w:rsid w:val="00B64F70"/>
    <w:rsid w:val="00B806BC"/>
    <w:rsid w:val="00BB5208"/>
    <w:rsid w:val="00BB6183"/>
    <w:rsid w:val="00BC5A37"/>
    <w:rsid w:val="00BD5901"/>
    <w:rsid w:val="00BE5A09"/>
    <w:rsid w:val="00C03A23"/>
    <w:rsid w:val="00C22D81"/>
    <w:rsid w:val="00C277EA"/>
    <w:rsid w:val="00C31628"/>
    <w:rsid w:val="00C320EF"/>
    <w:rsid w:val="00C320F7"/>
    <w:rsid w:val="00C36C19"/>
    <w:rsid w:val="00C84254"/>
    <w:rsid w:val="00CB1F1C"/>
    <w:rsid w:val="00CD2CB9"/>
    <w:rsid w:val="00CD6255"/>
    <w:rsid w:val="00CF1D62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E401A"/>
    <w:rsid w:val="00DF14BE"/>
    <w:rsid w:val="00E019A1"/>
    <w:rsid w:val="00E022E7"/>
    <w:rsid w:val="00E03F94"/>
    <w:rsid w:val="00E21E18"/>
    <w:rsid w:val="00E32613"/>
    <w:rsid w:val="00E35F7D"/>
    <w:rsid w:val="00E45D7F"/>
    <w:rsid w:val="00E661D0"/>
    <w:rsid w:val="00E722AE"/>
    <w:rsid w:val="00E803FB"/>
    <w:rsid w:val="00EA0CD9"/>
    <w:rsid w:val="00ED1010"/>
    <w:rsid w:val="00ED5A2C"/>
    <w:rsid w:val="00ED61E5"/>
    <w:rsid w:val="00EE135E"/>
    <w:rsid w:val="00F003D8"/>
    <w:rsid w:val="00F0202B"/>
    <w:rsid w:val="00F21280"/>
    <w:rsid w:val="00F27DB2"/>
    <w:rsid w:val="00F31CD1"/>
    <w:rsid w:val="00F3323C"/>
    <w:rsid w:val="00F3551A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