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800695">
        <w:rPr>
          <w:sz w:val="28"/>
          <w:szCs w:val="28"/>
        </w:rPr>
        <w:t>423</w:t>
      </w:r>
      <w:r w:rsidRPr="003B3F2F">
        <w:rPr>
          <w:sz w:val="28"/>
          <w:szCs w:val="28"/>
        </w:rPr>
        <w:t>/</w:t>
      </w:r>
      <w:r w:rsidR="00A04188">
        <w:rPr>
          <w:sz w:val="28"/>
          <w:szCs w:val="28"/>
        </w:rPr>
        <w:t>2020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19</w:t>
      </w:r>
      <w:r w:rsidR="0015642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15642A">
        <w:rPr>
          <w:sz w:val="28"/>
          <w:szCs w:val="28"/>
        </w:rPr>
        <w:t xml:space="preserve"> </w:t>
      </w:r>
      <w:r w:rsidR="00A04188">
        <w:rPr>
          <w:sz w:val="28"/>
          <w:szCs w:val="28"/>
          <w:lang w:val="uk-UA"/>
        </w:rPr>
        <w:t>2020</w:t>
      </w:r>
      <w:r w:rsidR="0015642A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15642A">
        <w:rPr>
          <w:sz w:val="28"/>
          <w:szCs w:val="28"/>
          <w:lang w:val="uk-UA"/>
        </w:rPr>
        <w:tab/>
      </w:r>
      <w:r w:rsidR="0015642A">
        <w:rPr>
          <w:sz w:val="28"/>
          <w:szCs w:val="28"/>
          <w:lang w:val="uk-UA"/>
        </w:rPr>
        <w:tab/>
      </w:r>
      <w:r w:rsidR="0015642A">
        <w:rPr>
          <w:sz w:val="28"/>
          <w:szCs w:val="28"/>
          <w:lang w:val="uk-UA"/>
        </w:rPr>
        <w:tab/>
      </w:r>
      <w:r w:rsidR="0015642A">
        <w:rPr>
          <w:sz w:val="28"/>
          <w:szCs w:val="28"/>
          <w:lang w:val="uk-UA"/>
        </w:rPr>
        <w:tab/>
      </w:r>
      <w:r w:rsidR="0015642A">
        <w:rPr>
          <w:sz w:val="28"/>
          <w:szCs w:val="28"/>
          <w:lang w:val="uk-UA"/>
        </w:rPr>
        <w:tab/>
      </w:r>
      <w:r w:rsidR="0015642A">
        <w:rPr>
          <w:sz w:val="28"/>
          <w:szCs w:val="28"/>
          <w:lang w:val="uk-UA"/>
        </w:rPr>
        <w:tab/>
      </w:r>
      <w:r w:rsidR="0015642A">
        <w:rPr>
          <w:sz w:val="28"/>
          <w:szCs w:val="28"/>
          <w:lang w:val="uk-UA"/>
        </w:rPr>
        <w:tab/>
      </w:r>
      <w:r w:rsidR="0015642A">
        <w:rPr>
          <w:sz w:val="28"/>
          <w:szCs w:val="28"/>
          <w:lang w:val="uk-UA"/>
        </w:rPr>
        <w:tab/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Pr="003B3F2F" w:rsidR="0038640F">
        <w:rPr>
          <w:sz w:val="28"/>
          <w:szCs w:val="28"/>
        </w:rPr>
        <w:t>т</w:t>
      </w:r>
      <w:r w:rsidRPr="003B3F2F" w:rsidR="0038640F">
        <w:rPr>
          <w:sz w:val="28"/>
          <w:szCs w:val="28"/>
        </w:rPr>
        <w:t>ративный материал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осударственного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Республики Крым</w:t>
      </w:r>
      <w:r w:rsidRPr="003B3F2F" w:rsidR="00704013">
        <w:rPr>
          <w:sz w:val="28"/>
          <w:szCs w:val="28"/>
        </w:rPr>
        <w:t>,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</w:t>
      </w:r>
      <w:r w:rsidRPr="003B3F2F" w:rsidR="00286587">
        <w:rPr>
          <w:sz w:val="28"/>
          <w:szCs w:val="28"/>
        </w:rPr>
        <w:t>и</w:t>
      </w:r>
      <w:r w:rsidRPr="003B3F2F"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CC7913" w:rsidP="001564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Пепеляева А</w:t>
            </w:r>
            <w:r w:rsidR="0015642A">
              <w:rPr>
                <w:sz w:val="28"/>
                <w:szCs w:val="28"/>
              </w:rPr>
              <w:t>.П. (данные изъяты)</w:t>
            </w:r>
            <w:r w:rsidR="00E96B36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 xml:space="preserve">еадминистративного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Pr="003B3F2F" w:rsidR="00605E95">
        <w:rPr>
          <w:sz w:val="28"/>
          <w:szCs w:val="28"/>
        </w:rPr>
        <w:t>стат</w:t>
      </w:r>
      <w:r w:rsidRPr="003B3F2F" w:rsidR="00605E95">
        <w:rPr>
          <w:sz w:val="28"/>
          <w:szCs w:val="28"/>
        </w:rPr>
        <w:t>ь</w:t>
      </w:r>
      <w:r w:rsidRPr="003B3F2F" w:rsidR="00605E95">
        <w:rPr>
          <w:sz w:val="28"/>
          <w:szCs w:val="28"/>
        </w:rPr>
        <w:t>ей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</w:t>
      </w:r>
      <w:r w:rsidRPr="003B3F2F" w:rsidR="00117719">
        <w:rPr>
          <w:sz w:val="28"/>
          <w:szCs w:val="28"/>
        </w:rPr>
        <w:t>у</w:t>
      </w:r>
      <w:r w:rsidRPr="003B3F2F" w:rsidR="00117719">
        <w:rPr>
          <w:sz w:val="28"/>
          <w:szCs w:val="28"/>
        </w:rPr>
        <w:t xml:space="preserve">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800695">
        <w:rPr>
          <w:sz w:val="28"/>
          <w:szCs w:val="28"/>
        </w:rPr>
        <w:t>1</w:t>
      </w:r>
      <w:r w:rsidR="00D414AC">
        <w:rPr>
          <w:sz w:val="28"/>
          <w:szCs w:val="28"/>
        </w:rPr>
        <w:t>5</w:t>
      </w:r>
      <w:r w:rsidR="00800695">
        <w:rPr>
          <w:sz w:val="28"/>
          <w:szCs w:val="28"/>
        </w:rPr>
        <w:t>2</w:t>
      </w:r>
      <w:r w:rsidRPr="003B3F2F">
        <w:rPr>
          <w:sz w:val="28"/>
          <w:szCs w:val="28"/>
        </w:rPr>
        <w:t xml:space="preserve"> от </w:t>
      </w:r>
      <w:r w:rsidR="0015642A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года</w:t>
      </w:r>
      <w:r w:rsidR="0015642A">
        <w:rPr>
          <w:sz w:val="28"/>
          <w:szCs w:val="28"/>
        </w:rPr>
        <w:t>,</w:t>
      </w:r>
      <w:r w:rsidRPr="0015642A" w:rsidR="0015642A">
        <w:rPr>
          <w:sz w:val="28"/>
          <w:szCs w:val="28"/>
        </w:rPr>
        <w:t xml:space="preserve"> </w:t>
      </w:r>
      <w:r w:rsidR="0015642A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 xml:space="preserve"> года</w:t>
      </w:r>
      <w:r w:rsidR="0015642A">
        <w:rPr>
          <w:sz w:val="28"/>
          <w:szCs w:val="28"/>
        </w:rPr>
        <w:t xml:space="preserve"> </w:t>
      </w:r>
      <w:r w:rsidR="00800695">
        <w:rPr>
          <w:sz w:val="28"/>
          <w:szCs w:val="28"/>
        </w:rPr>
        <w:t>Пепеляев А.П.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должн</w:t>
      </w:r>
      <w:r w:rsidRPr="003B3F2F" w:rsidR="00AC55CD">
        <w:rPr>
          <w:sz w:val="28"/>
          <w:szCs w:val="28"/>
        </w:rPr>
        <w:t>о</w:t>
      </w:r>
      <w:r w:rsidRPr="003B3F2F" w:rsidR="00AC55CD">
        <w:rPr>
          <w:sz w:val="28"/>
          <w:szCs w:val="28"/>
        </w:rPr>
        <w:t xml:space="preserve">стным лицом </w:t>
      </w:r>
      <w:r w:rsidR="00800695">
        <w:rPr>
          <w:sz w:val="28"/>
          <w:szCs w:val="28"/>
        </w:rPr>
        <w:t xml:space="preserve">–генеральным директором </w:t>
      </w:r>
      <w:r w:rsidRPr="003B3F2F" w:rsidR="008B025C">
        <w:rPr>
          <w:sz w:val="28"/>
          <w:szCs w:val="28"/>
        </w:rPr>
        <w:t>ООО «</w:t>
      </w:r>
      <w:r w:rsidR="0015642A">
        <w:rPr>
          <w:sz w:val="28"/>
          <w:szCs w:val="28"/>
        </w:rPr>
        <w:t xml:space="preserve">(данные изъяты)» </w:t>
      </w:r>
      <w:r w:rsidRPr="003B3F2F" w:rsidR="003B2DD8">
        <w:rPr>
          <w:sz w:val="28"/>
          <w:szCs w:val="28"/>
        </w:rPr>
        <w:t>,</w:t>
      </w:r>
      <w:r w:rsidRPr="003B3F2F" w:rsidR="00E03F94">
        <w:rPr>
          <w:sz w:val="28"/>
          <w:szCs w:val="28"/>
        </w:rPr>
        <w:t>допустил</w:t>
      </w:r>
      <w:r w:rsidR="0015642A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 xml:space="preserve">нарушение срока представления </w:t>
      </w:r>
      <w:r w:rsidR="00D414AC">
        <w:rPr>
          <w:sz w:val="28"/>
          <w:szCs w:val="28"/>
        </w:rPr>
        <w:t xml:space="preserve">ежемесячного отчета по форме СЗВ-М за </w:t>
      </w:r>
      <w:r w:rsidR="0015642A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2020 года</w:t>
      </w:r>
      <w:r w:rsidR="00CF691A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</w:t>
      </w:r>
      <w:r w:rsidR="00F11EC3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статьи 11 Федерального з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кона от 01.04.1996 г. №27-ФЗ «Об индивидуальном (персонифицированном) учете в системе обязательного пенсионного страхования» страхователь еж</w:t>
      </w:r>
      <w:r w:rsidRPr="001B46A1">
        <w:rPr>
          <w:sz w:val="28"/>
          <w:szCs w:val="28"/>
        </w:rPr>
        <w:t>е</w:t>
      </w:r>
      <w:r w:rsidR="00CC7913">
        <w:rPr>
          <w:sz w:val="28"/>
          <w:szCs w:val="28"/>
        </w:rPr>
        <w:t>месячно,</w:t>
      </w:r>
      <w:r w:rsidR="00A04188">
        <w:rPr>
          <w:sz w:val="28"/>
          <w:szCs w:val="28"/>
        </w:rPr>
        <w:t xml:space="preserve"> не позднее 1</w:t>
      </w:r>
      <w:r w:rsidR="00F11EC3">
        <w:rPr>
          <w:sz w:val="28"/>
          <w:szCs w:val="28"/>
        </w:rPr>
        <w:t>5-го числа месяца</w:t>
      </w:r>
      <w:r w:rsidRPr="001B46A1">
        <w:rPr>
          <w:sz w:val="28"/>
          <w:szCs w:val="28"/>
        </w:rPr>
        <w:t xml:space="preserve">, следующего за отчетным </w:t>
      </w:r>
      <w:r w:rsidR="00F11EC3">
        <w:rPr>
          <w:sz w:val="28"/>
          <w:szCs w:val="28"/>
        </w:rPr>
        <w:t>пери</w:t>
      </w:r>
      <w:r w:rsidR="00F11EC3">
        <w:rPr>
          <w:sz w:val="28"/>
          <w:szCs w:val="28"/>
        </w:rPr>
        <w:t>о</w:t>
      </w:r>
      <w:r w:rsidR="00F11EC3">
        <w:rPr>
          <w:sz w:val="28"/>
          <w:szCs w:val="28"/>
        </w:rPr>
        <w:t>дом -месяцем</w:t>
      </w:r>
      <w:r w:rsidRPr="001B46A1">
        <w:rPr>
          <w:sz w:val="28"/>
          <w:szCs w:val="28"/>
        </w:rPr>
        <w:t>, обязан представлять в территориальный орган ПФР сведения по форме СЗВ-</w:t>
      </w:r>
      <w:r w:rsidR="00D414AC">
        <w:rPr>
          <w:sz w:val="28"/>
          <w:szCs w:val="28"/>
        </w:rPr>
        <w:t>М</w:t>
      </w:r>
      <w:r w:rsidRPr="001B46A1">
        <w:rPr>
          <w:sz w:val="28"/>
          <w:szCs w:val="28"/>
        </w:rPr>
        <w:t>о каждом работающем у него застрахованном лице (включая лиц, заключивших договоры гражданско-правового характера, на вознагра</w:t>
      </w:r>
      <w:r w:rsidRPr="001B46A1">
        <w:rPr>
          <w:sz w:val="28"/>
          <w:szCs w:val="28"/>
        </w:rPr>
        <w:t>ж</w:t>
      </w:r>
      <w:r w:rsidRPr="001B46A1">
        <w:rPr>
          <w:sz w:val="28"/>
          <w:szCs w:val="28"/>
        </w:rPr>
        <w:t>дение с которым в соответствии с законодательством РФ о страховых взн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сах начисляются страховые в</w:t>
      </w:r>
      <w:r w:rsidR="00A04188">
        <w:rPr>
          <w:sz w:val="28"/>
          <w:szCs w:val="28"/>
        </w:rPr>
        <w:t xml:space="preserve">зносы). </w:t>
      </w:r>
      <w:r w:rsidR="00F63BE5">
        <w:rPr>
          <w:sz w:val="28"/>
          <w:szCs w:val="28"/>
        </w:rPr>
        <w:t>Отчет</w:t>
      </w:r>
      <w:r w:rsidR="00D414AC">
        <w:rPr>
          <w:sz w:val="28"/>
          <w:szCs w:val="28"/>
        </w:rPr>
        <w:t xml:space="preserve"> по форме СЗВ-М</w:t>
      </w:r>
      <w:r w:rsidR="00CF691A">
        <w:rPr>
          <w:sz w:val="28"/>
          <w:szCs w:val="28"/>
        </w:rPr>
        <w:t xml:space="preserve"> за </w:t>
      </w:r>
      <w:r w:rsidR="0015642A">
        <w:rPr>
          <w:sz w:val="28"/>
          <w:szCs w:val="28"/>
        </w:rPr>
        <w:t>(данные из</w:t>
      </w:r>
      <w:r w:rsidR="0015642A">
        <w:rPr>
          <w:sz w:val="28"/>
          <w:szCs w:val="28"/>
        </w:rPr>
        <w:t>ъ</w:t>
      </w:r>
      <w:r w:rsidR="0015642A">
        <w:rPr>
          <w:sz w:val="28"/>
          <w:szCs w:val="28"/>
        </w:rPr>
        <w:t xml:space="preserve">яты) </w:t>
      </w:r>
      <w:r w:rsidR="00CF691A">
        <w:rPr>
          <w:sz w:val="28"/>
          <w:szCs w:val="28"/>
        </w:rPr>
        <w:t>20</w:t>
      </w:r>
      <w:r w:rsidR="00D414AC">
        <w:rPr>
          <w:sz w:val="28"/>
          <w:szCs w:val="28"/>
        </w:rPr>
        <w:t>20</w:t>
      </w:r>
      <w:r w:rsidR="00CF691A">
        <w:rPr>
          <w:sz w:val="28"/>
          <w:szCs w:val="28"/>
        </w:rPr>
        <w:t xml:space="preserve"> год</w:t>
      </w:r>
      <w:r w:rsidR="00D414AC">
        <w:rPr>
          <w:sz w:val="28"/>
          <w:szCs w:val="28"/>
        </w:rPr>
        <w:t>а в отношении всех застрахованных лиц должен быть предста</w:t>
      </w:r>
      <w:r w:rsidR="00D414AC">
        <w:rPr>
          <w:sz w:val="28"/>
          <w:szCs w:val="28"/>
        </w:rPr>
        <w:t>в</w:t>
      </w:r>
      <w:r w:rsidR="00D414AC">
        <w:rPr>
          <w:sz w:val="28"/>
          <w:szCs w:val="28"/>
        </w:rPr>
        <w:t xml:space="preserve">лен плательщиком до </w:t>
      </w:r>
      <w:r w:rsidR="0015642A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года включительно, фактически св</w:t>
      </w:r>
      <w:r w:rsidR="00D414AC">
        <w:rPr>
          <w:sz w:val="28"/>
          <w:szCs w:val="28"/>
        </w:rPr>
        <w:t>е</w:t>
      </w:r>
      <w:r w:rsidR="00D414AC">
        <w:rPr>
          <w:sz w:val="28"/>
          <w:szCs w:val="28"/>
        </w:rPr>
        <w:t xml:space="preserve">дения в отношении </w:t>
      </w:r>
      <w:r w:rsidR="00800695">
        <w:rPr>
          <w:sz w:val="28"/>
          <w:szCs w:val="28"/>
        </w:rPr>
        <w:t>2-х</w:t>
      </w:r>
      <w:r w:rsidR="00D414AC">
        <w:rPr>
          <w:sz w:val="28"/>
          <w:szCs w:val="28"/>
        </w:rPr>
        <w:t xml:space="preserve"> застрахованных лиц </w:t>
      </w:r>
      <w:r w:rsidR="00800695">
        <w:rPr>
          <w:sz w:val="28"/>
          <w:szCs w:val="28"/>
        </w:rPr>
        <w:t>были представлены 30.08.</w:t>
      </w:r>
      <w:r w:rsidR="00FF75F1">
        <w:rPr>
          <w:sz w:val="28"/>
          <w:szCs w:val="28"/>
        </w:rPr>
        <w:t>2</w:t>
      </w:r>
      <w:r w:rsidR="00800695">
        <w:rPr>
          <w:sz w:val="28"/>
          <w:szCs w:val="28"/>
        </w:rPr>
        <w:t>0</w:t>
      </w:r>
      <w:r w:rsidR="00FF75F1">
        <w:rPr>
          <w:sz w:val="28"/>
          <w:szCs w:val="28"/>
        </w:rPr>
        <w:t>2</w:t>
      </w:r>
      <w:r w:rsidR="00800695">
        <w:rPr>
          <w:sz w:val="28"/>
          <w:szCs w:val="28"/>
        </w:rPr>
        <w:t>0 года, то есть с нарушением срока</w:t>
      </w:r>
      <w:r w:rsidR="00D414AC">
        <w:rPr>
          <w:sz w:val="28"/>
          <w:szCs w:val="28"/>
        </w:rPr>
        <w:t xml:space="preserve">. Таким образом, </w:t>
      </w:r>
      <w:r w:rsidRPr="001B46A1">
        <w:rPr>
          <w:sz w:val="28"/>
          <w:szCs w:val="28"/>
        </w:rPr>
        <w:t>должностным лицом н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рушен п.2</w:t>
      </w:r>
      <w:r w:rsidR="006E54CA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ст. 11 Федерального закона от 01.04.1996 №27-ФЗ «Об индив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дуальном (персонифицированном) учете в системе обязательного пенсионн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го страх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вания», что предусматривает административную ответственность по ст</w:t>
      </w:r>
      <w:r>
        <w:rPr>
          <w:sz w:val="28"/>
          <w:szCs w:val="28"/>
        </w:rPr>
        <w:t>атье</w:t>
      </w:r>
      <w:r w:rsidRPr="001B46A1">
        <w:rPr>
          <w:sz w:val="28"/>
          <w:szCs w:val="28"/>
        </w:rPr>
        <w:t xml:space="preserve"> 15.33.2 Кодекса Российской Федерации об административных пр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вонаруш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 xml:space="preserve">ниях </w:t>
      </w:r>
      <w:r>
        <w:rPr>
          <w:sz w:val="28"/>
          <w:szCs w:val="28"/>
        </w:rPr>
        <w:t xml:space="preserve">(далее </w:t>
      </w:r>
      <w:r w:rsidR="000157FF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800695" w:rsidRPr="00800695" w:rsidP="0080069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  <w:r w:rsidR="0015642A">
        <w:rPr>
          <w:sz w:val="28"/>
          <w:szCs w:val="28"/>
        </w:rPr>
        <w:t xml:space="preserve"> </w:t>
      </w:r>
      <w:r w:rsidRPr="003B3F2F" w:rsidR="008B025C">
        <w:rPr>
          <w:sz w:val="28"/>
          <w:szCs w:val="28"/>
        </w:rPr>
        <w:t>ООО «</w:t>
      </w:r>
      <w:r w:rsidR="0015642A">
        <w:rPr>
          <w:sz w:val="28"/>
          <w:szCs w:val="28"/>
        </w:rPr>
        <w:t>(данные изъяты)</w:t>
      </w:r>
      <w:r w:rsidRPr="003B3F2F" w:rsidR="008B025C">
        <w:rPr>
          <w:sz w:val="28"/>
          <w:szCs w:val="28"/>
        </w:rPr>
        <w:t>»</w:t>
      </w:r>
      <w:r>
        <w:rPr>
          <w:sz w:val="28"/>
          <w:szCs w:val="28"/>
        </w:rPr>
        <w:t>Пепеляев А.П.</w:t>
      </w:r>
      <w:r w:rsidRPr="003B3F2F" w:rsidR="0008095A">
        <w:rPr>
          <w:sz w:val="28"/>
          <w:szCs w:val="28"/>
        </w:rPr>
        <w:t xml:space="preserve"> в суде</w:t>
      </w:r>
      <w:r w:rsidRPr="003B3F2F" w:rsidR="0008095A">
        <w:rPr>
          <w:sz w:val="28"/>
          <w:szCs w:val="28"/>
        </w:rPr>
        <w:t>б</w:t>
      </w:r>
      <w:r w:rsidRPr="003B3F2F" w:rsidR="0008095A">
        <w:rPr>
          <w:sz w:val="28"/>
          <w:szCs w:val="28"/>
        </w:rPr>
        <w:t>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ене яви</w:t>
      </w:r>
      <w:r w:rsidRPr="003B3F2F" w:rsidR="008B025C">
        <w:rPr>
          <w:sz w:val="28"/>
          <w:szCs w:val="28"/>
        </w:rPr>
        <w:t>л</w:t>
      </w:r>
      <w:r w:rsidR="00CC7913">
        <w:rPr>
          <w:sz w:val="28"/>
          <w:szCs w:val="28"/>
        </w:rPr>
        <w:t>ся</w:t>
      </w:r>
      <w:r w:rsidRPr="003B3F2F" w:rsidR="00A33E5A">
        <w:rPr>
          <w:sz w:val="28"/>
          <w:szCs w:val="28"/>
        </w:rPr>
        <w:t xml:space="preserve">, </w:t>
      </w:r>
      <w:r w:rsidRPr="00800695">
        <w:rPr>
          <w:sz w:val="28"/>
          <w:szCs w:val="28"/>
        </w:rPr>
        <w:t>о дате и времени судебного заседания извещался с</w:t>
      </w:r>
      <w:r w:rsidRPr="00800695">
        <w:rPr>
          <w:sz w:val="28"/>
          <w:szCs w:val="28"/>
        </w:rPr>
        <w:t>у</w:t>
      </w:r>
      <w:r w:rsidRPr="00800695">
        <w:rPr>
          <w:sz w:val="28"/>
          <w:szCs w:val="28"/>
        </w:rPr>
        <w:t>дом надлежащим образом и в срок, что подтверждается почтовыми конве</w:t>
      </w:r>
      <w:r w:rsidRPr="00800695">
        <w:rPr>
          <w:sz w:val="28"/>
          <w:szCs w:val="28"/>
        </w:rPr>
        <w:t>р</w:t>
      </w:r>
      <w:r w:rsidRPr="00800695">
        <w:rPr>
          <w:sz w:val="28"/>
          <w:szCs w:val="28"/>
        </w:rPr>
        <w:t>тами с отметкой почтового отделения об истечении срока хране</w:t>
      </w:r>
      <w:r w:rsidR="000157FF">
        <w:rPr>
          <w:sz w:val="28"/>
          <w:szCs w:val="28"/>
        </w:rPr>
        <w:t>ния. Суде</w:t>
      </w:r>
      <w:r w:rsidR="000157FF">
        <w:rPr>
          <w:sz w:val="28"/>
          <w:szCs w:val="28"/>
        </w:rPr>
        <w:t>б</w:t>
      </w:r>
      <w:r w:rsidR="000157FF">
        <w:rPr>
          <w:sz w:val="28"/>
          <w:szCs w:val="28"/>
        </w:rPr>
        <w:t>ные и</w:t>
      </w:r>
      <w:r w:rsidRPr="00800695">
        <w:rPr>
          <w:sz w:val="28"/>
          <w:szCs w:val="28"/>
        </w:rPr>
        <w:t>звеще</w:t>
      </w:r>
      <w:r w:rsidR="000157FF">
        <w:rPr>
          <w:sz w:val="28"/>
          <w:szCs w:val="28"/>
        </w:rPr>
        <w:t>ния</w:t>
      </w:r>
      <w:r w:rsidRPr="00800695">
        <w:rPr>
          <w:sz w:val="28"/>
          <w:szCs w:val="28"/>
        </w:rPr>
        <w:t xml:space="preserve"> был</w:t>
      </w:r>
      <w:r w:rsidR="000157FF">
        <w:rPr>
          <w:sz w:val="28"/>
          <w:szCs w:val="28"/>
        </w:rPr>
        <w:t>и</w:t>
      </w:r>
      <w:r w:rsidRPr="00800695">
        <w:rPr>
          <w:sz w:val="28"/>
          <w:szCs w:val="28"/>
        </w:rPr>
        <w:t xml:space="preserve"> направлен</w:t>
      </w:r>
      <w:r w:rsidR="000157FF">
        <w:rPr>
          <w:sz w:val="28"/>
          <w:szCs w:val="28"/>
        </w:rPr>
        <w:t>ы</w:t>
      </w:r>
      <w:r w:rsidRPr="00800695">
        <w:rPr>
          <w:sz w:val="28"/>
          <w:szCs w:val="28"/>
        </w:rPr>
        <w:t xml:space="preserve"> привлекаемому должностному лицу по а</w:t>
      </w:r>
      <w:r w:rsidRPr="00800695">
        <w:rPr>
          <w:sz w:val="28"/>
          <w:szCs w:val="28"/>
        </w:rPr>
        <w:t>д</w:t>
      </w:r>
      <w:r w:rsidRPr="00800695">
        <w:rPr>
          <w:sz w:val="28"/>
          <w:szCs w:val="28"/>
        </w:rPr>
        <w:t>ресу, указанному в протоколе об административном правонарушении.</w:t>
      </w:r>
    </w:p>
    <w:p w:rsidR="00800695" w:rsidRPr="00800695" w:rsidP="00800695">
      <w:pPr>
        <w:ind w:right="-1" w:firstLine="708"/>
        <w:jc w:val="both"/>
        <w:rPr>
          <w:sz w:val="28"/>
          <w:szCs w:val="28"/>
        </w:rPr>
      </w:pPr>
      <w:r w:rsidRPr="00800695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800695">
        <w:rPr>
          <w:sz w:val="28"/>
          <w:szCs w:val="28"/>
        </w:rPr>
        <w:t>а</w:t>
      </w:r>
      <w:r w:rsidRPr="00800695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800695">
        <w:rPr>
          <w:sz w:val="28"/>
          <w:szCs w:val="28"/>
        </w:rPr>
        <w:t>е</w:t>
      </w:r>
      <w:r w:rsidRPr="00800695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800695">
        <w:rPr>
          <w:sz w:val="28"/>
          <w:szCs w:val="28"/>
        </w:rPr>
        <w:t>о</w:t>
      </w:r>
      <w:r w:rsidRPr="00800695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800695" w:rsidRPr="00800695" w:rsidP="00800695">
      <w:pPr>
        <w:ind w:right="-1" w:firstLine="708"/>
        <w:jc w:val="both"/>
        <w:rPr>
          <w:sz w:val="28"/>
          <w:szCs w:val="28"/>
        </w:rPr>
      </w:pPr>
      <w:r w:rsidRPr="00800695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800695">
        <w:rPr>
          <w:sz w:val="28"/>
          <w:szCs w:val="28"/>
        </w:rPr>
        <w:t>т</w:t>
      </w:r>
      <w:r w:rsidRPr="00800695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800695">
        <w:rPr>
          <w:sz w:val="28"/>
          <w:szCs w:val="28"/>
        </w:rPr>
        <w:t>о</w:t>
      </w:r>
      <w:r w:rsidRPr="00800695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800695">
        <w:rPr>
          <w:sz w:val="28"/>
          <w:szCs w:val="28"/>
        </w:rPr>
        <w:t>е</w:t>
      </w:r>
      <w:r w:rsidRPr="00800695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800695">
        <w:rPr>
          <w:sz w:val="28"/>
          <w:szCs w:val="28"/>
        </w:rPr>
        <w:t>с</w:t>
      </w:r>
      <w:r w:rsidRPr="00800695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800695">
        <w:rPr>
          <w:sz w:val="28"/>
          <w:szCs w:val="28"/>
        </w:rPr>
        <w:t>у</w:t>
      </w:r>
      <w:r w:rsidRPr="00800695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800695" w:rsidRPr="00800695" w:rsidP="00800695">
      <w:pPr>
        <w:ind w:right="-1" w:firstLine="708"/>
        <w:jc w:val="both"/>
        <w:rPr>
          <w:sz w:val="28"/>
          <w:szCs w:val="28"/>
        </w:rPr>
      </w:pPr>
      <w:r w:rsidRPr="00800695">
        <w:rPr>
          <w:sz w:val="28"/>
          <w:szCs w:val="28"/>
        </w:rPr>
        <w:t>Согласно ст.25.1 КоАП РФ административное дело может быть ра</w:t>
      </w:r>
      <w:r w:rsidRPr="00800695">
        <w:rPr>
          <w:sz w:val="28"/>
          <w:szCs w:val="28"/>
        </w:rPr>
        <w:t>с</w:t>
      </w:r>
      <w:r w:rsidRPr="00800695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800695">
        <w:rPr>
          <w:sz w:val="28"/>
          <w:szCs w:val="28"/>
        </w:rPr>
        <w:t>е</w:t>
      </w:r>
      <w:r w:rsidRPr="00800695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800695">
        <w:rPr>
          <w:sz w:val="28"/>
          <w:szCs w:val="28"/>
        </w:rPr>
        <w:t>с</w:t>
      </w:r>
      <w:r w:rsidRPr="00800695">
        <w:rPr>
          <w:sz w:val="28"/>
          <w:szCs w:val="28"/>
        </w:rPr>
        <w:t>таточные основания рассмотрения дела в его отсутствие.</w:t>
      </w:r>
    </w:p>
    <w:p w:rsidR="00EA0CD9" w:rsidRPr="00301782" w:rsidP="00800695">
      <w:pPr>
        <w:ind w:right="-1" w:firstLine="708"/>
        <w:jc w:val="both"/>
        <w:rPr>
          <w:sz w:val="28"/>
          <w:szCs w:val="28"/>
        </w:rPr>
      </w:pPr>
      <w:r w:rsidRPr="00800695">
        <w:rPr>
          <w:sz w:val="28"/>
          <w:szCs w:val="28"/>
        </w:rPr>
        <w:t>На основании изложенного судья признает неявку генерального дире</w:t>
      </w:r>
      <w:r w:rsidRPr="00800695">
        <w:rPr>
          <w:sz w:val="28"/>
          <w:szCs w:val="28"/>
        </w:rPr>
        <w:t>к</w:t>
      </w:r>
      <w:r w:rsidRPr="00800695">
        <w:rPr>
          <w:sz w:val="28"/>
          <w:szCs w:val="28"/>
        </w:rPr>
        <w:t xml:space="preserve">тора </w:t>
      </w:r>
      <w:r>
        <w:rPr>
          <w:sz w:val="28"/>
          <w:szCs w:val="28"/>
        </w:rPr>
        <w:t>ООО «</w:t>
      </w:r>
      <w:r w:rsidR="0015642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Пепеляева А.П.</w:t>
      </w:r>
      <w:r w:rsidR="0015642A"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в судебное заседание неуваж</w:t>
      </w:r>
      <w:r w:rsidRPr="00397A18">
        <w:rPr>
          <w:sz w:val="28"/>
          <w:szCs w:val="28"/>
        </w:rPr>
        <w:t>и</w:t>
      </w:r>
      <w:r w:rsidRPr="00397A18">
        <w:rPr>
          <w:sz w:val="28"/>
          <w:szCs w:val="28"/>
        </w:rPr>
        <w:t>тельной и считает возможным рассмотреть дело  в е</w:t>
      </w:r>
      <w:r w:rsidR="00A62E26">
        <w:rPr>
          <w:sz w:val="28"/>
          <w:szCs w:val="28"/>
        </w:rPr>
        <w:t>го</w:t>
      </w:r>
      <w:r w:rsidRPr="00397A18">
        <w:rPr>
          <w:sz w:val="28"/>
          <w:szCs w:val="28"/>
        </w:rPr>
        <w:t xml:space="preserve"> отсутствие.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A60FE" w:rsidRPr="005A60FE" w:rsidP="005A60F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Статья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нарушение установленных законодательством Российской Федерации об индивидуал</w:t>
      </w:r>
      <w:r w:rsidRPr="003B3F2F">
        <w:rPr>
          <w:color w:val="000000"/>
          <w:sz w:val="28"/>
          <w:szCs w:val="28"/>
          <w:shd w:val="clear" w:color="auto" w:fill="FFFFFF"/>
        </w:rPr>
        <w:t>ь</w:t>
      </w:r>
      <w:r w:rsidRPr="003B3F2F">
        <w:rPr>
          <w:color w:val="000000"/>
          <w:sz w:val="28"/>
          <w:szCs w:val="28"/>
          <w:shd w:val="clear" w:color="auto" w:fill="FFFFFF"/>
        </w:rPr>
        <w:t>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>ны Пенсионн</w:t>
      </w:r>
      <w:r>
        <w:rPr>
          <w:color w:val="000000"/>
          <w:sz w:val="28"/>
          <w:szCs w:val="28"/>
          <w:shd w:val="clear" w:color="auto" w:fill="FFFFFF"/>
        </w:rPr>
        <w:t>ого фонда Российской Федерации.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телей возложена обязанность в установленный срок представлять органам </w:t>
      </w:r>
      <w:r w:rsidRPr="00705EA1">
        <w:rPr>
          <w:rFonts w:eastAsiaTheme="minorHAnsi"/>
          <w:sz w:val="28"/>
          <w:szCs w:val="28"/>
          <w:lang w:eastAsia="en-US"/>
        </w:rPr>
        <w:t>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страховат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 xml:space="preserve">ли представляют предусмотренные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свед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ния для индивидуального (персонифицированного) учета в органы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ного фонда Российской Федерации по месту их регистрации, а сведения, предусмотренные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месту их учета.</w:t>
      </w:r>
    </w:p>
    <w:p w:rsidR="005A60FE" w:rsidRPr="00705EA1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ва на произведения науки, литературы, искусства, издательские лицензио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ные договоры лицензионныедоговорыопредоставлении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</w:t>
      </w:r>
      <w:r w:rsidRPr="00705EA1">
        <w:rPr>
          <w:sz w:val="28"/>
          <w:szCs w:val="28"/>
          <w:shd w:val="clear" w:color="auto" w:fill="FFFFFF"/>
        </w:rPr>
        <w:t>в</w:t>
      </w:r>
      <w:r w:rsidRPr="00705EA1">
        <w:rPr>
          <w:sz w:val="28"/>
          <w:szCs w:val="28"/>
          <w:shd w:val="clear" w:color="auto" w:fill="FFFFFF"/>
        </w:rPr>
        <w:t>лению правами на коллективной основе) следующие сведения: страховой номер индивидуального лицевого счета; фамилию, имя и отчество; идент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фикационный номер налогоплательщика (при наличии у страхователя да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ных об идентификационном номере налогоплательщика застрахованного л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ца).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D414AC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15642A">
        <w:rPr>
          <w:sz w:val="28"/>
          <w:szCs w:val="28"/>
        </w:rPr>
        <w:t xml:space="preserve">(данные изъяты) 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года </w:t>
      </w:r>
      <w:r w:rsidR="00800695">
        <w:rPr>
          <w:color w:val="000000"/>
          <w:sz w:val="28"/>
          <w:szCs w:val="28"/>
          <w:shd w:val="clear" w:color="auto" w:fill="FFFFFF"/>
        </w:rPr>
        <w:t>Пепеляев А.П.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="005E74A7">
        <w:rPr>
          <w:color w:val="000000"/>
          <w:sz w:val="28"/>
          <w:szCs w:val="28"/>
          <w:shd w:val="clear" w:color="auto" w:fill="FFFFFF"/>
        </w:rPr>
        <w:t>–генеральным директором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 ООО «</w:t>
      </w:r>
      <w:r w:rsidR="0015642A">
        <w:rPr>
          <w:sz w:val="28"/>
          <w:szCs w:val="28"/>
        </w:rPr>
        <w:t>(данные изъяты)</w:t>
      </w:r>
      <w:r w:rsidRPr="00D414AC">
        <w:rPr>
          <w:color w:val="000000"/>
          <w:sz w:val="28"/>
          <w:szCs w:val="28"/>
          <w:shd w:val="clear" w:color="auto" w:fill="FFFFFF"/>
        </w:rPr>
        <w:t>», допустил нарушение ср</w:t>
      </w:r>
      <w:r w:rsidRPr="00D414AC">
        <w:rPr>
          <w:color w:val="000000"/>
          <w:sz w:val="28"/>
          <w:szCs w:val="28"/>
          <w:shd w:val="clear" w:color="auto" w:fill="FFFFFF"/>
        </w:rPr>
        <w:t>о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ка представления ежемесячного отчета по форме СЗВ-М за </w:t>
      </w:r>
      <w:r w:rsidR="0015642A">
        <w:rPr>
          <w:sz w:val="28"/>
          <w:szCs w:val="28"/>
        </w:rPr>
        <w:t xml:space="preserve">(данные изъяты) 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 2020 года. Отчет по форме СЗВ-М за </w:t>
      </w:r>
      <w:r w:rsidR="0015642A">
        <w:rPr>
          <w:sz w:val="28"/>
          <w:szCs w:val="28"/>
        </w:rPr>
        <w:t xml:space="preserve">(данные изъяты) 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 2020 года в отнош</w:t>
      </w:r>
      <w:r w:rsidRPr="00D414AC">
        <w:rPr>
          <w:color w:val="000000"/>
          <w:sz w:val="28"/>
          <w:szCs w:val="28"/>
          <w:shd w:val="clear" w:color="auto" w:fill="FFFFFF"/>
        </w:rPr>
        <w:t>е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нии всех застрахованных лиц должен быть представлен плательщиком до </w:t>
      </w:r>
      <w:r w:rsidR="0015642A">
        <w:rPr>
          <w:sz w:val="28"/>
          <w:szCs w:val="28"/>
        </w:rPr>
        <w:t>(данные изъ</w:t>
      </w:r>
      <w:r w:rsidR="0015642A">
        <w:rPr>
          <w:sz w:val="28"/>
          <w:szCs w:val="28"/>
        </w:rPr>
        <w:t>я</w:t>
      </w:r>
      <w:r w:rsidR="0015642A">
        <w:rPr>
          <w:sz w:val="28"/>
          <w:szCs w:val="28"/>
        </w:rPr>
        <w:t xml:space="preserve">ты) 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сведения в отношении </w:t>
      </w:r>
      <w:r w:rsidR="005E74A7">
        <w:rPr>
          <w:color w:val="000000"/>
          <w:sz w:val="28"/>
          <w:szCs w:val="28"/>
          <w:shd w:val="clear" w:color="auto" w:fill="FFFFFF"/>
        </w:rPr>
        <w:t>2-</w:t>
      </w:r>
      <w:r w:rsidRPr="00D414AC">
        <w:rPr>
          <w:color w:val="000000"/>
          <w:sz w:val="28"/>
          <w:szCs w:val="28"/>
          <w:shd w:val="clear" w:color="auto" w:fill="FFFFFF"/>
        </w:rPr>
        <w:t>х застрахованных лиц представл</w:t>
      </w:r>
      <w:r w:rsidRPr="00D414AC">
        <w:rPr>
          <w:color w:val="000000"/>
          <w:sz w:val="28"/>
          <w:szCs w:val="28"/>
          <w:shd w:val="clear" w:color="auto" w:fill="FFFFFF"/>
        </w:rPr>
        <w:t>е</w:t>
      </w:r>
      <w:r w:rsidRPr="00D414AC">
        <w:rPr>
          <w:color w:val="000000"/>
          <w:sz w:val="28"/>
          <w:szCs w:val="28"/>
          <w:shd w:val="clear" w:color="auto" w:fill="FFFFFF"/>
        </w:rPr>
        <w:t>н</w:t>
      </w:r>
      <w:r w:rsidR="005E74A7">
        <w:rPr>
          <w:color w:val="000000"/>
          <w:sz w:val="28"/>
          <w:szCs w:val="28"/>
          <w:shd w:val="clear" w:color="auto" w:fill="FFFFFF"/>
        </w:rPr>
        <w:t>ы</w:t>
      </w:r>
      <w:r w:rsidR="0015642A">
        <w:rPr>
          <w:color w:val="000000"/>
          <w:sz w:val="28"/>
          <w:szCs w:val="28"/>
          <w:shd w:val="clear" w:color="auto" w:fill="FFFFFF"/>
        </w:rPr>
        <w:t xml:space="preserve"> </w:t>
      </w:r>
      <w:r w:rsidR="0015642A">
        <w:rPr>
          <w:sz w:val="28"/>
          <w:szCs w:val="28"/>
        </w:rPr>
        <w:t xml:space="preserve">(данные изъяты) </w:t>
      </w:r>
      <w:r w:rsidR="005E74A7">
        <w:rPr>
          <w:color w:val="000000"/>
          <w:sz w:val="28"/>
          <w:szCs w:val="28"/>
          <w:shd w:val="clear" w:color="auto" w:fill="FFFFFF"/>
        </w:rPr>
        <w:t>года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C31628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>
        <w:rPr>
          <w:sz w:val="28"/>
          <w:szCs w:val="28"/>
        </w:rPr>
        <w:t>протоколом об административном правонару</w:t>
      </w:r>
      <w:r w:rsidR="006E54CA">
        <w:rPr>
          <w:sz w:val="28"/>
          <w:szCs w:val="28"/>
        </w:rPr>
        <w:t>шении №</w:t>
      </w:r>
      <w:r w:rsidR="00374C40">
        <w:rPr>
          <w:sz w:val="28"/>
          <w:szCs w:val="28"/>
        </w:rPr>
        <w:t>15</w:t>
      </w:r>
      <w:r w:rsidR="005E74A7">
        <w:rPr>
          <w:sz w:val="28"/>
          <w:szCs w:val="28"/>
        </w:rPr>
        <w:t>2</w:t>
      </w:r>
      <w:r w:rsidRPr="003B3F2F">
        <w:rPr>
          <w:sz w:val="28"/>
          <w:szCs w:val="28"/>
        </w:rPr>
        <w:t xml:space="preserve"> от </w:t>
      </w:r>
      <w:r w:rsidR="00374C40">
        <w:rPr>
          <w:sz w:val="28"/>
          <w:szCs w:val="28"/>
        </w:rPr>
        <w:t>0</w:t>
      </w:r>
      <w:r w:rsidR="005E74A7">
        <w:rPr>
          <w:sz w:val="28"/>
          <w:szCs w:val="28"/>
        </w:rPr>
        <w:t>5</w:t>
      </w:r>
      <w:r w:rsidRPr="003B3F2F">
        <w:rPr>
          <w:sz w:val="28"/>
          <w:szCs w:val="28"/>
        </w:rPr>
        <w:t>.</w:t>
      </w:r>
      <w:r w:rsidR="005E74A7">
        <w:rPr>
          <w:sz w:val="28"/>
          <w:szCs w:val="28"/>
        </w:rPr>
        <w:t>10</w:t>
      </w:r>
      <w:r w:rsidRPr="003B3F2F">
        <w:rPr>
          <w:sz w:val="28"/>
          <w:szCs w:val="28"/>
        </w:rPr>
        <w:t>.</w:t>
      </w:r>
      <w:r w:rsidR="00A04188">
        <w:rPr>
          <w:sz w:val="28"/>
          <w:szCs w:val="28"/>
        </w:rPr>
        <w:t>2020</w:t>
      </w:r>
      <w:r w:rsidRPr="003B3F2F">
        <w:rPr>
          <w:sz w:val="28"/>
          <w:szCs w:val="28"/>
        </w:rPr>
        <w:t xml:space="preserve"> года (л.д. 1); </w:t>
      </w:r>
      <w:r w:rsidR="005E74A7">
        <w:rPr>
          <w:sz w:val="28"/>
          <w:szCs w:val="28"/>
        </w:rPr>
        <w:t>св</w:t>
      </w:r>
      <w:r w:rsidR="005E74A7">
        <w:rPr>
          <w:sz w:val="28"/>
          <w:szCs w:val="28"/>
        </w:rPr>
        <w:t>е</w:t>
      </w:r>
      <w:r w:rsidR="005E74A7">
        <w:rPr>
          <w:sz w:val="28"/>
          <w:szCs w:val="28"/>
        </w:rPr>
        <w:t>дениями о застрахованных лицах ООО «</w:t>
      </w:r>
      <w:r w:rsidR="0015642A">
        <w:rPr>
          <w:sz w:val="28"/>
          <w:szCs w:val="28"/>
        </w:rPr>
        <w:t>(данные изъяты)</w:t>
      </w:r>
      <w:r w:rsidR="005E74A7">
        <w:rPr>
          <w:sz w:val="28"/>
          <w:szCs w:val="28"/>
        </w:rPr>
        <w:t>»</w:t>
      </w:r>
      <w:r w:rsidR="00873384">
        <w:rPr>
          <w:sz w:val="28"/>
          <w:szCs w:val="28"/>
        </w:rPr>
        <w:t xml:space="preserve"> за </w:t>
      </w:r>
      <w:r w:rsidR="0015642A">
        <w:rPr>
          <w:sz w:val="28"/>
          <w:szCs w:val="28"/>
        </w:rPr>
        <w:t xml:space="preserve">(данные изъяты) </w:t>
      </w:r>
      <w:r w:rsidR="00873384">
        <w:rPr>
          <w:sz w:val="28"/>
          <w:szCs w:val="28"/>
        </w:rPr>
        <w:t xml:space="preserve">года в отношении 2-х застрахованных лиц Пепеляева А.П. и Пепеляевой В.Ю. </w:t>
      </w:r>
      <w:r w:rsidR="00374C40">
        <w:rPr>
          <w:sz w:val="28"/>
          <w:szCs w:val="28"/>
        </w:rPr>
        <w:t>(л.д. 2);</w:t>
      </w:r>
      <w:r w:rsidR="00873384">
        <w:rPr>
          <w:sz w:val="28"/>
          <w:szCs w:val="28"/>
        </w:rPr>
        <w:t>извещением о доставке отчета по форме СЗВ-М с датой получ</w:t>
      </w:r>
      <w:r w:rsidR="00873384">
        <w:rPr>
          <w:sz w:val="28"/>
          <w:szCs w:val="28"/>
        </w:rPr>
        <w:t>е</w:t>
      </w:r>
      <w:r w:rsidR="00873384">
        <w:rPr>
          <w:sz w:val="28"/>
          <w:szCs w:val="28"/>
        </w:rPr>
        <w:t xml:space="preserve">ния УПФР в Ленинском районе </w:t>
      </w:r>
      <w:r w:rsidR="0015642A">
        <w:rPr>
          <w:sz w:val="28"/>
          <w:szCs w:val="28"/>
        </w:rPr>
        <w:t xml:space="preserve">(данные изъяты) </w:t>
      </w:r>
      <w:r w:rsidR="00873384">
        <w:rPr>
          <w:sz w:val="28"/>
          <w:szCs w:val="28"/>
        </w:rPr>
        <w:t xml:space="preserve">года (л.д. 3); </w:t>
      </w:r>
      <w:r w:rsidRPr="003B3F2F">
        <w:rPr>
          <w:sz w:val="28"/>
          <w:szCs w:val="28"/>
        </w:rPr>
        <w:t>Выпиской из  Един</w:t>
      </w:r>
      <w:r w:rsidRPr="003B3F2F">
        <w:rPr>
          <w:sz w:val="28"/>
          <w:szCs w:val="28"/>
        </w:rPr>
        <w:t>о</w:t>
      </w:r>
      <w:r w:rsidRPr="003B3F2F">
        <w:rPr>
          <w:sz w:val="28"/>
          <w:szCs w:val="28"/>
        </w:rPr>
        <w:t xml:space="preserve">го государственного реестра юридических лиц в отношении </w:t>
      </w:r>
      <w:r w:rsidRPr="003B3F2F" w:rsidR="00F94BE4">
        <w:rPr>
          <w:sz w:val="28"/>
          <w:szCs w:val="28"/>
        </w:rPr>
        <w:t>Общества с ограниченной ответственностью «</w:t>
      </w:r>
      <w:r w:rsidR="0015642A">
        <w:rPr>
          <w:sz w:val="28"/>
          <w:szCs w:val="28"/>
        </w:rPr>
        <w:t>(данные изъяты)</w:t>
      </w:r>
      <w:r w:rsidRPr="003B3F2F" w:rsidR="00F94BE4">
        <w:rPr>
          <w:sz w:val="28"/>
          <w:szCs w:val="28"/>
        </w:rPr>
        <w:t>»</w:t>
      </w:r>
      <w:r w:rsidR="00706FDA">
        <w:rPr>
          <w:sz w:val="28"/>
          <w:szCs w:val="28"/>
        </w:rPr>
        <w:t xml:space="preserve">, </w:t>
      </w:r>
      <w:r w:rsidR="00873384">
        <w:rPr>
          <w:sz w:val="28"/>
          <w:szCs w:val="28"/>
        </w:rPr>
        <w:t xml:space="preserve">генеральный директор </w:t>
      </w:r>
      <w:r w:rsidR="00800695">
        <w:rPr>
          <w:sz w:val="28"/>
          <w:szCs w:val="28"/>
        </w:rPr>
        <w:t>Пеп</w:t>
      </w:r>
      <w:r w:rsidR="00800695">
        <w:rPr>
          <w:sz w:val="28"/>
          <w:szCs w:val="28"/>
        </w:rPr>
        <w:t>е</w:t>
      </w:r>
      <w:r w:rsidR="00800695">
        <w:rPr>
          <w:sz w:val="28"/>
          <w:szCs w:val="28"/>
        </w:rPr>
        <w:t>ляев А.П.</w:t>
      </w:r>
      <w:r w:rsidRPr="003B3F2F" w:rsidR="00096814">
        <w:rPr>
          <w:sz w:val="28"/>
          <w:szCs w:val="28"/>
        </w:rPr>
        <w:t xml:space="preserve">(л.д. </w:t>
      </w:r>
      <w:r w:rsidR="00374C40">
        <w:rPr>
          <w:sz w:val="28"/>
          <w:szCs w:val="28"/>
        </w:rPr>
        <w:t>4-</w:t>
      </w:r>
      <w:r w:rsidR="00FF75F1">
        <w:rPr>
          <w:sz w:val="28"/>
          <w:szCs w:val="28"/>
        </w:rPr>
        <w:t>6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5A60FE" w:rsidRP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3" w:history="1">
        <w:r w:rsidRPr="00705EA1">
          <w:rPr>
            <w:rFonts w:eastAsiaTheme="minorHAnsi"/>
            <w:sz w:val="28"/>
            <w:szCs w:val="28"/>
            <w:lang w:eastAsia="en-US"/>
          </w:rPr>
          <w:t>п. 41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Приказа Минтруда России от 21.12.2016 N 766н (ред. от 14.06.2018) "Об утверждении Инструкции о порядке ведения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видуального (персонифицированного) учета сведений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цах" за непредставление в установленный Федеральным </w:t>
      </w:r>
      <w:hyperlink r:id="rId14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срок либо отказ от представления в органы Пенсионного фонда Российской Федерации оформленных в установленном порядке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видуальных сведений, а равно представление таких сведений в неполном объеме или в искаженном виде страхователь несет административную отве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 xml:space="preserve">ственность в соответствии со </w:t>
      </w:r>
      <w:hyperlink r:id="rId15" w:history="1">
        <w:r w:rsidRPr="00705EA1">
          <w:rPr>
            <w:rFonts w:eastAsiaTheme="minorHAnsi"/>
            <w:sz w:val="28"/>
            <w:szCs w:val="28"/>
            <w:lang w:eastAsia="en-US"/>
          </w:rPr>
          <w:t>статьей 15.33.2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2A5536" w:rsidRPr="003B3F2F" w:rsidP="00C31628">
      <w:pPr>
        <w:ind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8F74C1">
        <w:rPr>
          <w:sz w:val="28"/>
          <w:szCs w:val="28"/>
        </w:rPr>
        <w:t>генерального директора</w:t>
      </w:r>
      <w:r w:rsidR="0015642A">
        <w:rPr>
          <w:sz w:val="28"/>
          <w:szCs w:val="28"/>
        </w:rPr>
        <w:t xml:space="preserve"> </w:t>
      </w:r>
      <w:r w:rsidRPr="003B3F2F" w:rsidR="00F94BE4">
        <w:rPr>
          <w:sz w:val="28"/>
          <w:szCs w:val="28"/>
        </w:rPr>
        <w:t>ООО «</w:t>
      </w:r>
      <w:r w:rsidR="0015642A">
        <w:rPr>
          <w:sz w:val="28"/>
          <w:szCs w:val="28"/>
        </w:rPr>
        <w:t>(данные изъяты)</w:t>
      </w:r>
      <w:r w:rsidRPr="003B3F2F" w:rsidR="00F94BE4">
        <w:rPr>
          <w:sz w:val="28"/>
          <w:szCs w:val="28"/>
        </w:rPr>
        <w:t xml:space="preserve">» </w:t>
      </w:r>
      <w:r w:rsidR="00800695">
        <w:rPr>
          <w:sz w:val="28"/>
          <w:szCs w:val="28"/>
        </w:rPr>
        <w:t>Пеп</w:t>
      </w:r>
      <w:r w:rsidR="00800695">
        <w:rPr>
          <w:sz w:val="28"/>
          <w:szCs w:val="28"/>
        </w:rPr>
        <w:t>е</w:t>
      </w:r>
      <w:r w:rsidR="00800695">
        <w:rPr>
          <w:sz w:val="28"/>
          <w:szCs w:val="28"/>
        </w:rPr>
        <w:t>ляева А.П.</w:t>
      </w:r>
      <w:r w:rsidR="0015642A">
        <w:rPr>
          <w:sz w:val="28"/>
          <w:szCs w:val="28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</w:t>
      </w:r>
      <w:r w:rsidRPr="003B3F2F">
        <w:rPr>
          <w:color w:val="000000"/>
          <w:sz w:val="28"/>
          <w:szCs w:val="28"/>
          <w:shd w:val="clear" w:color="auto" w:fill="FFFFFF"/>
        </w:rPr>
        <w:t>т</w:t>
      </w:r>
      <w:r w:rsidRPr="003B3F2F">
        <w:rPr>
          <w:color w:val="000000"/>
          <w:sz w:val="28"/>
          <w:szCs w:val="28"/>
          <w:shd w:val="clear" w:color="auto" w:fill="FFFFFF"/>
        </w:rPr>
        <w:t>ренного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Pr="003B3F2F" w:rsidR="00463A25">
        <w:rPr>
          <w:sz w:val="28"/>
          <w:szCs w:val="28"/>
        </w:rPr>
        <w:t>смягчающих</w:t>
      </w:r>
      <w:r w:rsidR="008F74C1">
        <w:rPr>
          <w:sz w:val="28"/>
          <w:szCs w:val="28"/>
        </w:rPr>
        <w:t xml:space="preserve">и отягчающих </w:t>
      </w:r>
      <w:r w:rsidRPr="003B3F2F">
        <w:rPr>
          <w:sz w:val="28"/>
          <w:szCs w:val="28"/>
        </w:rPr>
        <w:t>административную ответс</w:t>
      </w:r>
      <w:r w:rsidRPr="003B3F2F">
        <w:rPr>
          <w:sz w:val="28"/>
          <w:szCs w:val="28"/>
        </w:rPr>
        <w:t>т</w:t>
      </w:r>
      <w:r w:rsidRPr="003B3F2F">
        <w:rPr>
          <w:sz w:val="28"/>
          <w:szCs w:val="28"/>
        </w:rPr>
        <w:t>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судьей не установлено.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степень его вины, отсутствие смягчающих </w:t>
      </w:r>
      <w:r w:rsidR="008F74C1">
        <w:rPr>
          <w:sz w:val="28"/>
          <w:szCs w:val="28"/>
        </w:rPr>
        <w:t xml:space="preserve">и отягчающих </w:t>
      </w:r>
      <w:r w:rsidRPr="003B3F2F" w:rsidR="0049298E">
        <w:rPr>
          <w:sz w:val="28"/>
          <w:szCs w:val="28"/>
        </w:rPr>
        <w:t>обсто</w:t>
      </w:r>
      <w:r w:rsidRPr="003B3F2F" w:rsidR="0049298E">
        <w:rPr>
          <w:sz w:val="28"/>
          <w:szCs w:val="28"/>
        </w:rPr>
        <w:t>я</w:t>
      </w:r>
      <w:r w:rsidRPr="003B3F2F" w:rsidR="0049298E">
        <w:rPr>
          <w:sz w:val="28"/>
          <w:szCs w:val="28"/>
        </w:rPr>
        <w:t>тельств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 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5A60FE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F74C1" w:rsidRPr="003B3F2F" w:rsidP="005A60FE">
      <w:pPr>
        <w:ind w:right="-2" w:firstLine="708"/>
        <w:jc w:val="both"/>
        <w:rPr>
          <w:sz w:val="28"/>
          <w:szCs w:val="28"/>
        </w:rPr>
      </w:pP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="008F74C1">
        <w:rPr>
          <w:sz w:val="28"/>
          <w:szCs w:val="28"/>
        </w:rPr>
        <w:t>генерального директора</w:t>
      </w:r>
      <w:r w:rsidR="0015642A">
        <w:rPr>
          <w:sz w:val="28"/>
          <w:szCs w:val="28"/>
        </w:rPr>
        <w:t xml:space="preserve"> </w:t>
      </w:r>
      <w:r w:rsidRPr="003B3F2F" w:rsidR="00F94BE4">
        <w:rPr>
          <w:sz w:val="28"/>
          <w:szCs w:val="28"/>
        </w:rPr>
        <w:t>Общества с ограниченной ответственностью «</w:t>
      </w:r>
      <w:r w:rsidR="0015642A">
        <w:rPr>
          <w:sz w:val="28"/>
          <w:szCs w:val="28"/>
        </w:rPr>
        <w:t>(данные изъяты)</w:t>
      </w:r>
      <w:r w:rsidRPr="003B3F2F" w:rsidR="00F94BE4">
        <w:rPr>
          <w:sz w:val="28"/>
          <w:szCs w:val="28"/>
        </w:rPr>
        <w:t xml:space="preserve">» </w:t>
      </w:r>
      <w:r w:rsidR="008F74C1">
        <w:rPr>
          <w:sz w:val="28"/>
          <w:szCs w:val="28"/>
        </w:rPr>
        <w:t>Пепеляева А</w:t>
      </w:r>
      <w:r w:rsidR="0015642A">
        <w:rPr>
          <w:sz w:val="28"/>
          <w:szCs w:val="28"/>
        </w:rPr>
        <w:t xml:space="preserve">.П.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виновн</w:t>
      </w:r>
      <w:r w:rsidR="00A62E26">
        <w:rPr>
          <w:sz w:val="28"/>
          <w:szCs w:val="28"/>
        </w:rPr>
        <w:t>ым</w:t>
      </w:r>
      <w:r w:rsidR="0015642A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3B3F2F" w:rsidR="00920C11">
        <w:rPr>
          <w:sz w:val="28"/>
          <w:szCs w:val="28"/>
        </w:rPr>
        <w:t xml:space="preserve">го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</w:t>
      </w:r>
      <w:r w:rsidRPr="003B3F2F" w:rsidR="002F2D76">
        <w:rPr>
          <w:sz w:val="28"/>
          <w:szCs w:val="28"/>
        </w:rPr>
        <w:t>ь</w:t>
      </w:r>
      <w:r w:rsidRPr="003B3F2F" w:rsidR="002F2D76">
        <w:rPr>
          <w:sz w:val="28"/>
          <w:szCs w:val="28"/>
        </w:rPr>
        <w:t>ей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административных правонар</w:t>
      </w:r>
      <w:r w:rsidRPr="003B3F2F" w:rsidR="00C31628">
        <w:rPr>
          <w:sz w:val="28"/>
          <w:szCs w:val="28"/>
        </w:rPr>
        <w:t>у</w:t>
      </w:r>
      <w:r w:rsidRPr="003B3F2F" w:rsidR="00C31628">
        <w:rPr>
          <w:sz w:val="28"/>
          <w:szCs w:val="28"/>
        </w:rPr>
        <w:t>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A62E26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</w:t>
      </w:r>
      <w:r w:rsidR="0062097A">
        <w:rPr>
          <w:sz w:val="28"/>
          <w:szCs w:val="28"/>
        </w:rPr>
        <w:t>з</w:t>
      </w:r>
      <w:r w:rsidR="0062097A">
        <w:rPr>
          <w:sz w:val="28"/>
          <w:szCs w:val="28"/>
        </w:rPr>
        <w:t>мере</w:t>
      </w:r>
      <w:r w:rsidR="008F74C1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8F74C1">
        <w:rPr>
          <w:sz w:val="28"/>
          <w:szCs w:val="28"/>
        </w:rPr>
        <w:t>триста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Сумму штрафа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УФК по Республике Крым (</w:t>
      </w:r>
      <w:r w:rsidR="008F74C1">
        <w:rPr>
          <w:sz w:val="28"/>
          <w:szCs w:val="28"/>
        </w:rPr>
        <w:t>ГУ –Отделение Пенсионного фонда РФ по Ре</w:t>
      </w:r>
      <w:r w:rsidR="008F74C1">
        <w:rPr>
          <w:sz w:val="28"/>
          <w:szCs w:val="28"/>
        </w:rPr>
        <w:t>с</w:t>
      </w:r>
      <w:r w:rsidR="008F74C1">
        <w:rPr>
          <w:sz w:val="28"/>
          <w:szCs w:val="28"/>
        </w:rPr>
        <w:t>публике Крым)</w:t>
      </w:r>
    </w:p>
    <w:p w:rsidR="008F74C1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р/счет  №40101810335100010001, БИК   043510001,  </w:t>
      </w:r>
    </w:p>
    <w:p w:rsidR="00325BF9" w:rsidRPr="00325BF9" w:rsidP="00325BF9">
      <w:pPr>
        <w:jc w:val="both"/>
        <w:rPr>
          <w:sz w:val="28"/>
          <w:szCs w:val="28"/>
        </w:rPr>
      </w:pPr>
      <w:r w:rsidRPr="008F74C1">
        <w:rPr>
          <w:sz w:val="28"/>
          <w:szCs w:val="28"/>
        </w:rPr>
        <w:t xml:space="preserve">ИНН   </w:t>
      </w:r>
      <w:r>
        <w:rPr>
          <w:sz w:val="28"/>
          <w:szCs w:val="28"/>
        </w:rPr>
        <w:t>7706808265</w:t>
      </w:r>
      <w:r w:rsidRPr="008F74C1">
        <w:rPr>
          <w:sz w:val="28"/>
          <w:szCs w:val="28"/>
        </w:rPr>
        <w:t>,  КПП   910201001,</w:t>
      </w:r>
      <w:r>
        <w:rPr>
          <w:sz w:val="28"/>
          <w:szCs w:val="28"/>
        </w:rPr>
        <w:t xml:space="preserve">  ОКТМО  35627405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8F74C1">
        <w:rPr>
          <w:sz w:val="28"/>
          <w:szCs w:val="28"/>
        </w:rPr>
        <w:t>39211601151019000140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 xml:space="preserve">стративный штраф </w:t>
      </w:r>
      <w:r w:rsidR="008F74C1">
        <w:rPr>
          <w:sz w:val="28"/>
          <w:szCs w:val="28"/>
        </w:rPr>
        <w:t>ПФ РФ.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Pr="008F74C1" w:rsidR="008F74C1">
        <w:rPr>
          <w:sz w:val="28"/>
          <w:szCs w:val="28"/>
        </w:rPr>
        <w:t>Пепеляев</w:t>
      </w:r>
      <w:r w:rsidR="008F74C1">
        <w:rPr>
          <w:sz w:val="28"/>
          <w:szCs w:val="28"/>
        </w:rPr>
        <w:t>у</w:t>
      </w:r>
      <w:r w:rsidRPr="008F74C1" w:rsidR="008F74C1">
        <w:rPr>
          <w:sz w:val="28"/>
          <w:szCs w:val="28"/>
        </w:rPr>
        <w:t xml:space="preserve"> А</w:t>
      </w:r>
      <w:r w:rsidR="0015642A">
        <w:rPr>
          <w:sz w:val="28"/>
          <w:szCs w:val="28"/>
        </w:rPr>
        <w:t>.П.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</w:t>
      </w:r>
      <w:r w:rsidRPr="00325BF9">
        <w:rPr>
          <w:sz w:val="28"/>
          <w:szCs w:val="28"/>
        </w:rPr>
        <w:t>о</w:t>
      </w:r>
      <w:r w:rsidRPr="00325BF9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со дня вручения или получения копии постановления.</w:t>
      </w:r>
    </w:p>
    <w:p w:rsidR="00FF75F1" w:rsidRPr="003B3F2F" w:rsidP="00325BF9">
      <w:pPr>
        <w:ind w:firstLine="708"/>
        <w:jc w:val="both"/>
        <w:rPr>
          <w:sz w:val="28"/>
          <w:szCs w:val="28"/>
        </w:rPr>
      </w:pPr>
    </w:p>
    <w:p w:rsidR="00F27DB2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>
        <w:rPr>
          <w:sz w:val="28"/>
          <w:szCs w:val="28"/>
        </w:rPr>
        <w:t>й</w:t>
      </w:r>
      <w:r w:rsidRPr="003B3F2F">
        <w:rPr>
          <w:sz w:val="28"/>
          <w:szCs w:val="28"/>
        </w:rPr>
        <w:t>судь</w:t>
      </w:r>
      <w:r w:rsidRPr="003B3F2F">
        <w:rPr>
          <w:sz w:val="28"/>
          <w:szCs w:val="28"/>
        </w:rPr>
        <w:t>я</w:t>
      </w:r>
      <w:r w:rsidR="00FF75F1">
        <w:rPr>
          <w:sz w:val="28"/>
          <w:szCs w:val="28"/>
        </w:rPr>
        <w:tab/>
      </w:r>
      <w:r w:rsidR="00FF75F1">
        <w:rPr>
          <w:sz w:val="28"/>
          <w:szCs w:val="28"/>
        </w:rPr>
        <w:tab/>
      </w:r>
      <w:r w:rsidR="00FF75F1">
        <w:rPr>
          <w:sz w:val="28"/>
          <w:szCs w:val="28"/>
        </w:rPr>
        <w:tab/>
      </w:r>
      <w:r w:rsidR="00FF75F1">
        <w:rPr>
          <w:sz w:val="28"/>
          <w:szCs w:val="28"/>
        </w:rPr>
        <w:tab/>
      </w:r>
      <w:r w:rsidR="00FF75F1">
        <w:rPr>
          <w:sz w:val="28"/>
          <w:szCs w:val="28"/>
        </w:rPr>
        <w:tab/>
      </w:r>
      <w:r w:rsidR="00FF75F1">
        <w:rPr>
          <w:sz w:val="28"/>
          <w:szCs w:val="28"/>
        </w:rPr>
        <w:tab/>
      </w:r>
      <w:r w:rsidRPr="003B3F2F" w:rsidR="004C2884">
        <w:rPr>
          <w:sz w:val="28"/>
          <w:szCs w:val="28"/>
        </w:rPr>
        <w:t>Н.А.Ермакова</w:t>
      </w:r>
    </w:p>
    <w:sectPr w:rsidSect="00FF75F1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157FF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1104D3"/>
    <w:rsid w:val="00117719"/>
    <w:rsid w:val="001214CD"/>
    <w:rsid w:val="00125985"/>
    <w:rsid w:val="00125DD1"/>
    <w:rsid w:val="0013162F"/>
    <w:rsid w:val="001354AE"/>
    <w:rsid w:val="0015642A"/>
    <w:rsid w:val="00175894"/>
    <w:rsid w:val="00187473"/>
    <w:rsid w:val="001B46A1"/>
    <w:rsid w:val="001B6824"/>
    <w:rsid w:val="001C58C7"/>
    <w:rsid w:val="001C7228"/>
    <w:rsid w:val="001D7B03"/>
    <w:rsid w:val="001F3518"/>
    <w:rsid w:val="0020140B"/>
    <w:rsid w:val="00201EA4"/>
    <w:rsid w:val="00213BFF"/>
    <w:rsid w:val="002172EC"/>
    <w:rsid w:val="00245679"/>
    <w:rsid w:val="00256F30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01782"/>
    <w:rsid w:val="00324443"/>
    <w:rsid w:val="00325BF9"/>
    <w:rsid w:val="00325E47"/>
    <w:rsid w:val="003317B8"/>
    <w:rsid w:val="00360A03"/>
    <w:rsid w:val="003667B9"/>
    <w:rsid w:val="00372957"/>
    <w:rsid w:val="00372ECA"/>
    <w:rsid w:val="00374C40"/>
    <w:rsid w:val="00384AC9"/>
    <w:rsid w:val="0038640F"/>
    <w:rsid w:val="00397A18"/>
    <w:rsid w:val="003A1745"/>
    <w:rsid w:val="003A2062"/>
    <w:rsid w:val="003B2DD8"/>
    <w:rsid w:val="003B3F2F"/>
    <w:rsid w:val="003C4317"/>
    <w:rsid w:val="003D676B"/>
    <w:rsid w:val="003E1C4B"/>
    <w:rsid w:val="003E53FA"/>
    <w:rsid w:val="0040178F"/>
    <w:rsid w:val="00412A36"/>
    <w:rsid w:val="00412BC3"/>
    <w:rsid w:val="00416756"/>
    <w:rsid w:val="00456190"/>
    <w:rsid w:val="00463A25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A60FE"/>
    <w:rsid w:val="005B4B07"/>
    <w:rsid w:val="005E74A7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409C6"/>
    <w:rsid w:val="006412CB"/>
    <w:rsid w:val="00643B61"/>
    <w:rsid w:val="0065492D"/>
    <w:rsid w:val="00683323"/>
    <w:rsid w:val="006A0012"/>
    <w:rsid w:val="006E1DF2"/>
    <w:rsid w:val="006E54CA"/>
    <w:rsid w:val="00700C9B"/>
    <w:rsid w:val="00704013"/>
    <w:rsid w:val="00705EA1"/>
    <w:rsid w:val="00706FDA"/>
    <w:rsid w:val="0071090F"/>
    <w:rsid w:val="00737150"/>
    <w:rsid w:val="007622B3"/>
    <w:rsid w:val="00774447"/>
    <w:rsid w:val="00787156"/>
    <w:rsid w:val="0079637E"/>
    <w:rsid w:val="007C35AA"/>
    <w:rsid w:val="007D1838"/>
    <w:rsid w:val="007D29E9"/>
    <w:rsid w:val="007F4D57"/>
    <w:rsid w:val="00800695"/>
    <w:rsid w:val="00800EA7"/>
    <w:rsid w:val="00806F52"/>
    <w:rsid w:val="00813D35"/>
    <w:rsid w:val="00826589"/>
    <w:rsid w:val="008374C0"/>
    <w:rsid w:val="00844A3E"/>
    <w:rsid w:val="00872F3E"/>
    <w:rsid w:val="00873384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E1A32"/>
    <w:rsid w:val="008F74C1"/>
    <w:rsid w:val="009022B4"/>
    <w:rsid w:val="009052BB"/>
    <w:rsid w:val="00920C11"/>
    <w:rsid w:val="009336E5"/>
    <w:rsid w:val="00951672"/>
    <w:rsid w:val="00951AB5"/>
    <w:rsid w:val="00954EBA"/>
    <w:rsid w:val="00956458"/>
    <w:rsid w:val="009765AC"/>
    <w:rsid w:val="00990CB6"/>
    <w:rsid w:val="009A00EA"/>
    <w:rsid w:val="009A6F80"/>
    <w:rsid w:val="009C2B8F"/>
    <w:rsid w:val="009D1E4D"/>
    <w:rsid w:val="00A04188"/>
    <w:rsid w:val="00A120FB"/>
    <w:rsid w:val="00A13025"/>
    <w:rsid w:val="00A202FE"/>
    <w:rsid w:val="00A33E5A"/>
    <w:rsid w:val="00A47C69"/>
    <w:rsid w:val="00A619C4"/>
    <w:rsid w:val="00A62E26"/>
    <w:rsid w:val="00A73031"/>
    <w:rsid w:val="00A85FC8"/>
    <w:rsid w:val="00AB2E37"/>
    <w:rsid w:val="00AB3854"/>
    <w:rsid w:val="00AB4FF2"/>
    <w:rsid w:val="00AC0683"/>
    <w:rsid w:val="00AC12F3"/>
    <w:rsid w:val="00AC47B3"/>
    <w:rsid w:val="00AC55CD"/>
    <w:rsid w:val="00AD3052"/>
    <w:rsid w:val="00AE3949"/>
    <w:rsid w:val="00AE4848"/>
    <w:rsid w:val="00B20816"/>
    <w:rsid w:val="00B41691"/>
    <w:rsid w:val="00B45387"/>
    <w:rsid w:val="00B61C46"/>
    <w:rsid w:val="00B64F70"/>
    <w:rsid w:val="00BB5208"/>
    <w:rsid w:val="00BC5A37"/>
    <w:rsid w:val="00BD5901"/>
    <w:rsid w:val="00BE5A09"/>
    <w:rsid w:val="00C22D81"/>
    <w:rsid w:val="00C24B23"/>
    <w:rsid w:val="00C277EA"/>
    <w:rsid w:val="00C31628"/>
    <w:rsid w:val="00C320EF"/>
    <w:rsid w:val="00C36C19"/>
    <w:rsid w:val="00C84254"/>
    <w:rsid w:val="00CB1F1C"/>
    <w:rsid w:val="00CC7913"/>
    <w:rsid w:val="00CD2CB9"/>
    <w:rsid w:val="00CD6255"/>
    <w:rsid w:val="00CF1D62"/>
    <w:rsid w:val="00CF691A"/>
    <w:rsid w:val="00D026F5"/>
    <w:rsid w:val="00D02E3C"/>
    <w:rsid w:val="00D174AF"/>
    <w:rsid w:val="00D22B0B"/>
    <w:rsid w:val="00D3632D"/>
    <w:rsid w:val="00D414AC"/>
    <w:rsid w:val="00D433CC"/>
    <w:rsid w:val="00D47162"/>
    <w:rsid w:val="00D629B6"/>
    <w:rsid w:val="00D734B1"/>
    <w:rsid w:val="00DA22FE"/>
    <w:rsid w:val="00DA5B79"/>
    <w:rsid w:val="00DC3E77"/>
    <w:rsid w:val="00DE0ED4"/>
    <w:rsid w:val="00DF14BE"/>
    <w:rsid w:val="00E019A1"/>
    <w:rsid w:val="00E03F94"/>
    <w:rsid w:val="00E21E18"/>
    <w:rsid w:val="00E32613"/>
    <w:rsid w:val="00E35F7D"/>
    <w:rsid w:val="00E45D7F"/>
    <w:rsid w:val="00E661D0"/>
    <w:rsid w:val="00E722AE"/>
    <w:rsid w:val="00E803FB"/>
    <w:rsid w:val="00E96B36"/>
    <w:rsid w:val="00EA0CD9"/>
    <w:rsid w:val="00ED1010"/>
    <w:rsid w:val="00ED61E5"/>
    <w:rsid w:val="00EE135E"/>
    <w:rsid w:val="00F003D8"/>
    <w:rsid w:val="00F0202B"/>
    <w:rsid w:val="00F11EC3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5290"/>
    <w:rsid w:val="00F826DD"/>
    <w:rsid w:val="00F94BE4"/>
    <w:rsid w:val="00FA031A"/>
    <w:rsid w:val="00FA16BD"/>
    <w:rsid w:val="00FD41F0"/>
    <w:rsid w:val="00FD7CC8"/>
    <w:rsid w:val="00FF0CAE"/>
    <w:rsid w:val="00FF547D"/>
    <w:rsid w:val="00FF75F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1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2" Type="http://schemas.openxmlformats.org/officeDocument/2006/relationships/hyperlink" Target="consultantplus://offline/ref=25FAC4E475F324FFC6CC0DAC9C965BF7715483223E2CC04297BBCBD7D2055A5CB69E70F1C8919F215F037172E8c2bEM" TargetMode="External" /><Relationship Id="rId13" Type="http://schemas.openxmlformats.org/officeDocument/2006/relationships/hyperlink" Target="consultantplus://offline/ref=66FC9B6B53605B7505C354038285920946A061F9E1241A40BB5E459C0E89F32282BB8BED543B598006AAA3D89F3EDBF5671BD5B3741AE421V9c6M" TargetMode="External" /><Relationship Id="rId14" Type="http://schemas.openxmlformats.org/officeDocument/2006/relationships/hyperlink" Target="consultantplus://offline/ref=66FC9B6B53605B7505C354038285920946A262FBEB221A40BB5E459C0E89F32290BBD3E15432468300BFF589D9V6cBM" TargetMode="External" /><Relationship Id="rId15" Type="http://schemas.openxmlformats.org/officeDocument/2006/relationships/hyperlink" Target="consultantplus://offline/ref=66FC9B6B53605B7505C354038285920946A260F6EF221A40BB5E459C0E89F32282BB8BEB513F5A8852F0B3DCD66BDFEB6E03CBB76A1AVEc4M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995764049D2C464DC4B232C780653F58A08B97FD46983456908109C8AB5584EE20638C5F2A9A88742C5A21F6ECf1aDM" TargetMode="External" /><Relationship Id="rId6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7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8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397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