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314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8E07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07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2049-55</w:t>
      </w:r>
    </w:p>
    <w:p w:rsidR="00C05B0C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8E07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8E071D">
        <w:rPr>
          <w:rFonts w:ascii="Times New Roman" w:eastAsia="Times New Roman" w:hAnsi="Times New Roman" w:cs="Times New Roman"/>
          <w:sz w:val="24"/>
          <w:szCs w:val="24"/>
          <w:lang w:eastAsia="ru-RU"/>
        </w:rPr>
        <w:t>25201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C05B0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E314C6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ок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E314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314C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E314C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E314C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в отношении</w:t>
      </w:r>
    </w:p>
    <w:p w:rsidR="00D162EE" w:rsidRPr="00D162EE" w:rsidP="004C54D4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Бондаренко Дениса Сергеевича, </w:t>
      </w:r>
      <w:r w:rsidRPr="004C54D4">
        <w:rPr>
          <w:rFonts w:ascii="Times New Roman" w:hAnsi="Times New Roman" w:cs="Times New Roman"/>
          <w:sz w:val="24"/>
          <w:szCs w:val="24"/>
        </w:rPr>
        <w:t>(данные изъяты)</w:t>
      </w:r>
      <w:r w:rsidRPr="00D162EE">
        <w:rPr>
          <w:rFonts w:ascii="Times New Roman" w:hAnsi="Times New Roman" w:cs="Times New Roman"/>
          <w:sz w:val="24"/>
          <w:szCs w:val="24"/>
        </w:rPr>
        <w:t>,</w:t>
      </w:r>
    </w:p>
    <w:p w:rsidR="00D162EE" w:rsidP="00E314C6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C5" w:rsidRPr="00E314C6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E314C6" w:rsidP="009E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E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Д.С.</w:t>
      </w:r>
      <w:r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0B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административный штраф в размере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назначенный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13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Постановление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обжаловано и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вступило в законную силу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4C6" w:rsidRPr="008440F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</w:t>
      </w:r>
      <w:r w:rsidRPr="008440F4" w:rsidR="008440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8440F4" w:rsidR="00D162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вину признал и раскаялся</w:t>
      </w:r>
      <w:r w:rsidRPr="008440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47B0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20.25 КоАП РФ предусматривается административная ответственность за неуплату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4C3DFE" w:rsidRPr="00D162EE" w:rsidP="00132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hAnsi="Times New Roman" w:cs="Times New Roman"/>
          <w:sz w:val="24"/>
          <w:szCs w:val="24"/>
        </w:rPr>
        <w:t>В</w:t>
      </w:r>
      <w:r w:rsidRPr="00E314C6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</w:t>
      </w:r>
      <w:r w:rsidR="008440F4">
        <w:rPr>
          <w:rFonts w:ascii="Times New Roman" w:hAnsi="Times New Roman" w:cs="Times New Roman"/>
          <w:sz w:val="24"/>
          <w:szCs w:val="24"/>
        </w:rPr>
        <w:t xml:space="preserve">. 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E314C6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E314C6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544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1C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084" w:rsidR="0013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132084" w:rsidR="0013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32084" w:rsidR="0013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4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</w:t>
      </w:r>
      <w:r w:rsidRPr="008440F4"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 в срок, предусмотренный настоящим Кодексом.</w:t>
      </w:r>
    </w:p>
    <w:p w:rsidR="00347B09" w:rsidRPr="004532A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E314C6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</w:t>
      </w:r>
      <w:r w:rsidRPr="008440F4"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532A8"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положение.</w:t>
      </w:r>
    </w:p>
    <w:p w:rsidR="008F48DD" w:rsidRPr="004532A8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4532A8" w:rsid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Д.С</w:t>
      </w:r>
      <w:r w:rsidRPr="004532A8"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2A8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2A8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 и раскаяние.</w:t>
      </w:r>
    </w:p>
    <w:p w:rsidR="00D538DD" w:rsidRPr="004532A8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 в двукратном размере суммы неуплаченного административного штрафа.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532A8">
        <w:rPr>
          <w:rFonts w:ascii="Times New Roman" w:hAnsi="Times New Roman" w:cs="Times New Roman"/>
          <w:b/>
          <w:sz w:val="24"/>
          <w:szCs w:val="24"/>
        </w:rPr>
        <w:t>Бондаренко Дениса Сергеевича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двукратном размере суммы неуплаченного административн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9E3B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E3B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значейский счет  40102810645370000035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51F0" w:rsidRPr="00E314C6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Ленинский районный суд Республики Крым через мирового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4C6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В.А.Тимофеева</w:t>
      </w:r>
    </w:p>
    <w:sectPr w:rsidSect="004532A8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96596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32084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186D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57E7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532A8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C54D4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96585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145B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440F4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E071D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3B13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5039D"/>
    <w:rsid w:val="00B6019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62EE"/>
    <w:rsid w:val="00D17492"/>
    <w:rsid w:val="00D24ABC"/>
    <w:rsid w:val="00D25139"/>
    <w:rsid w:val="00D27D32"/>
    <w:rsid w:val="00D33487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4C6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1098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6B47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25D6-C9AF-4778-85C9-81F22327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