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ABB" w:rsidRPr="007D016F" w:rsidP="00290521">
      <w:pPr>
        <w:rPr>
          <w:b/>
          <w:sz w:val="28"/>
          <w:szCs w:val="28"/>
        </w:rPr>
      </w:pPr>
      <w:r w:rsidRPr="007D016F">
        <w:rPr>
          <w:sz w:val="28"/>
          <w:szCs w:val="28"/>
        </w:rPr>
        <w:t xml:space="preserve">                                                                                                </w:t>
      </w:r>
      <w:r w:rsidRPr="007D016F" w:rsidR="009915B7">
        <w:rPr>
          <w:sz w:val="28"/>
          <w:szCs w:val="28"/>
        </w:rPr>
        <w:t>Дело №5-62</w:t>
      </w:r>
      <w:r w:rsidRPr="007D016F">
        <w:rPr>
          <w:sz w:val="28"/>
          <w:szCs w:val="28"/>
        </w:rPr>
        <w:t>-</w:t>
      </w:r>
      <w:r w:rsidR="004D2421">
        <w:rPr>
          <w:sz w:val="28"/>
          <w:szCs w:val="28"/>
        </w:rPr>
        <w:t>457</w:t>
      </w:r>
      <w:r w:rsidR="000B53D9">
        <w:rPr>
          <w:sz w:val="28"/>
          <w:szCs w:val="28"/>
        </w:rPr>
        <w:t>/</w:t>
      </w:r>
      <w:r w:rsidRPr="007D016F">
        <w:rPr>
          <w:sz w:val="28"/>
          <w:szCs w:val="28"/>
        </w:rPr>
        <w:t>20</w:t>
      </w:r>
      <w:r w:rsidRPr="007D016F" w:rsidR="0085017A">
        <w:rPr>
          <w:sz w:val="28"/>
          <w:szCs w:val="28"/>
        </w:rPr>
        <w:t>2</w:t>
      </w:r>
      <w:r w:rsidR="003D5E8D">
        <w:rPr>
          <w:sz w:val="28"/>
          <w:szCs w:val="28"/>
        </w:rPr>
        <w:t>2</w:t>
      </w: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ПОСТАНОВЛЕНИЕ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8111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 w:rsidRPr="007D016F" w:rsidR="0085017A">
        <w:rPr>
          <w:sz w:val="28"/>
          <w:szCs w:val="28"/>
          <w:lang w:val="uk-UA"/>
        </w:rPr>
        <w:t xml:space="preserve"> </w:t>
      </w:r>
      <w:r w:rsidR="00BD4B2D">
        <w:rPr>
          <w:sz w:val="28"/>
          <w:szCs w:val="28"/>
          <w:lang w:val="uk-UA"/>
        </w:rPr>
        <w:t>202</w:t>
      </w:r>
      <w:r w:rsidR="003D5E8D">
        <w:rPr>
          <w:sz w:val="28"/>
          <w:szCs w:val="28"/>
          <w:lang w:val="uk-UA"/>
        </w:rPr>
        <w:t>2</w:t>
      </w:r>
      <w:r w:rsidRPr="007D016F">
        <w:rPr>
          <w:sz w:val="28"/>
          <w:szCs w:val="28"/>
          <w:lang w:val="uk-UA"/>
        </w:rPr>
        <w:t xml:space="preserve"> </w:t>
      </w:r>
      <w:r w:rsidRPr="007D016F">
        <w:rPr>
          <w:sz w:val="28"/>
          <w:szCs w:val="28"/>
          <w:lang w:val="uk-UA"/>
        </w:rPr>
        <w:t>года</w:t>
      </w:r>
      <w:r w:rsidRPr="007D016F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7D016F">
        <w:rPr>
          <w:sz w:val="28"/>
          <w:szCs w:val="28"/>
          <w:lang w:val="uk-UA"/>
        </w:rPr>
        <w:t>пгт</w:t>
      </w:r>
      <w:r w:rsidRPr="007D016F">
        <w:rPr>
          <w:sz w:val="28"/>
          <w:szCs w:val="28"/>
          <w:lang w:val="uk-UA"/>
        </w:rPr>
        <w:t>. Ленино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М</w:t>
      </w:r>
      <w:r w:rsidRPr="007D016F">
        <w:rPr>
          <w:sz w:val="28"/>
          <w:szCs w:val="28"/>
        </w:rPr>
        <w:t xml:space="preserve"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</w:t>
      </w:r>
      <w:r w:rsidRPr="007D016F">
        <w:rPr>
          <w:sz w:val="28"/>
          <w:szCs w:val="28"/>
        </w:rPr>
        <w:t>Ленино</w:t>
      </w:r>
      <w:r w:rsidRPr="007D016F">
        <w:rPr>
          <w:sz w:val="28"/>
          <w:szCs w:val="28"/>
        </w:rPr>
        <w:t xml:space="preserve">, Ленинский район, Республика Крым, ул. Дзержинского, 8, </w:t>
      </w:r>
      <w:r w:rsidR="008E09B1">
        <w:rPr>
          <w:sz w:val="28"/>
          <w:szCs w:val="28"/>
        </w:rPr>
        <w:t>материалы дела об административном правонарушении</w:t>
      </w:r>
      <w:r w:rsidRPr="007D016F">
        <w:rPr>
          <w:sz w:val="28"/>
          <w:szCs w:val="28"/>
        </w:rPr>
        <w:t>, поступивши</w:t>
      </w:r>
      <w:r w:rsidR="008E09B1">
        <w:rPr>
          <w:sz w:val="28"/>
          <w:szCs w:val="28"/>
        </w:rPr>
        <w:t>е</w:t>
      </w:r>
      <w:r w:rsidRPr="007D016F">
        <w:rPr>
          <w:sz w:val="28"/>
          <w:szCs w:val="28"/>
        </w:rPr>
        <w:t xml:space="preserve"> из </w:t>
      </w:r>
      <w:r w:rsidR="004D2421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 xml:space="preserve">ГИБДД </w:t>
      </w:r>
      <w:r w:rsidR="004D2421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 xml:space="preserve">МВД России по </w:t>
      </w:r>
      <w:r w:rsidR="004D2421">
        <w:rPr>
          <w:sz w:val="28"/>
          <w:szCs w:val="28"/>
        </w:rPr>
        <w:t xml:space="preserve">Ленинскому району </w:t>
      </w:r>
      <w:r w:rsidRPr="007D016F" w:rsidR="002054E9">
        <w:rPr>
          <w:sz w:val="28"/>
          <w:szCs w:val="28"/>
        </w:rPr>
        <w:t>Республик</w:t>
      </w:r>
      <w:r w:rsidR="004D2421">
        <w:rPr>
          <w:sz w:val="28"/>
          <w:szCs w:val="28"/>
        </w:rPr>
        <w:t>и</w:t>
      </w:r>
      <w:r w:rsidRPr="007D016F" w:rsidR="002054E9">
        <w:rPr>
          <w:sz w:val="28"/>
          <w:szCs w:val="28"/>
        </w:rPr>
        <w:t xml:space="preserve"> Крым,</w:t>
      </w:r>
      <w:r w:rsidRPr="007D016F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B13F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276ABB" w:rsidRPr="007D016F" w:rsidP="00771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276ABB" w:rsidRPr="007D016F" w:rsidP="00595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Мерзлякова П</w:t>
            </w:r>
            <w:r w:rsidR="005955D7">
              <w:rPr>
                <w:sz w:val="28"/>
                <w:szCs w:val="28"/>
              </w:rPr>
              <w:t>.А. (данные изъяты)</w:t>
            </w:r>
            <w:r w:rsidR="005955D7">
              <w:rPr>
                <w:sz w:val="28"/>
                <w:szCs w:val="28"/>
              </w:rPr>
              <w:t xml:space="preserve">  </w:t>
            </w:r>
            <w:r w:rsidR="00D15023">
              <w:rPr>
                <w:sz w:val="28"/>
                <w:szCs w:val="28"/>
              </w:rPr>
              <w:t>,</w:t>
            </w:r>
          </w:p>
        </w:tc>
      </w:tr>
    </w:tbl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 совершение правонарушения, предусмотренного ч</w:t>
      </w:r>
      <w:r w:rsidRPr="007D016F" w:rsidR="00BB3318">
        <w:rPr>
          <w:sz w:val="28"/>
          <w:szCs w:val="28"/>
        </w:rPr>
        <w:t>астью 2 статьи</w:t>
      </w:r>
      <w:r w:rsidRPr="007D016F">
        <w:rPr>
          <w:sz w:val="28"/>
          <w:szCs w:val="28"/>
        </w:rPr>
        <w:t xml:space="preserve"> 12.26 </w:t>
      </w:r>
      <w:r w:rsidRPr="007D016F" w:rsidR="00BB3318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УСТАНОВИЛ:</w:t>
      </w:r>
    </w:p>
    <w:p w:rsidR="00276ABB" w:rsidRPr="007D016F" w:rsidP="00276ABB">
      <w:pPr>
        <w:jc w:val="center"/>
        <w:rPr>
          <w:sz w:val="28"/>
          <w:szCs w:val="28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Согласно протоколу об административном правонарушении </w:t>
      </w:r>
      <w:r w:rsidR="005955D7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 </w:t>
      </w:r>
      <w:r w:rsidR="005955D7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от</w:t>
      </w:r>
      <w:r w:rsidR="00D15023">
        <w:rPr>
          <w:sz w:val="28"/>
          <w:szCs w:val="28"/>
        </w:rPr>
        <w:t xml:space="preserve"> </w:t>
      </w:r>
      <w:r w:rsidR="005955D7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года, </w:t>
      </w:r>
      <w:r w:rsidR="005955D7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года в</w:t>
      </w:r>
      <w:r w:rsidRPr="007D016F" w:rsidR="008E2C02">
        <w:rPr>
          <w:sz w:val="28"/>
          <w:szCs w:val="28"/>
        </w:rPr>
        <w:t xml:space="preserve"> </w:t>
      </w:r>
      <w:r w:rsidR="005955D7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час</w:t>
      </w:r>
      <w:r w:rsidR="00BD4B2D">
        <w:rPr>
          <w:sz w:val="28"/>
          <w:szCs w:val="28"/>
        </w:rPr>
        <w:t>ов</w:t>
      </w:r>
      <w:r w:rsidRPr="007D016F" w:rsidR="0002604C">
        <w:rPr>
          <w:sz w:val="28"/>
          <w:szCs w:val="28"/>
        </w:rPr>
        <w:t xml:space="preserve"> </w:t>
      </w:r>
      <w:r w:rsidR="004D2421">
        <w:rPr>
          <w:sz w:val="28"/>
          <w:szCs w:val="28"/>
        </w:rPr>
        <w:t>1</w:t>
      </w:r>
      <w:r w:rsidR="009D637A">
        <w:rPr>
          <w:sz w:val="28"/>
          <w:szCs w:val="28"/>
        </w:rPr>
        <w:t>0</w:t>
      </w:r>
      <w:r w:rsidRPr="007D016F" w:rsidR="008E2C02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минут </w:t>
      </w:r>
      <w:r w:rsidR="004D2421">
        <w:rPr>
          <w:sz w:val="28"/>
          <w:szCs w:val="28"/>
        </w:rPr>
        <w:t xml:space="preserve">на а/д </w:t>
      </w:r>
      <w:r w:rsidR="005955D7">
        <w:rPr>
          <w:sz w:val="28"/>
          <w:szCs w:val="28"/>
        </w:rPr>
        <w:t xml:space="preserve">(данные изъяты) </w:t>
      </w:r>
      <w:r w:rsidR="004D2421">
        <w:rPr>
          <w:sz w:val="28"/>
          <w:szCs w:val="28"/>
        </w:rPr>
        <w:t xml:space="preserve"> км вблизи с. Белинское</w:t>
      </w:r>
      <w:r w:rsidR="0031322D">
        <w:rPr>
          <w:sz w:val="28"/>
          <w:szCs w:val="28"/>
        </w:rPr>
        <w:t xml:space="preserve"> Ленинского района Республики Крым</w:t>
      </w:r>
      <w:r w:rsidR="00CB5B65">
        <w:rPr>
          <w:sz w:val="28"/>
          <w:szCs w:val="28"/>
        </w:rPr>
        <w:t xml:space="preserve"> </w:t>
      </w:r>
      <w:r w:rsidR="004D2421">
        <w:rPr>
          <w:sz w:val="28"/>
          <w:szCs w:val="28"/>
        </w:rPr>
        <w:t>Мерзляков П.А.</w:t>
      </w:r>
      <w:r w:rsidRPr="007D016F">
        <w:rPr>
          <w:sz w:val="28"/>
          <w:szCs w:val="28"/>
        </w:rPr>
        <w:t xml:space="preserve"> </w:t>
      </w:r>
      <w:r w:rsidRPr="007D016F" w:rsidR="002054E9">
        <w:rPr>
          <w:sz w:val="28"/>
          <w:szCs w:val="28"/>
        </w:rPr>
        <w:t>управля</w:t>
      </w:r>
      <w:r w:rsidR="00CB5B65">
        <w:rPr>
          <w:sz w:val="28"/>
          <w:szCs w:val="28"/>
        </w:rPr>
        <w:t>л</w:t>
      </w:r>
      <w:r w:rsidR="009D637A">
        <w:rPr>
          <w:sz w:val="28"/>
          <w:szCs w:val="28"/>
        </w:rPr>
        <w:t xml:space="preserve"> принадлежащим </w:t>
      </w:r>
      <w:r w:rsidR="004D2421">
        <w:rPr>
          <w:sz w:val="28"/>
          <w:szCs w:val="28"/>
        </w:rPr>
        <w:t>Петрошенко А.А.</w:t>
      </w:r>
      <w:r w:rsidRPr="007D016F" w:rsidR="000B2564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транспортным средством </w:t>
      </w:r>
      <w:r w:rsidR="00D15023">
        <w:rPr>
          <w:sz w:val="28"/>
          <w:szCs w:val="28"/>
        </w:rPr>
        <w:t>–а</w:t>
      </w:r>
      <w:r w:rsidR="00D15023">
        <w:rPr>
          <w:sz w:val="28"/>
          <w:szCs w:val="28"/>
        </w:rPr>
        <w:t xml:space="preserve">втомобилем марки </w:t>
      </w:r>
      <w:r w:rsidR="005955D7">
        <w:rPr>
          <w:sz w:val="28"/>
          <w:szCs w:val="28"/>
        </w:rPr>
        <w:t xml:space="preserve">(данные изъяты) </w:t>
      </w:r>
      <w:r w:rsidR="009D637A">
        <w:rPr>
          <w:sz w:val="28"/>
          <w:szCs w:val="28"/>
        </w:rPr>
        <w:t xml:space="preserve"> </w:t>
      </w:r>
      <w:r w:rsidR="000B53D9">
        <w:rPr>
          <w:sz w:val="28"/>
          <w:szCs w:val="28"/>
        </w:rPr>
        <w:t>государственн</w:t>
      </w:r>
      <w:r w:rsidR="00D15023">
        <w:rPr>
          <w:sz w:val="28"/>
          <w:szCs w:val="28"/>
        </w:rPr>
        <w:t>ый</w:t>
      </w:r>
      <w:r w:rsidR="003D5E8D">
        <w:rPr>
          <w:sz w:val="28"/>
          <w:szCs w:val="28"/>
        </w:rPr>
        <w:t xml:space="preserve"> регистрационн</w:t>
      </w:r>
      <w:r w:rsidR="00D15023">
        <w:rPr>
          <w:sz w:val="28"/>
          <w:szCs w:val="28"/>
        </w:rPr>
        <w:t>ый</w:t>
      </w:r>
      <w:r w:rsidR="000B53D9">
        <w:rPr>
          <w:sz w:val="28"/>
          <w:szCs w:val="28"/>
        </w:rPr>
        <w:t xml:space="preserve"> знак</w:t>
      </w:r>
      <w:r w:rsidR="00D15023">
        <w:rPr>
          <w:sz w:val="28"/>
          <w:szCs w:val="28"/>
        </w:rPr>
        <w:t xml:space="preserve"> </w:t>
      </w:r>
      <w:r w:rsidR="005955D7">
        <w:rPr>
          <w:sz w:val="28"/>
          <w:szCs w:val="28"/>
        </w:rPr>
        <w:t>(данные изъяты)</w:t>
      </w:r>
      <w:r w:rsidR="000B53D9">
        <w:rPr>
          <w:sz w:val="28"/>
          <w:szCs w:val="28"/>
        </w:rPr>
        <w:t>,</w:t>
      </w:r>
      <w:r w:rsidR="008111EA">
        <w:rPr>
          <w:sz w:val="28"/>
          <w:szCs w:val="28"/>
        </w:rPr>
        <w:t xml:space="preserve"> </w:t>
      </w:r>
      <w:r w:rsidR="00CB5B65">
        <w:rPr>
          <w:sz w:val="28"/>
          <w:szCs w:val="28"/>
        </w:rPr>
        <w:t xml:space="preserve">не имея права управления транспортными средствами, </w:t>
      </w:r>
      <w:r w:rsidR="00432733">
        <w:rPr>
          <w:sz w:val="28"/>
          <w:szCs w:val="28"/>
        </w:rPr>
        <w:t xml:space="preserve">с </w:t>
      </w:r>
      <w:r w:rsidR="003D1174">
        <w:rPr>
          <w:sz w:val="28"/>
          <w:szCs w:val="28"/>
        </w:rPr>
        <w:t>признаками опьянения</w:t>
      </w:r>
      <w:r w:rsidR="00D15023">
        <w:rPr>
          <w:sz w:val="28"/>
          <w:szCs w:val="28"/>
        </w:rPr>
        <w:t xml:space="preserve"> (запах алкоголя изо рта, неустойчивость позы, нарушение речи)</w:t>
      </w:r>
      <w:r w:rsidR="003D5E8D">
        <w:rPr>
          <w:sz w:val="28"/>
          <w:szCs w:val="28"/>
        </w:rPr>
        <w:t>, при этом</w:t>
      </w:r>
      <w:r w:rsidRPr="007D016F" w:rsidR="0069657A">
        <w:rPr>
          <w:sz w:val="28"/>
          <w:szCs w:val="28"/>
        </w:rPr>
        <w:t xml:space="preserve"> </w:t>
      </w:r>
      <w:r w:rsidR="00D15023">
        <w:rPr>
          <w:sz w:val="28"/>
          <w:szCs w:val="28"/>
        </w:rPr>
        <w:t xml:space="preserve">отказался от прохождения освидетельствования на состояние </w:t>
      </w:r>
      <w:r w:rsidR="004D2421">
        <w:rPr>
          <w:sz w:val="28"/>
          <w:szCs w:val="28"/>
        </w:rPr>
        <w:t>алкогольного опьянения</w:t>
      </w:r>
      <w:r w:rsidR="00D15023">
        <w:rPr>
          <w:sz w:val="28"/>
          <w:szCs w:val="28"/>
        </w:rPr>
        <w:t xml:space="preserve">, а также </w:t>
      </w:r>
      <w:r w:rsidRPr="007D016F" w:rsidR="002054E9">
        <w:rPr>
          <w:sz w:val="28"/>
          <w:szCs w:val="28"/>
        </w:rPr>
        <w:t>не выполнил законное требование уполномоченного должностного лица о</w:t>
      </w:r>
      <w:r w:rsidRPr="007D016F" w:rsidR="0069657A">
        <w:rPr>
          <w:sz w:val="28"/>
          <w:szCs w:val="28"/>
        </w:rPr>
        <w:t xml:space="preserve"> прохождени</w:t>
      </w:r>
      <w:r w:rsidRPr="007D016F" w:rsidR="002054E9">
        <w:rPr>
          <w:sz w:val="28"/>
          <w:szCs w:val="28"/>
        </w:rPr>
        <w:t>и</w:t>
      </w:r>
      <w:r w:rsidRPr="007D016F" w:rsidR="0069657A">
        <w:rPr>
          <w:sz w:val="28"/>
          <w:szCs w:val="28"/>
        </w:rPr>
        <w:t xml:space="preserve"> </w:t>
      </w:r>
      <w:r w:rsidR="00CB5B65">
        <w:rPr>
          <w:sz w:val="28"/>
          <w:szCs w:val="28"/>
        </w:rPr>
        <w:t xml:space="preserve">медицинского освидетельствования на состояние опьянения, чем нарушил </w:t>
      </w:r>
      <w:r w:rsidR="00CB5B65">
        <w:rPr>
          <w:sz w:val="28"/>
          <w:szCs w:val="28"/>
        </w:rPr>
        <w:t>п.п</w:t>
      </w:r>
      <w:r w:rsidR="00CB5B65">
        <w:rPr>
          <w:sz w:val="28"/>
          <w:szCs w:val="28"/>
        </w:rPr>
        <w:t xml:space="preserve">. </w:t>
      </w:r>
      <w:r w:rsidR="00D15023">
        <w:rPr>
          <w:sz w:val="28"/>
          <w:szCs w:val="28"/>
        </w:rPr>
        <w:t xml:space="preserve">2.1.1, </w:t>
      </w:r>
      <w:r w:rsidR="00CB5B65">
        <w:rPr>
          <w:sz w:val="28"/>
          <w:szCs w:val="28"/>
        </w:rPr>
        <w:t>2.3.2 Правил дорожного движения Российской Федерации.</w:t>
      </w:r>
      <w:r w:rsidRPr="007D016F" w:rsidR="006E5467">
        <w:rPr>
          <w:sz w:val="28"/>
          <w:szCs w:val="28"/>
        </w:rPr>
        <w:t xml:space="preserve"> </w:t>
      </w:r>
      <w:r w:rsidR="008111EA">
        <w:rPr>
          <w:sz w:val="28"/>
          <w:szCs w:val="28"/>
        </w:rPr>
        <w:t>Д</w:t>
      </w:r>
      <w:r w:rsidRPr="007D016F" w:rsidR="006E5467">
        <w:rPr>
          <w:sz w:val="28"/>
          <w:szCs w:val="28"/>
        </w:rPr>
        <w:t>ействия</w:t>
      </w:r>
      <w:r w:rsidRPr="007D016F" w:rsidR="00977FF7">
        <w:rPr>
          <w:sz w:val="28"/>
          <w:szCs w:val="28"/>
        </w:rPr>
        <w:t xml:space="preserve"> </w:t>
      </w:r>
      <w:r w:rsidR="004D2421">
        <w:rPr>
          <w:sz w:val="28"/>
          <w:szCs w:val="28"/>
        </w:rPr>
        <w:t>Мерзлякова П.А.</w:t>
      </w:r>
      <w:r w:rsidRPr="007D016F" w:rsidR="006E5467">
        <w:rPr>
          <w:sz w:val="28"/>
          <w:szCs w:val="28"/>
        </w:rPr>
        <w:t xml:space="preserve"> не содержат уголовного наказуемого деяни</w:t>
      </w:r>
      <w:r w:rsidR="008111EA">
        <w:rPr>
          <w:sz w:val="28"/>
          <w:szCs w:val="28"/>
        </w:rPr>
        <w:t>я</w:t>
      </w:r>
      <w:r w:rsidRPr="007D016F" w:rsidR="006E5467">
        <w:rPr>
          <w:sz w:val="28"/>
          <w:szCs w:val="28"/>
        </w:rPr>
        <w:t>. Ответственность за данное правонарушение предусмотрена</w:t>
      </w:r>
      <w:r w:rsidRPr="007D016F" w:rsidR="00945289">
        <w:rPr>
          <w:sz w:val="28"/>
          <w:szCs w:val="28"/>
        </w:rPr>
        <w:t xml:space="preserve"> ч</w:t>
      </w:r>
      <w:r w:rsidRPr="007D016F" w:rsidR="00977FF7">
        <w:rPr>
          <w:sz w:val="28"/>
          <w:szCs w:val="28"/>
        </w:rPr>
        <w:t>астью 2 статьи</w:t>
      </w:r>
      <w:r w:rsidRPr="007D016F" w:rsidR="00945289">
        <w:rPr>
          <w:sz w:val="28"/>
          <w:szCs w:val="28"/>
        </w:rPr>
        <w:t xml:space="preserve"> 12.26 </w:t>
      </w:r>
      <w:r w:rsidRPr="007D016F" w:rsidR="00977FF7">
        <w:rPr>
          <w:sz w:val="28"/>
          <w:szCs w:val="28"/>
        </w:rPr>
        <w:t>Кодекса Российской Федерации об административных правонарушениях (далее</w:t>
      </w:r>
      <w:r w:rsidRPr="007D016F" w:rsidR="00EF130D">
        <w:rPr>
          <w:sz w:val="28"/>
          <w:szCs w:val="28"/>
        </w:rPr>
        <w:t xml:space="preserve"> </w:t>
      </w:r>
      <w:r w:rsidR="009D637A">
        <w:rPr>
          <w:sz w:val="28"/>
          <w:szCs w:val="28"/>
        </w:rPr>
        <w:t>по тексту</w:t>
      </w:r>
      <w:r w:rsidRPr="007D016F" w:rsidR="00977FF7">
        <w:rPr>
          <w:sz w:val="28"/>
          <w:szCs w:val="28"/>
        </w:rPr>
        <w:t>-КоАП РФ)</w:t>
      </w:r>
      <w:r w:rsidRPr="007D016F" w:rsidR="00945289">
        <w:rPr>
          <w:sz w:val="28"/>
          <w:szCs w:val="28"/>
        </w:rPr>
        <w:t>.</w:t>
      </w:r>
    </w:p>
    <w:p w:rsidR="00290521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В судебном заседании </w:t>
      </w:r>
      <w:r w:rsidR="004D2421">
        <w:rPr>
          <w:sz w:val="28"/>
          <w:szCs w:val="28"/>
        </w:rPr>
        <w:t>Мерзляков</w:t>
      </w:r>
      <w:r w:rsidR="004D2421">
        <w:rPr>
          <w:sz w:val="28"/>
          <w:szCs w:val="28"/>
        </w:rPr>
        <w:t xml:space="preserve"> П.А.</w:t>
      </w:r>
      <w:r w:rsidR="005E79F5">
        <w:rPr>
          <w:sz w:val="28"/>
          <w:szCs w:val="28"/>
        </w:rPr>
        <w:t xml:space="preserve"> </w:t>
      </w:r>
      <w:r w:rsidR="000B53D9">
        <w:rPr>
          <w:sz w:val="28"/>
          <w:szCs w:val="28"/>
        </w:rPr>
        <w:t xml:space="preserve">вину признал и пояснил, что </w:t>
      </w:r>
      <w:r w:rsidR="003D5E8D">
        <w:rPr>
          <w:sz w:val="28"/>
          <w:szCs w:val="28"/>
        </w:rPr>
        <w:t>водительское удостовере</w:t>
      </w:r>
      <w:r w:rsidR="004D2421">
        <w:rPr>
          <w:sz w:val="28"/>
          <w:szCs w:val="28"/>
        </w:rPr>
        <w:t>ние никогда не получал</w:t>
      </w:r>
      <w:r w:rsidR="003D5E8D">
        <w:rPr>
          <w:sz w:val="28"/>
          <w:szCs w:val="28"/>
        </w:rPr>
        <w:t xml:space="preserve">. 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</w:t>
      </w:r>
      <w:r w:rsidRPr="007D016F">
        <w:rPr>
          <w:sz w:val="28"/>
          <w:szCs w:val="28"/>
        </w:rPr>
        <w:t xml:space="preserve">слушав </w:t>
      </w:r>
      <w:r w:rsidR="004D2421">
        <w:rPr>
          <w:sz w:val="28"/>
          <w:szCs w:val="28"/>
        </w:rPr>
        <w:t>Мерзлякова П.А.</w:t>
      </w:r>
      <w:r w:rsidR="00432733">
        <w:rPr>
          <w:sz w:val="28"/>
          <w:szCs w:val="28"/>
        </w:rPr>
        <w:t>,</w:t>
      </w:r>
      <w:r w:rsidRPr="007D016F">
        <w:rPr>
          <w:sz w:val="28"/>
          <w:szCs w:val="28"/>
        </w:rPr>
        <w:t xml:space="preserve"> исследовав материалы дела, просмотрев видеозапись правонарушения, судья приходит к следующему.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D016F">
        <w:rPr>
          <w:rFonts w:eastAsiaTheme="minorHAnsi"/>
          <w:sz w:val="28"/>
          <w:szCs w:val="28"/>
          <w:lang w:eastAsia="en-US"/>
        </w:rPr>
        <w:t xml:space="preserve">  </w:t>
      </w:r>
      <w:r w:rsidRPr="007D016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7D016F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(в редакции Федерального </w:t>
      </w:r>
      <w:hyperlink r:id="rId6" w:history="1">
        <w:r w:rsidRPr="007D016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от 23.07.2013 N 196-ФЗ) влечет административный арест на срок от десяти до пятнадцати суток или наложение административного штрафа на</w:t>
      </w:r>
      <w:r w:rsidRPr="007D016F">
        <w:rPr>
          <w:rFonts w:eastAsiaTheme="minorHAnsi"/>
          <w:sz w:val="28"/>
          <w:szCs w:val="28"/>
          <w:lang w:eastAsia="en-US"/>
        </w:rPr>
        <w:t xml:space="preserve"> лиц, в отношении которых в соответствии с </w:t>
      </w:r>
      <w:r w:rsidRPr="007D016F">
        <w:rPr>
          <w:rFonts w:eastAsiaTheme="minorHAnsi"/>
          <w:sz w:val="28"/>
          <w:szCs w:val="28"/>
          <w:lang w:eastAsia="en-US"/>
        </w:rPr>
        <w:t xml:space="preserve">настоящим </w:t>
      </w:r>
      <w:hyperlink r:id="rId7" w:history="1">
        <w:r w:rsidRPr="007D016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не может применяться административный арест, в размере тридцати тысяч рублей.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Согласно</w:t>
      </w:r>
      <w:r w:rsidRPr="007D016F">
        <w:rPr>
          <w:sz w:val="28"/>
          <w:szCs w:val="28"/>
          <w:shd w:val="clear" w:color="auto" w:fill="FFFFFF"/>
        </w:rPr>
        <w:t xml:space="preserve"> п.2.1.1 Правил дорожного движения РФ</w:t>
      </w:r>
      <w:r w:rsidR="00FB51BD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D016F">
        <w:rPr>
          <w:rFonts w:eastAsiaTheme="minorHAnsi"/>
          <w:sz w:val="28"/>
          <w:szCs w:val="28"/>
          <w:lang w:eastAsia="en-US"/>
        </w:rPr>
        <w:t xml:space="preserve">  </w:t>
      </w:r>
      <w:r w:rsidRPr="007D016F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7D016F">
          <w:rPr>
            <w:rFonts w:eastAsiaTheme="minorHAnsi"/>
            <w:sz w:val="28"/>
            <w:szCs w:val="28"/>
            <w:lang w:eastAsia="en-US"/>
          </w:rPr>
          <w:t>ч. 1.1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6 ст. 27.12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7D016F">
          <w:rPr>
            <w:rFonts w:eastAsiaTheme="minorHAnsi"/>
            <w:sz w:val="28"/>
            <w:szCs w:val="28"/>
            <w:lang w:eastAsia="en-US"/>
          </w:rPr>
          <w:t>статьей 12.24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частью 6</w:t>
        </w:r>
        <w:r w:rsidRPr="007D016F">
          <w:rPr>
            <w:rFonts w:eastAsiaTheme="minorHAnsi"/>
            <w:sz w:val="28"/>
            <w:szCs w:val="28"/>
            <w:lang w:eastAsia="en-US"/>
          </w:rPr>
          <w:t xml:space="preserve"> настоящей статьи</w:t>
        </w:r>
      </w:hyperlink>
      <w:r w:rsidRPr="007D016F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  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D2421" w:rsidP="00AA18DF">
      <w:pPr>
        <w:ind w:firstLine="708"/>
        <w:jc w:val="both"/>
        <w:rPr>
          <w:sz w:val="28"/>
          <w:szCs w:val="28"/>
          <w:shd w:val="clear" w:color="auto" w:fill="FFFFFF"/>
        </w:rPr>
      </w:pPr>
      <w:r w:rsidRPr="007D016F">
        <w:rPr>
          <w:sz w:val="28"/>
          <w:szCs w:val="28"/>
          <w:shd w:val="clear" w:color="auto" w:fill="FFFFFF"/>
        </w:rPr>
        <w:t xml:space="preserve"> </w:t>
      </w:r>
      <w:r w:rsidRPr="007D016F" w:rsidR="00290521">
        <w:rPr>
          <w:sz w:val="28"/>
          <w:szCs w:val="28"/>
          <w:shd w:val="clear" w:color="auto" w:fill="FFFFFF"/>
        </w:rPr>
        <w:t>Как установлено в судебном заседании</w:t>
      </w:r>
      <w:r w:rsidR="003D1174">
        <w:rPr>
          <w:sz w:val="28"/>
          <w:szCs w:val="28"/>
          <w:shd w:val="clear" w:color="auto" w:fill="FFFFFF"/>
        </w:rPr>
        <w:t>,</w:t>
      </w:r>
      <w:r w:rsidR="00FB51BD">
        <w:rPr>
          <w:sz w:val="28"/>
          <w:szCs w:val="28"/>
          <w:shd w:val="clear" w:color="auto" w:fill="FFFFFF"/>
        </w:rPr>
        <w:t xml:space="preserve"> </w:t>
      </w:r>
      <w:r w:rsidR="005955D7">
        <w:rPr>
          <w:sz w:val="28"/>
          <w:szCs w:val="28"/>
        </w:rPr>
        <w:t xml:space="preserve">(данные изъяты) </w:t>
      </w:r>
      <w:r w:rsidRPr="004D2421">
        <w:rPr>
          <w:sz w:val="28"/>
          <w:szCs w:val="28"/>
          <w:shd w:val="clear" w:color="auto" w:fill="FFFFFF"/>
        </w:rPr>
        <w:t xml:space="preserve">года в </w:t>
      </w:r>
      <w:r w:rsidR="005955D7">
        <w:rPr>
          <w:sz w:val="28"/>
          <w:szCs w:val="28"/>
        </w:rPr>
        <w:t xml:space="preserve">(данные изъяты) </w:t>
      </w:r>
      <w:r w:rsidRPr="004D2421">
        <w:rPr>
          <w:sz w:val="28"/>
          <w:szCs w:val="28"/>
          <w:shd w:val="clear" w:color="auto" w:fill="FFFFFF"/>
        </w:rPr>
        <w:t xml:space="preserve">минут на а/д </w:t>
      </w:r>
      <w:r w:rsidR="005955D7">
        <w:rPr>
          <w:sz w:val="28"/>
          <w:szCs w:val="28"/>
        </w:rPr>
        <w:t xml:space="preserve">(данные изъяты) </w:t>
      </w:r>
      <w:r w:rsidRPr="004D2421">
        <w:rPr>
          <w:sz w:val="28"/>
          <w:szCs w:val="28"/>
          <w:shd w:val="clear" w:color="auto" w:fill="FFFFFF"/>
        </w:rPr>
        <w:t xml:space="preserve">км вблизи с. Белинское Ленинского района Республики Крым Мерзляков П.А. управлял транспортным средством </w:t>
      </w:r>
      <w:r w:rsidRPr="004D2421">
        <w:rPr>
          <w:sz w:val="28"/>
          <w:szCs w:val="28"/>
          <w:shd w:val="clear" w:color="auto" w:fill="FFFFFF"/>
        </w:rPr>
        <w:t>–а</w:t>
      </w:r>
      <w:r w:rsidRPr="004D2421">
        <w:rPr>
          <w:sz w:val="28"/>
          <w:szCs w:val="28"/>
          <w:shd w:val="clear" w:color="auto" w:fill="FFFFFF"/>
        </w:rPr>
        <w:t xml:space="preserve">втомобилем марки </w:t>
      </w:r>
      <w:r w:rsidR="005955D7">
        <w:rPr>
          <w:sz w:val="28"/>
          <w:szCs w:val="28"/>
        </w:rPr>
        <w:t xml:space="preserve">(данные изъяты) </w:t>
      </w:r>
      <w:r w:rsidRPr="004D2421">
        <w:rPr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5955D7">
        <w:rPr>
          <w:sz w:val="28"/>
          <w:szCs w:val="28"/>
        </w:rPr>
        <w:t>(данные изъяты)</w:t>
      </w:r>
      <w:r w:rsidRPr="004D2421">
        <w:rPr>
          <w:sz w:val="28"/>
          <w:szCs w:val="28"/>
          <w:shd w:val="clear" w:color="auto" w:fill="FFFFFF"/>
        </w:rPr>
        <w:t xml:space="preserve">, не имея права управления транспортными средствами, с признаками опьянения (запах алкоголя изо рта, неустойчивость позы, нарушение речи), при этом отказался от прохождения освидетельствования на состояние алкогольного опьянения, а также не выполнил законное требование уполномоченного должностного лица о прохождении медицинского освидетельствования на состояние опьянения. Действия Мерзлякова П.А. не содержат уголовного наказуемого деяния. </w:t>
      </w:r>
    </w:p>
    <w:p w:rsidR="00276ABB" w:rsidRPr="007D016F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Указанные обстоятельства подтверждаются </w:t>
      </w:r>
      <w:r w:rsidRPr="007D016F" w:rsidR="008E2C02">
        <w:rPr>
          <w:sz w:val="28"/>
          <w:szCs w:val="28"/>
        </w:rPr>
        <w:t xml:space="preserve">совокупностью </w:t>
      </w:r>
      <w:r w:rsidR="00D15023">
        <w:rPr>
          <w:sz w:val="28"/>
          <w:szCs w:val="28"/>
        </w:rPr>
        <w:t>исследованных</w:t>
      </w:r>
      <w:r w:rsidRPr="007D016F" w:rsidR="008E2C02">
        <w:rPr>
          <w:sz w:val="28"/>
          <w:szCs w:val="28"/>
        </w:rPr>
        <w:t xml:space="preserve"> доказательств: </w:t>
      </w:r>
      <w:r w:rsidRPr="007D016F">
        <w:rPr>
          <w:sz w:val="28"/>
          <w:szCs w:val="28"/>
        </w:rPr>
        <w:t>п</w:t>
      </w:r>
      <w:r w:rsidRPr="007D016F">
        <w:rPr>
          <w:sz w:val="28"/>
          <w:szCs w:val="28"/>
        </w:rPr>
        <w:t xml:space="preserve">ротоколом об административном правонарушении  </w:t>
      </w:r>
      <w:r w:rsidR="005955D7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от </w:t>
      </w:r>
      <w:r w:rsidR="005955D7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года</w:t>
      </w:r>
      <w:r w:rsidR="00B24ECF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(</w:t>
      </w:r>
      <w:r w:rsidRPr="007D016F">
        <w:rPr>
          <w:sz w:val="28"/>
          <w:szCs w:val="28"/>
        </w:rPr>
        <w:t>л.д</w:t>
      </w:r>
      <w:r w:rsidRPr="007D016F">
        <w:rPr>
          <w:sz w:val="28"/>
          <w:szCs w:val="28"/>
        </w:rPr>
        <w:t xml:space="preserve">. </w:t>
      </w:r>
      <w:r w:rsidR="00B24ECF">
        <w:rPr>
          <w:sz w:val="28"/>
          <w:szCs w:val="28"/>
        </w:rPr>
        <w:t>2</w:t>
      </w:r>
      <w:r w:rsidRPr="007D016F">
        <w:rPr>
          <w:sz w:val="28"/>
          <w:szCs w:val="28"/>
        </w:rPr>
        <w:t>);</w:t>
      </w:r>
      <w:r w:rsidRPr="00AF5947" w:rsidR="00AF5947">
        <w:rPr>
          <w:sz w:val="28"/>
          <w:szCs w:val="28"/>
        </w:rPr>
        <w:t xml:space="preserve"> </w:t>
      </w:r>
      <w:r w:rsidRPr="007D016F" w:rsidR="00432733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5955D7">
        <w:rPr>
          <w:sz w:val="28"/>
          <w:szCs w:val="28"/>
        </w:rPr>
        <w:t xml:space="preserve">(данные изъяты) </w:t>
      </w:r>
      <w:r w:rsidRPr="007D016F" w:rsidR="00432733">
        <w:rPr>
          <w:sz w:val="28"/>
          <w:szCs w:val="28"/>
        </w:rPr>
        <w:t xml:space="preserve"> от </w:t>
      </w:r>
      <w:r w:rsidR="005955D7">
        <w:rPr>
          <w:sz w:val="28"/>
          <w:szCs w:val="28"/>
        </w:rPr>
        <w:t xml:space="preserve">(данные изъяты) </w:t>
      </w:r>
      <w:r w:rsidRPr="007D016F" w:rsidR="00432733">
        <w:rPr>
          <w:sz w:val="28"/>
          <w:szCs w:val="28"/>
        </w:rPr>
        <w:t xml:space="preserve">года, согласно которому </w:t>
      </w:r>
      <w:r w:rsidR="004D2421">
        <w:rPr>
          <w:sz w:val="28"/>
          <w:szCs w:val="28"/>
        </w:rPr>
        <w:t>Мерзляков П.А.</w:t>
      </w:r>
      <w:r w:rsidRPr="007D016F" w:rsidR="00432733">
        <w:rPr>
          <w:sz w:val="28"/>
          <w:szCs w:val="28"/>
        </w:rPr>
        <w:t xml:space="preserve"> отстранен от управления транспортным средством с признаками опьянения </w:t>
      </w:r>
      <w:r w:rsidR="003D1174">
        <w:rPr>
          <w:sz w:val="28"/>
          <w:szCs w:val="28"/>
        </w:rPr>
        <w:t>(</w:t>
      </w:r>
      <w:r w:rsidR="000B53D9">
        <w:rPr>
          <w:sz w:val="28"/>
          <w:szCs w:val="28"/>
        </w:rPr>
        <w:t>запах алкоголя изо рта</w:t>
      </w:r>
      <w:r w:rsidR="00B42E4C">
        <w:rPr>
          <w:sz w:val="28"/>
          <w:szCs w:val="28"/>
        </w:rPr>
        <w:t xml:space="preserve">, </w:t>
      </w:r>
      <w:r w:rsidR="009D637A">
        <w:rPr>
          <w:sz w:val="28"/>
          <w:szCs w:val="28"/>
        </w:rPr>
        <w:t>нарушение речи</w:t>
      </w:r>
      <w:r w:rsidR="00D15023">
        <w:rPr>
          <w:sz w:val="28"/>
          <w:szCs w:val="28"/>
        </w:rPr>
        <w:t>, неустойчивость позы</w:t>
      </w:r>
      <w:r w:rsidR="003D1174">
        <w:rPr>
          <w:sz w:val="28"/>
          <w:szCs w:val="28"/>
        </w:rPr>
        <w:t xml:space="preserve">) </w:t>
      </w:r>
      <w:r w:rsidRPr="007D016F" w:rsidR="00432733">
        <w:rPr>
          <w:sz w:val="28"/>
          <w:szCs w:val="28"/>
        </w:rPr>
        <w:t>(</w:t>
      </w:r>
      <w:r w:rsidRPr="007D016F" w:rsidR="00432733">
        <w:rPr>
          <w:sz w:val="28"/>
          <w:szCs w:val="28"/>
        </w:rPr>
        <w:t>л.</w:t>
      </w:r>
      <w:r w:rsidR="00432733">
        <w:rPr>
          <w:sz w:val="28"/>
          <w:szCs w:val="28"/>
        </w:rPr>
        <w:t>д</w:t>
      </w:r>
      <w:r w:rsidR="00432733">
        <w:rPr>
          <w:sz w:val="28"/>
          <w:szCs w:val="28"/>
        </w:rPr>
        <w:t xml:space="preserve">. </w:t>
      </w:r>
      <w:r w:rsidR="00B24ECF">
        <w:rPr>
          <w:sz w:val="28"/>
          <w:szCs w:val="28"/>
        </w:rPr>
        <w:t>3</w:t>
      </w:r>
      <w:r w:rsidRPr="007D016F" w:rsidR="00432733">
        <w:rPr>
          <w:sz w:val="28"/>
          <w:szCs w:val="28"/>
        </w:rPr>
        <w:t>);</w:t>
      </w:r>
      <w:r w:rsidRPr="007D016F" w:rsidR="00432733">
        <w:rPr>
          <w:sz w:val="28"/>
          <w:szCs w:val="28"/>
        </w:rPr>
        <w:t xml:space="preserve"> </w:t>
      </w:r>
      <w:r w:rsidR="00B24ECF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5955D7">
        <w:rPr>
          <w:sz w:val="28"/>
          <w:szCs w:val="28"/>
        </w:rPr>
        <w:t xml:space="preserve"> </w:t>
      </w:r>
      <w:r w:rsidR="00B24ECF">
        <w:rPr>
          <w:sz w:val="28"/>
          <w:szCs w:val="28"/>
        </w:rPr>
        <w:t xml:space="preserve"> </w:t>
      </w:r>
      <w:r w:rsidR="005955D7">
        <w:rPr>
          <w:sz w:val="28"/>
          <w:szCs w:val="28"/>
        </w:rPr>
        <w:t xml:space="preserve">(данные изъяты) </w:t>
      </w:r>
      <w:r w:rsidR="00B24ECF">
        <w:rPr>
          <w:sz w:val="28"/>
          <w:szCs w:val="28"/>
        </w:rPr>
        <w:t>от</w:t>
      </w:r>
      <w:r w:rsidR="00B24ECF">
        <w:rPr>
          <w:sz w:val="28"/>
          <w:szCs w:val="28"/>
        </w:rPr>
        <w:t xml:space="preserve"> </w:t>
      </w:r>
      <w:r w:rsidR="005955D7">
        <w:rPr>
          <w:sz w:val="28"/>
          <w:szCs w:val="28"/>
        </w:rPr>
        <w:t>(</w:t>
      </w:r>
      <w:r w:rsidR="005955D7">
        <w:rPr>
          <w:sz w:val="28"/>
          <w:szCs w:val="28"/>
        </w:rPr>
        <w:t>данные</w:t>
      </w:r>
      <w:r w:rsidR="005955D7">
        <w:rPr>
          <w:sz w:val="28"/>
          <w:szCs w:val="28"/>
        </w:rPr>
        <w:t xml:space="preserve"> изъяты) </w:t>
      </w:r>
      <w:r w:rsidR="00B24ECF">
        <w:rPr>
          <w:sz w:val="28"/>
          <w:szCs w:val="28"/>
        </w:rPr>
        <w:t>года, освидетельствование не проводилось из-за отказа Мерзлякова П.А. (</w:t>
      </w:r>
      <w:r w:rsidR="00B24ECF">
        <w:rPr>
          <w:sz w:val="28"/>
          <w:szCs w:val="28"/>
        </w:rPr>
        <w:t>л.д</w:t>
      </w:r>
      <w:r w:rsidR="00B24ECF">
        <w:rPr>
          <w:sz w:val="28"/>
          <w:szCs w:val="28"/>
        </w:rPr>
        <w:t xml:space="preserve">. 4); </w:t>
      </w:r>
      <w:r w:rsidR="00AF5947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5955D7">
        <w:rPr>
          <w:sz w:val="28"/>
          <w:szCs w:val="28"/>
        </w:rPr>
        <w:t xml:space="preserve">(данные изъяты) </w:t>
      </w:r>
      <w:r w:rsidR="00AF5947">
        <w:rPr>
          <w:sz w:val="28"/>
          <w:szCs w:val="28"/>
        </w:rPr>
        <w:t xml:space="preserve">от </w:t>
      </w:r>
      <w:r w:rsidR="005955D7">
        <w:rPr>
          <w:sz w:val="28"/>
          <w:szCs w:val="28"/>
        </w:rPr>
        <w:t xml:space="preserve">(данные изъяты) </w:t>
      </w:r>
      <w:r w:rsidR="00AF5947">
        <w:rPr>
          <w:sz w:val="28"/>
          <w:szCs w:val="28"/>
        </w:rPr>
        <w:t xml:space="preserve">года, согласно которому </w:t>
      </w:r>
      <w:r w:rsidR="004D2421">
        <w:rPr>
          <w:sz w:val="28"/>
          <w:szCs w:val="28"/>
        </w:rPr>
        <w:t>Мерзляков П.А.</w:t>
      </w:r>
      <w:r w:rsidR="00AF5947">
        <w:rPr>
          <w:sz w:val="28"/>
          <w:szCs w:val="28"/>
        </w:rPr>
        <w:t xml:space="preserve"> от прохождения освидетельствовании отказ</w:t>
      </w:r>
      <w:r w:rsidR="000A7A4F">
        <w:rPr>
          <w:sz w:val="28"/>
          <w:szCs w:val="28"/>
        </w:rPr>
        <w:t>ался при наличии у него признаков</w:t>
      </w:r>
      <w:r w:rsidR="00AF5947">
        <w:rPr>
          <w:sz w:val="28"/>
          <w:szCs w:val="28"/>
        </w:rPr>
        <w:t xml:space="preserve"> оп</w:t>
      </w:r>
      <w:r w:rsidR="003D1174">
        <w:rPr>
          <w:sz w:val="28"/>
          <w:szCs w:val="28"/>
        </w:rPr>
        <w:t>ьянения (</w:t>
      </w:r>
      <w:r w:rsidR="000B53D9">
        <w:rPr>
          <w:sz w:val="28"/>
          <w:szCs w:val="28"/>
        </w:rPr>
        <w:t>запах алкоголя изо рта</w:t>
      </w:r>
      <w:r w:rsidR="00B42E4C">
        <w:rPr>
          <w:sz w:val="28"/>
          <w:szCs w:val="28"/>
        </w:rPr>
        <w:t xml:space="preserve">, </w:t>
      </w:r>
      <w:r w:rsidR="009D637A">
        <w:rPr>
          <w:sz w:val="28"/>
          <w:szCs w:val="28"/>
        </w:rPr>
        <w:t>нарушение речи</w:t>
      </w:r>
      <w:r w:rsidR="003506BA">
        <w:rPr>
          <w:sz w:val="28"/>
          <w:szCs w:val="28"/>
        </w:rPr>
        <w:t>, неустойчивость позы</w:t>
      </w:r>
      <w:r w:rsidR="003D5E8D">
        <w:rPr>
          <w:sz w:val="28"/>
          <w:szCs w:val="28"/>
        </w:rPr>
        <w:t>)</w:t>
      </w:r>
      <w:r w:rsidR="00B24ECF">
        <w:rPr>
          <w:sz w:val="28"/>
          <w:szCs w:val="28"/>
        </w:rPr>
        <w:t xml:space="preserve"> </w:t>
      </w:r>
      <w:r w:rsidR="00AF5947">
        <w:rPr>
          <w:sz w:val="28"/>
          <w:szCs w:val="28"/>
        </w:rPr>
        <w:t>(</w:t>
      </w:r>
      <w:r w:rsidR="00AF5947">
        <w:rPr>
          <w:sz w:val="28"/>
          <w:szCs w:val="28"/>
        </w:rPr>
        <w:t>л.д</w:t>
      </w:r>
      <w:r w:rsidR="00AF5947">
        <w:rPr>
          <w:sz w:val="28"/>
          <w:szCs w:val="28"/>
        </w:rPr>
        <w:t xml:space="preserve">. </w:t>
      </w:r>
      <w:r w:rsidR="00B24ECF">
        <w:rPr>
          <w:sz w:val="28"/>
          <w:szCs w:val="28"/>
        </w:rPr>
        <w:t>5</w:t>
      </w:r>
      <w:r w:rsidR="00AF5947">
        <w:rPr>
          <w:sz w:val="28"/>
          <w:szCs w:val="28"/>
        </w:rPr>
        <w:t xml:space="preserve">); </w:t>
      </w:r>
      <w:r w:rsidR="003D5E8D">
        <w:rPr>
          <w:sz w:val="28"/>
          <w:szCs w:val="28"/>
        </w:rPr>
        <w:t>протоколом о задержании тран</w:t>
      </w:r>
      <w:r w:rsidR="00B42E4C">
        <w:rPr>
          <w:sz w:val="28"/>
          <w:szCs w:val="28"/>
        </w:rPr>
        <w:t xml:space="preserve">спортного средства </w:t>
      </w:r>
      <w:r w:rsidR="005955D7">
        <w:rPr>
          <w:sz w:val="28"/>
          <w:szCs w:val="28"/>
        </w:rPr>
        <w:t xml:space="preserve">(данные изъяты) </w:t>
      </w:r>
      <w:r w:rsidR="00B42E4C">
        <w:rPr>
          <w:sz w:val="28"/>
          <w:szCs w:val="28"/>
        </w:rPr>
        <w:t xml:space="preserve">от </w:t>
      </w:r>
      <w:r w:rsidR="005955D7">
        <w:rPr>
          <w:sz w:val="28"/>
          <w:szCs w:val="28"/>
        </w:rPr>
        <w:t xml:space="preserve">(данные изъяты) </w:t>
      </w:r>
      <w:r w:rsidR="003D5E8D">
        <w:rPr>
          <w:sz w:val="28"/>
          <w:szCs w:val="28"/>
        </w:rPr>
        <w:t>года (</w:t>
      </w:r>
      <w:r w:rsidR="003D5E8D">
        <w:rPr>
          <w:sz w:val="28"/>
          <w:szCs w:val="28"/>
        </w:rPr>
        <w:t>л.д</w:t>
      </w:r>
      <w:r w:rsidR="003D5E8D">
        <w:rPr>
          <w:sz w:val="28"/>
          <w:szCs w:val="28"/>
        </w:rPr>
        <w:t xml:space="preserve">. </w:t>
      </w:r>
      <w:r w:rsidR="00683B72">
        <w:rPr>
          <w:sz w:val="28"/>
          <w:szCs w:val="28"/>
        </w:rPr>
        <w:t>6</w:t>
      </w:r>
      <w:r w:rsidR="003D5E8D">
        <w:rPr>
          <w:sz w:val="28"/>
          <w:szCs w:val="28"/>
        </w:rPr>
        <w:t>);</w:t>
      </w:r>
      <w:r w:rsidR="003D5E8D">
        <w:rPr>
          <w:sz w:val="28"/>
          <w:szCs w:val="28"/>
        </w:rPr>
        <w:t xml:space="preserve"> </w:t>
      </w:r>
      <w:r w:rsidR="003506BA">
        <w:rPr>
          <w:sz w:val="28"/>
          <w:szCs w:val="28"/>
        </w:rPr>
        <w:t xml:space="preserve">протоколом о доставлении </w:t>
      </w:r>
      <w:r w:rsidR="005955D7">
        <w:rPr>
          <w:sz w:val="28"/>
          <w:szCs w:val="28"/>
        </w:rPr>
        <w:t xml:space="preserve">(данные изъяты) </w:t>
      </w:r>
      <w:r w:rsidR="003506BA">
        <w:rPr>
          <w:sz w:val="28"/>
          <w:szCs w:val="28"/>
        </w:rPr>
        <w:t xml:space="preserve">от </w:t>
      </w:r>
      <w:r w:rsidR="005955D7">
        <w:rPr>
          <w:sz w:val="28"/>
          <w:szCs w:val="28"/>
        </w:rPr>
        <w:t xml:space="preserve">(данные изъяты) </w:t>
      </w:r>
      <w:r w:rsidR="003506BA">
        <w:rPr>
          <w:sz w:val="28"/>
          <w:szCs w:val="28"/>
        </w:rPr>
        <w:t>года (</w:t>
      </w:r>
      <w:r w:rsidR="003506BA">
        <w:rPr>
          <w:sz w:val="28"/>
          <w:szCs w:val="28"/>
        </w:rPr>
        <w:t>л.д</w:t>
      </w:r>
      <w:r w:rsidR="003506BA">
        <w:rPr>
          <w:sz w:val="28"/>
          <w:szCs w:val="28"/>
        </w:rPr>
        <w:t xml:space="preserve">. </w:t>
      </w:r>
      <w:r w:rsidR="00683B72">
        <w:rPr>
          <w:sz w:val="28"/>
          <w:szCs w:val="28"/>
        </w:rPr>
        <w:t>7</w:t>
      </w:r>
      <w:r w:rsidR="003506BA">
        <w:rPr>
          <w:sz w:val="28"/>
          <w:szCs w:val="28"/>
        </w:rPr>
        <w:t xml:space="preserve">); </w:t>
      </w:r>
      <w:r w:rsidR="00B24ECF">
        <w:rPr>
          <w:sz w:val="28"/>
          <w:szCs w:val="28"/>
        </w:rPr>
        <w:t xml:space="preserve">письменными объяснениями Петрошенко А.А. от </w:t>
      </w:r>
      <w:r w:rsidR="005955D7">
        <w:rPr>
          <w:sz w:val="28"/>
          <w:szCs w:val="28"/>
        </w:rPr>
        <w:t xml:space="preserve">(данные изъяты) </w:t>
      </w:r>
      <w:r w:rsidR="005955D7">
        <w:rPr>
          <w:sz w:val="28"/>
          <w:szCs w:val="28"/>
        </w:rPr>
        <w:t xml:space="preserve">года </w:t>
      </w:r>
      <w:r w:rsidR="00B24ECF">
        <w:rPr>
          <w:sz w:val="28"/>
          <w:szCs w:val="28"/>
        </w:rPr>
        <w:t>(</w:t>
      </w:r>
      <w:r w:rsidR="00B24ECF">
        <w:rPr>
          <w:sz w:val="28"/>
          <w:szCs w:val="28"/>
        </w:rPr>
        <w:t>л.д</w:t>
      </w:r>
      <w:r w:rsidR="00B24ECF">
        <w:rPr>
          <w:sz w:val="28"/>
          <w:szCs w:val="28"/>
        </w:rPr>
        <w:t xml:space="preserve">. 8); </w:t>
      </w:r>
      <w:r w:rsidRPr="00C30A2F" w:rsidR="00C30A2F">
        <w:rPr>
          <w:sz w:val="28"/>
          <w:szCs w:val="28"/>
        </w:rPr>
        <w:t>результатами поиска право</w:t>
      </w:r>
      <w:r w:rsidR="00C30A2F">
        <w:rPr>
          <w:sz w:val="28"/>
          <w:szCs w:val="28"/>
        </w:rPr>
        <w:t xml:space="preserve">нарушений </w:t>
      </w:r>
      <w:r w:rsidR="004D2421">
        <w:rPr>
          <w:sz w:val="28"/>
          <w:szCs w:val="28"/>
        </w:rPr>
        <w:t>Мерзляков</w:t>
      </w:r>
      <w:r w:rsidR="00B24ECF">
        <w:rPr>
          <w:sz w:val="28"/>
          <w:szCs w:val="28"/>
        </w:rPr>
        <w:t>а</w:t>
      </w:r>
      <w:r w:rsidR="004D2421">
        <w:rPr>
          <w:sz w:val="28"/>
          <w:szCs w:val="28"/>
        </w:rPr>
        <w:t xml:space="preserve"> П.А.</w:t>
      </w:r>
      <w:r w:rsidR="00B24ECF">
        <w:rPr>
          <w:sz w:val="28"/>
          <w:szCs w:val="28"/>
        </w:rPr>
        <w:t>, к административной ответственности за нарушение ПДД РФ не привлекался</w:t>
      </w:r>
      <w:r w:rsidR="00C30A2F">
        <w:rPr>
          <w:sz w:val="28"/>
          <w:szCs w:val="28"/>
        </w:rPr>
        <w:t xml:space="preserve"> (</w:t>
      </w:r>
      <w:r w:rsidR="00C30A2F">
        <w:rPr>
          <w:sz w:val="28"/>
          <w:szCs w:val="28"/>
        </w:rPr>
        <w:t>л.д</w:t>
      </w:r>
      <w:r w:rsidR="00C30A2F">
        <w:rPr>
          <w:sz w:val="28"/>
          <w:szCs w:val="28"/>
        </w:rPr>
        <w:t xml:space="preserve">. </w:t>
      </w:r>
      <w:r w:rsidR="00B24ECF">
        <w:rPr>
          <w:sz w:val="28"/>
          <w:szCs w:val="28"/>
        </w:rPr>
        <w:t>10</w:t>
      </w:r>
      <w:r w:rsidRPr="00C30A2F" w:rsidR="00C30A2F">
        <w:rPr>
          <w:sz w:val="28"/>
          <w:szCs w:val="28"/>
        </w:rPr>
        <w:t>);</w:t>
      </w:r>
      <w:r w:rsidR="00C30A2F">
        <w:rPr>
          <w:sz w:val="28"/>
          <w:szCs w:val="28"/>
        </w:rPr>
        <w:t xml:space="preserve"> </w:t>
      </w:r>
      <w:r w:rsidR="000A7A4F">
        <w:rPr>
          <w:sz w:val="28"/>
          <w:szCs w:val="28"/>
        </w:rPr>
        <w:t>справк</w:t>
      </w:r>
      <w:r w:rsidR="003506BA">
        <w:rPr>
          <w:sz w:val="28"/>
          <w:szCs w:val="28"/>
        </w:rPr>
        <w:t>ой</w:t>
      </w:r>
      <w:r w:rsidR="000A7A4F">
        <w:rPr>
          <w:sz w:val="28"/>
          <w:szCs w:val="28"/>
        </w:rPr>
        <w:t xml:space="preserve"> </w:t>
      </w:r>
      <w:r w:rsidR="00B24ECF">
        <w:rPr>
          <w:sz w:val="28"/>
          <w:szCs w:val="28"/>
        </w:rPr>
        <w:t xml:space="preserve">начальника ОГИБДД ОМВД России по Ленинскому району </w:t>
      </w:r>
      <w:r w:rsidR="00B24ECF">
        <w:rPr>
          <w:sz w:val="28"/>
          <w:szCs w:val="28"/>
        </w:rPr>
        <w:t>Тулупова</w:t>
      </w:r>
      <w:r w:rsidR="00B24ECF">
        <w:rPr>
          <w:sz w:val="28"/>
          <w:szCs w:val="28"/>
        </w:rPr>
        <w:t xml:space="preserve"> В.Б. к протоколу об административном правонарушении </w:t>
      </w:r>
      <w:r w:rsidR="005955D7">
        <w:rPr>
          <w:sz w:val="28"/>
          <w:szCs w:val="28"/>
        </w:rPr>
        <w:t xml:space="preserve">(данные изъяты) </w:t>
      </w:r>
      <w:r w:rsidR="00B24ECF">
        <w:rPr>
          <w:sz w:val="28"/>
          <w:szCs w:val="28"/>
        </w:rPr>
        <w:t xml:space="preserve">от </w:t>
      </w:r>
      <w:r w:rsidR="005955D7">
        <w:rPr>
          <w:sz w:val="28"/>
          <w:szCs w:val="28"/>
        </w:rPr>
        <w:t xml:space="preserve">(данные изъяты) </w:t>
      </w:r>
      <w:r w:rsidR="00B24ECF">
        <w:rPr>
          <w:sz w:val="28"/>
          <w:szCs w:val="28"/>
        </w:rPr>
        <w:t>года,</w:t>
      </w:r>
      <w:r w:rsidR="000A7A4F">
        <w:rPr>
          <w:sz w:val="28"/>
          <w:szCs w:val="28"/>
        </w:rPr>
        <w:t xml:space="preserve"> согласно которой </w:t>
      </w:r>
      <w:r w:rsidR="00001887">
        <w:rPr>
          <w:sz w:val="28"/>
          <w:szCs w:val="28"/>
        </w:rPr>
        <w:t>в</w:t>
      </w:r>
      <w:r w:rsidR="00BF420D">
        <w:rPr>
          <w:sz w:val="28"/>
          <w:szCs w:val="28"/>
        </w:rPr>
        <w:t xml:space="preserve">одительское удостоверение </w:t>
      </w:r>
      <w:r w:rsidR="004D2421">
        <w:rPr>
          <w:sz w:val="28"/>
          <w:szCs w:val="28"/>
        </w:rPr>
        <w:t>Мерзляков П.А.</w:t>
      </w:r>
      <w:r w:rsidR="000A7A4F">
        <w:rPr>
          <w:sz w:val="28"/>
          <w:szCs w:val="28"/>
        </w:rPr>
        <w:t xml:space="preserve"> </w:t>
      </w:r>
      <w:r w:rsidR="00001887">
        <w:rPr>
          <w:sz w:val="28"/>
          <w:szCs w:val="28"/>
        </w:rPr>
        <w:t>не получал</w:t>
      </w:r>
      <w:r w:rsidR="00C30A2F">
        <w:rPr>
          <w:sz w:val="28"/>
          <w:szCs w:val="28"/>
        </w:rPr>
        <w:t>, среди лишенных права управления не значится</w:t>
      </w:r>
      <w:r w:rsidR="000A7A4F">
        <w:rPr>
          <w:sz w:val="28"/>
          <w:szCs w:val="28"/>
        </w:rPr>
        <w:t xml:space="preserve"> </w:t>
      </w:r>
      <w:r w:rsidR="00AA18DF">
        <w:rPr>
          <w:sz w:val="28"/>
          <w:szCs w:val="28"/>
        </w:rPr>
        <w:t>(</w:t>
      </w:r>
      <w:r w:rsidR="00AA18DF">
        <w:rPr>
          <w:sz w:val="28"/>
          <w:szCs w:val="28"/>
        </w:rPr>
        <w:t>л.д</w:t>
      </w:r>
      <w:r w:rsidR="00AA18DF">
        <w:rPr>
          <w:sz w:val="28"/>
          <w:szCs w:val="28"/>
        </w:rPr>
        <w:t>.</w:t>
      </w:r>
      <w:r w:rsidR="00001887">
        <w:rPr>
          <w:sz w:val="28"/>
          <w:szCs w:val="28"/>
        </w:rPr>
        <w:t xml:space="preserve"> </w:t>
      </w:r>
      <w:r w:rsidR="00B24ECF">
        <w:rPr>
          <w:sz w:val="28"/>
          <w:szCs w:val="28"/>
        </w:rPr>
        <w:t>11</w:t>
      </w:r>
      <w:r w:rsidRPr="007D016F" w:rsidR="005A7F48">
        <w:rPr>
          <w:sz w:val="28"/>
          <w:szCs w:val="28"/>
        </w:rPr>
        <w:t>);</w:t>
      </w:r>
      <w:r w:rsidR="00407960">
        <w:rPr>
          <w:sz w:val="28"/>
          <w:szCs w:val="28"/>
        </w:rPr>
        <w:t xml:space="preserve"> протоколом об административном задержании №</w:t>
      </w:r>
      <w:r w:rsidR="005955D7">
        <w:rPr>
          <w:sz w:val="28"/>
          <w:szCs w:val="28"/>
        </w:rPr>
        <w:t xml:space="preserve">(данные изъяты) </w:t>
      </w:r>
      <w:r w:rsidR="00407960">
        <w:rPr>
          <w:sz w:val="28"/>
          <w:szCs w:val="28"/>
        </w:rPr>
        <w:t xml:space="preserve"> от </w:t>
      </w:r>
      <w:r w:rsidR="005955D7">
        <w:rPr>
          <w:sz w:val="28"/>
          <w:szCs w:val="28"/>
        </w:rPr>
        <w:t xml:space="preserve">(данные изъяты) </w:t>
      </w:r>
      <w:r w:rsidR="00407960">
        <w:rPr>
          <w:sz w:val="28"/>
          <w:szCs w:val="28"/>
        </w:rPr>
        <w:t>года (</w:t>
      </w:r>
      <w:r w:rsidR="00407960">
        <w:rPr>
          <w:sz w:val="28"/>
          <w:szCs w:val="28"/>
        </w:rPr>
        <w:t>л.д</w:t>
      </w:r>
      <w:r w:rsidR="00407960">
        <w:rPr>
          <w:sz w:val="28"/>
          <w:szCs w:val="28"/>
        </w:rPr>
        <w:t>. 13);</w:t>
      </w:r>
      <w:r w:rsidR="00407960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видеофиксацией</w:t>
      </w:r>
      <w:r w:rsidRPr="007D016F">
        <w:rPr>
          <w:sz w:val="28"/>
          <w:szCs w:val="28"/>
        </w:rPr>
        <w:t xml:space="preserve"> </w:t>
      </w:r>
      <w:r w:rsidR="000A7A4F">
        <w:rPr>
          <w:sz w:val="28"/>
          <w:szCs w:val="28"/>
        </w:rPr>
        <w:t xml:space="preserve">правонарушения </w:t>
      </w:r>
      <w:r w:rsidRPr="007D016F" w:rsidR="00D97E16">
        <w:rPr>
          <w:sz w:val="28"/>
          <w:szCs w:val="28"/>
        </w:rPr>
        <w:t>от</w:t>
      </w:r>
      <w:r w:rsidR="00114C4B">
        <w:rPr>
          <w:sz w:val="28"/>
          <w:szCs w:val="28"/>
        </w:rPr>
        <w:t xml:space="preserve"> </w:t>
      </w:r>
      <w:r w:rsidR="005955D7">
        <w:rPr>
          <w:sz w:val="28"/>
          <w:szCs w:val="28"/>
        </w:rPr>
        <w:t>(</w:t>
      </w:r>
      <w:r w:rsidR="005955D7">
        <w:rPr>
          <w:sz w:val="28"/>
          <w:szCs w:val="28"/>
        </w:rPr>
        <w:t>данные</w:t>
      </w:r>
      <w:r w:rsidR="005955D7">
        <w:rPr>
          <w:sz w:val="28"/>
          <w:szCs w:val="28"/>
        </w:rPr>
        <w:t xml:space="preserve"> изъяты) </w:t>
      </w:r>
      <w:r w:rsidRPr="007D016F" w:rsidR="0053756B">
        <w:rPr>
          <w:sz w:val="28"/>
          <w:szCs w:val="28"/>
        </w:rPr>
        <w:t>года</w:t>
      </w:r>
      <w:r w:rsidRPr="007D016F">
        <w:rPr>
          <w:sz w:val="28"/>
          <w:szCs w:val="28"/>
        </w:rPr>
        <w:t>.</w:t>
      </w:r>
    </w:p>
    <w:p w:rsidR="00432733" w:rsidRPr="001D47A6" w:rsidP="0043273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76ABB" w:rsidP="003569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4D2421">
        <w:rPr>
          <w:rFonts w:eastAsiaTheme="minorHAnsi"/>
          <w:sz w:val="28"/>
          <w:szCs w:val="28"/>
          <w:lang w:eastAsia="en-US"/>
        </w:rPr>
        <w:t>Мерзляков</w:t>
      </w:r>
      <w:r w:rsidR="00407960">
        <w:rPr>
          <w:rFonts w:eastAsiaTheme="minorHAnsi"/>
          <w:sz w:val="28"/>
          <w:szCs w:val="28"/>
          <w:lang w:eastAsia="en-US"/>
        </w:rPr>
        <w:t>а</w:t>
      </w:r>
      <w:r w:rsidR="004D2421">
        <w:rPr>
          <w:rFonts w:eastAsiaTheme="minorHAnsi"/>
          <w:sz w:val="28"/>
          <w:szCs w:val="28"/>
          <w:lang w:eastAsia="en-US"/>
        </w:rPr>
        <w:t xml:space="preserve"> П.А.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ч.2 ст. 12.26 КоАП РФ, то есть </w:t>
      </w:r>
      <w:r w:rsidR="00A633DE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</w:t>
      </w:r>
      <w:r w:rsidR="000A7A4F">
        <w:rPr>
          <w:rFonts w:eastAsiaTheme="minorHAnsi"/>
          <w:sz w:val="28"/>
          <w:szCs w:val="28"/>
          <w:lang w:eastAsia="en-US"/>
        </w:rPr>
        <w:t>,</w:t>
      </w:r>
      <w:r w:rsidR="00A633DE">
        <w:rPr>
          <w:rFonts w:eastAsiaTheme="minorHAnsi"/>
          <w:sz w:val="28"/>
          <w:szCs w:val="28"/>
          <w:lang w:eastAsia="en-US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3569C5">
        <w:rPr>
          <w:rFonts w:eastAsiaTheme="minorHAnsi"/>
          <w:sz w:val="28"/>
          <w:szCs w:val="28"/>
          <w:lang w:eastAsia="en-US"/>
        </w:rPr>
        <w:t>.</w:t>
      </w:r>
    </w:p>
    <w:p w:rsidR="00276ABB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20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 В соответствии с п. 2 ст. 4.1 К</w:t>
      </w:r>
      <w:r w:rsidRPr="007D016F" w:rsidR="0053756B">
        <w:rPr>
          <w:sz w:val="28"/>
          <w:szCs w:val="28"/>
        </w:rPr>
        <w:t xml:space="preserve">оАП РФ </w:t>
      </w:r>
      <w:r w:rsidRPr="007D016F">
        <w:rPr>
          <w:sz w:val="28"/>
          <w:szCs w:val="28"/>
        </w:rPr>
        <w:t>при назначении административного наказания</w:t>
      </w:r>
      <w:r w:rsidRPr="007D016F" w:rsidR="004F5FE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судья  учитывает характер совершенного правонарушения</w:t>
      </w:r>
      <w:r w:rsidRPr="007D016F" w:rsidR="00C75405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7D016F" w:rsidR="00C75405">
        <w:rPr>
          <w:sz w:val="28"/>
          <w:szCs w:val="28"/>
          <w:shd w:val="clear" w:color="auto" w:fill="FFFFFF"/>
        </w:rPr>
        <w:t>как представляющего повышенную общественную опасность</w:t>
      </w:r>
      <w:r w:rsidRPr="007D016F">
        <w:rPr>
          <w:sz w:val="28"/>
          <w:szCs w:val="28"/>
        </w:rPr>
        <w:t>, личность лица,</w:t>
      </w:r>
      <w:r w:rsidRPr="007D016F" w:rsidR="00486466">
        <w:rPr>
          <w:sz w:val="28"/>
          <w:szCs w:val="28"/>
        </w:rPr>
        <w:t xml:space="preserve"> совершившего правонарушение</w:t>
      </w:r>
      <w:r w:rsidRPr="007D016F">
        <w:rPr>
          <w:sz w:val="28"/>
          <w:szCs w:val="28"/>
        </w:rPr>
        <w:t>.</w:t>
      </w:r>
    </w:p>
    <w:p w:rsidR="003569C5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 w:rsidRPr="007D0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смягчающее обстоятельство мировой судья учитывает </w:t>
      </w:r>
      <w:r w:rsidR="00C30A2F">
        <w:rPr>
          <w:sz w:val="28"/>
          <w:szCs w:val="28"/>
        </w:rPr>
        <w:t>признание</w:t>
      </w:r>
      <w:r w:rsidR="000A7A4F">
        <w:rPr>
          <w:sz w:val="28"/>
          <w:szCs w:val="28"/>
        </w:rPr>
        <w:t xml:space="preserve"> </w:t>
      </w:r>
      <w:r w:rsidR="004D2421">
        <w:rPr>
          <w:sz w:val="28"/>
          <w:szCs w:val="28"/>
        </w:rPr>
        <w:t>Мерзляков</w:t>
      </w:r>
      <w:r w:rsidR="00407960">
        <w:rPr>
          <w:sz w:val="28"/>
          <w:szCs w:val="28"/>
        </w:rPr>
        <w:t>ым</w:t>
      </w:r>
      <w:r w:rsidR="004D2421">
        <w:rPr>
          <w:sz w:val="28"/>
          <w:szCs w:val="28"/>
        </w:rPr>
        <w:t xml:space="preserve"> П.А.</w:t>
      </w:r>
      <w:r w:rsidR="00C05BAD">
        <w:rPr>
          <w:sz w:val="28"/>
          <w:szCs w:val="28"/>
        </w:rPr>
        <w:t xml:space="preserve"> </w:t>
      </w:r>
      <w:r w:rsidR="00C30A2F">
        <w:rPr>
          <w:sz w:val="28"/>
          <w:szCs w:val="28"/>
        </w:rPr>
        <w:t>своей вины.</w:t>
      </w:r>
    </w:p>
    <w:p w:rsidR="00276ABB" w:rsidRPr="007D016F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7D016F">
        <w:rPr>
          <w:sz w:val="28"/>
          <w:szCs w:val="28"/>
        </w:rPr>
        <w:t xml:space="preserve">тягчающих </w:t>
      </w:r>
      <w:r w:rsidRPr="007D016F" w:rsidR="002C75EC">
        <w:rPr>
          <w:sz w:val="28"/>
          <w:szCs w:val="28"/>
        </w:rPr>
        <w:t>наказание</w:t>
      </w:r>
      <w:r w:rsidRPr="007D016F">
        <w:rPr>
          <w:sz w:val="28"/>
          <w:szCs w:val="28"/>
        </w:rPr>
        <w:t xml:space="preserve"> обстоятельств мировым судьей не установлено. </w:t>
      </w:r>
    </w:p>
    <w:p w:rsidR="00332FFC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 xml:space="preserve"> </w:t>
      </w:r>
      <w:r w:rsidRPr="007D016F">
        <w:rPr>
          <w:sz w:val="28"/>
          <w:szCs w:val="28"/>
          <w:shd w:val="clear" w:color="auto" w:fill="FFFFFF"/>
        </w:rPr>
        <w:t>Оснований, препятствующих в соответствии с ч. 2 ст. </w:t>
      </w:r>
      <w:r w:rsidRPr="007D016F">
        <w:rPr>
          <w:sz w:val="28"/>
          <w:szCs w:val="28"/>
          <w:bdr w:val="none" w:sz="0" w:space="0" w:color="auto" w:frame="1"/>
        </w:rPr>
        <w:t>3.9</w:t>
      </w:r>
      <w:r w:rsidRPr="007D016F">
        <w:rPr>
          <w:sz w:val="28"/>
          <w:szCs w:val="28"/>
          <w:shd w:val="clear" w:color="auto" w:fill="FFFFFF"/>
        </w:rPr>
        <w:t xml:space="preserve"> </w:t>
      </w:r>
      <w:r w:rsidR="0046520A">
        <w:rPr>
          <w:sz w:val="28"/>
          <w:szCs w:val="28"/>
          <w:shd w:val="clear" w:color="auto" w:fill="FFFFFF"/>
        </w:rPr>
        <w:t>КоАП РФ</w:t>
      </w:r>
      <w:r w:rsidRPr="007D016F">
        <w:rPr>
          <w:sz w:val="28"/>
          <w:szCs w:val="28"/>
          <w:shd w:val="clear" w:color="auto" w:fill="FFFFFF"/>
        </w:rPr>
        <w:t xml:space="preserve"> назначению наказания </w:t>
      </w:r>
      <w:r w:rsidR="004D2421">
        <w:rPr>
          <w:sz w:val="28"/>
          <w:szCs w:val="28"/>
          <w:shd w:val="clear" w:color="auto" w:fill="FFFFFF"/>
        </w:rPr>
        <w:t>Мерзляков</w:t>
      </w:r>
      <w:r w:rsidR="00407960">
        <w:rPr>
          <w:sz w:val="28"/>
          <w:szCs w:val="28"/>
          <w:shd w:val="clear" w:color="auto" w:fill="FFFFFF"/>
        </w:rPr>
        <w:t>у</w:t>
      </w:r>
      <w:r w:rsidR="004D2421">
        <w:rPr>
          <w:sz w:val="28"/>
          <w:szCs w:val="28"/>
          <w:shd w:val="clear" w:color="auto" w:fill="FFFFFF"/>
        </w:rPr>
        <w:t xml:space="preserve"> П.А.</w:t>
      </w:r>
      <w:r w:rsidRPr="007D016F" w:rsidR="00646341">
        <w:rPr>
          <w:sz w:val="28"/>
          <w:szCs w:val="28"/>
          <w:shd w:val="clear" w:color="auto" w:fill="FFFFFF"/>
        </w:rPr>
        <w:t xml:space="preserve"> </w:t>
      </w:r>
      <w:r w:rsidRPr="007D016F">
        <w:rPr>
          <w:sz w:val="28"/>
          <w:szCs w:val="28"/>
          <w:shd w:val="clear" w:color="auto" w:fill="FFFFFF"/>
        </w:rPr>
        <w:t>в виде административного ареста</w:t>
      </w:r>
      <w:r w:rsidRPr="007D016F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не </w:t>
      </w:r>
      <w:r w:rsidRPr="007D016F" w:rsidR="005A7F48">
        <w:rPr>
          <w:sz w:val="28"/>
          <w:szCs w:val="28"/>
          <w:shd w:val="clear" w:color="auto" w:fill="FFFFFF"/>
        </w:rPr>
        <w:t>установлено</w:t>
      </w:r>
      <w:r w:rsidRPr="007D016F">
        <w:rPr>
          <w:sz w:val="28"/>
          <w:szCs w:val="28"/>
          <w:shd w:val="clear" w:color="auto" w:fill="FFFFFF"/>
        </w:rPr>
        <w:t>.</w:t>
      </w:r>
    </w:p>
    <w:p w:rsidR="00276ABB" w:rsidRPr="007D016F" w:rsidP="00276ABB">
      <w:pPr>
        <w:pStyle w:val="BodyText"/>
        <w:rPr>
          <w:sz w:val="28"/>
          <w:szCs w:val="28"/>
        </w:rPr>
      </w:pPr>
      <w:r w:rsidRPr="007D016F">
        <w:rPr>
          <w:sz w:val="28"/>
          <w:szCs w:val="28"/>
        </w:rPr>
        <w:t xml:space="preserve">       </w:t>
      </w:r>
      <w:r w:rsidRPr="007D016F" w:rsidR="00DC7CD6">
        <w:rPr>
          <w:sz w:val="28"/>
          <w:szCs w:val="28"/>
        </w:rPr>
        <w:t xml:space="preserve"> </w:t>
      </w:r>
      <w:r w:rsidRPr="007D016F" w:rsidR="005A7F48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 учетом изложенных обстоятельств, данных о личности</w:t>
      </w:r>
      <w:r w:rsidRPr="007D016F" w:rsidR="005A7F48">
        <w:rPr>
          <w:sz w:val="28"/>
          <w:szCs w:val="28"/>
        </w:rPr>
        <w:t xml:space="preserve"> привлекаемого лица, который</w:t>
      </w:r>
      <w:r w:rsidRPr="007D016F">
        <w:rPr>
          <w:sz w:val="28"/>
          <w:szCs w:val="28"/>
        </w:rPr>
        <w:t xml:space="preserve"> </w:t>
      </w:r>
      <w:r w:rsidR="00114C4B">
        <w:rPr>
          <w:sz w:val="28"/>
          <w:szCs w:val="28"/>
        </w:rPr>
        <w:t>женат,</w:t>
      </w:r>
      <w:r w:rsidRPr="007D016F" w:rsidR="005A7F48">
        <w:rPr>
          <w:sz w:val="28"/>
          <w:szCs w:val="28"/>
        </w:rPr>
        <w:t xml:space="preserve"> </w:t>
      </w:r>
      <w:r w:rsidR="0046520A">
        <w:rPr>
          <w:sz w:val="28"/>
          <w:szCs w:val="28"/>
        </w:rPr>
        <w:t xml:space="preserve">не </w:t>
      </w:r>
      <w:r w:rsidR="00B42E4C">
        <w:rPr>
          <w:sz w:val="28"/>
          <w:szCs w:val="28"/>
        </w:rPr>
        <w:t xml:space="preserve">имеет несовершеннолетних детей, </w:t>
      </w:r>
      <w:r w:rsidR="003506BA">
        <w:rPr>
          <w:sz w:val="28"/>
          <w:szCs w:val="28"/>
        </w:rPr>
        <w:t>официально трудоустроен</w:t>
      </w:r>
      <w:r w:rsidR="00B42E4C">
        <w:rPr>
          <w:sz w:val="28"/>
          <w:szCs w:val="28"/>
        </w:rPr>
        <w:t xml:space="preserve">, </w:t>
      </w:r>
      <w:r w:rsidRPr="007D016F">
        <w:rPr>
          <w:sz w:val="28"/>
          <w:szCs w:val="28"/>
        </w:rPr>
        <w:t xml:space="preserve">не </w:t>
      </w:r>
      <w:r w:rsidRPr="007D016F" w:rsidR="000245F6">
        <w:rPr>
          <w:sz w:val="28"/>
          <w:szCs w:val="28"/>
        </w:rPr>
        <w:t>является инвалид</w:t>
      </w:r>
      <w:r w:rsidRPr="007D016F">
        <w:rPr>
          <w:sz w:val="28"/>
          <w:szCs w:val="28"/>
        </w:rPr>
        <w:t>о</w:t>
      </w:r>
      <w:r w:rsidRPr="007D016F" w:rsidR="000245F6">
        <w:rPr>
          <w:sz w:val="28"/>
          <w:szCs w:val="28"/>
        </w:rPr>
        <w:t>м</w:t>
      </w:r>
      <w:r w:rsidRPr="007D016F" w:rsidR="006521F4">
        <w:rPr>
          <w:sz w:val="28"/>
          <w:szCs w:val="28"/>
        </w:rPr>
        <w:t xml:space="preserve"> 1 или 2 группы</w:t>
      </w:r>
      <w:r w:rsidRPr="007D016F" w:rsidR="00A949A4">
        <w:rPr>
          <w:sz w:val="28"/>
          <w:szCs w:val="28"/>
        </w:rPr>
        <w:t>,</w:t>
      </w:r>
      <w:r w:rsidR="00C05BAD">
        <w:rPr>
          <w:sz w:val="28"/>
          <w:szCs w:val="28"/>
        </w:rPr>
        <w:t xml:space="preserve"> </w:t>
      </w:r>
      <w:r w:rsidR="00C30A2F">
        <w:rPr>
          <w:sz w:val="28"/>
          <w:szCs w:val="28"/>
        </w:rPr>
        <w:t>вину признал</w:t>
      </w:r>
      <w:r w:rsidR="000A7A4F">
        <w:rPr>
          <w:sz w:val="28"/>
          <w:szCs w:val="28"/>
        </w:rPr>
        <w:t>,</w:t>
      </w:r>
      <w:r w:rsidRPr="007D016F" w:rsidR="00A949A4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судья считает </w:t>
      </w:r>
      <w:r w:rsidRPr="007D016F" w:rsidR="002C75EC">
        <w:rPr>
          <w:sz w:val="28"/>
          <w:szCs w:val="28"/>
        </w:rPr>
        <w:t xml:space="preserve">возможным </w:t>
      </w:r>
      <w:r w:rsidRPr="007D016F">
        <w:rPr>
          <w:sz w:val="28"/>
          <w:szCs w:val="28"/>
        </w:rPr>
        <w:t>назначить административное наказание в виде административного ареста</w:t>
      </w:r>
      <w:r w:rsidRPr="007D016F" w:rsidR="006521F4">
        <w:rPr>
          <w:sz w:val="28"/>
          <w:szCs w:val="28"/>
        </w:rPr>
        <w:t xml:space="preserve"> в </w:t>
      </w:r>
      <w:r w:rsidR="00537CA3">
        <w:rPr>
          <w:sz w:val="28"/>
          <w:szCs w:val="28"/>
        </w:rPr>
        <w:t xml:space="preserve">минимальном </w:t>
      </w:r>
      <w:r w:rsidRPr="007D016F" w:rsidR="006521F4">
        <w:rPr>
          <w:sz w:val="28"/>
          <w:szCs w:val="28"/>
        </w:rPr>
        <w:t>размере, предусмотренном санкцией данной статьи.</w:t>
      </w:r>
    </w:p>
    <w:p w:rsidR="0046520A" w:rsidP="00114C4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</w:t>
      </w:r>
      <w:r w:rsidRPr="007D016F" w:rsidR="00F85FE2">
        <w:rPr>
          <w:sz w:val="28"/>
          <w:szCs w:val="28"/>
        </w:rPr>
        <w:t>На основании изложенного и ру</w:t>
      </w:r>
      <w:r w:rsidRPr="007D016F">
        <w:rPr>
          <w:sz w:val="28"/>
          <w:szCs w:val="28"/>
        </w:rPr>
        <w:t xml:space="preserve">ководствуясь </w:t>
      </w:r>
      <w:r w:rsidRPr="007D016F" w:rsidR="0053756B">
        <w:rPr>
          <w:sz w:val="28"/>
          <w:szCs w:val="28"/>
        </w:rPr>
        <w:t xml:space="preserve">ч.2 ст. 12.26, </w:t>
      </w:r>
      <w:r w:rsidRPr="007D016F">
        <w:rPr>
          <w:sz w:val="28"/>
          <w:szCs w:val="28"/>
        </w:rPr>
        <w:t xml:space="preserve">ст. ст. 29.9 – 29.11 </w:t>
      </w:r>
      <w:r w:rsidRPr="007D016F" w:rsidR="002C75EC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114C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016F">
        <w:rPr>
          <w:b/>
          <w:sz w:val="28"/>
          <w:szCs w:val="28"/>
        </w:rPr>
        <w:t>ПОСТАНОВИЛ: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</w:t>
      </w:r>
      <w:r w:rsidRPr="007D016F" w:rsidR="006521F4">
        <w:rPr>
          <w:sz w:val="28"/>
          <w:szCs w:val="28"/>
        </w:rPr>
        <w:t xml:space="preserve">  </w:t>
      </w:r>
      <w:r w:rsidRPr="007D016F">
        <w:rPr>
          <w:sz w:val="28"/>
          <w:szCs w:val="28"/>
        </w:rPr>
        <w:t xml:space="preserve"> </w:t>
      </w:r>
      <w:r w:rsidR="00407960">
        <w:rPr>
          <w:sz w:val="28"/>
          <w:szCs w:val="28"/>
        </w:rPr>
        <w:t>Мерзлякова П</w:t>
      </w:r>
      <w:r w:rsidR="005955D7">
        <w:rPr>
          <w:sz w:val="28"/>
          <w:szCs w:val="28"/>
        </w:rPr>
        <w:t xml:space="preserve">.А.  </w:t>
      </w:r>
      <w:r w:rsidRPr="007D016F" w:rsidR="0053756B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Pr="007D016F" w:rsidR="00D97E16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 xml:space="preserve">, и назначить ему  административное наказание в виде административного ареста </w:t>
      </w:r>
      <w:r w:rsidRPr="007D016F" w:rsidR="00F85FE2">
        <w:rPr>
          <w:sz w:val="28"/>
          <w:szCs w:val="28"/>
        </w:rPr>
        <w:t xml:space="preserve">на </w:t>
      </w:r>
      <w:r w:rsidRPr="007D016F">
        <w:rPr>
          <w:sz w:val="28"/>
          <w:szCs w:val="28"/>
        </w:rPr>
        <w:t>срок 1</w:t>
      </w:r>
      <w:r w:rsidR="00537CA3">
        <w:rPr>
          <w:sz w:val="28"/>
          <w:szCs w:val="28"/>
        </w:rPr>
        <w:t>0</w:t>
      </w:r>
      <w:r w:rsidRPr="007D016F">
        <w:rPr>
          <w:sz w:val="28"/>
          <w:szCs w:val="28"/>
        </w:rPr>
        <w:t xml:space="preserve"> (</w:t>
      </w:r>
      <w:r w:rsidR="003569C5">
        <w:rPr>
          <w:sz w:val="28"/>
          <w:szCs w:val="28"/>
        </w:rPr>
        <w:t>д</w:t>
      </w:r>
      <w:r w:rsidR="00537CA3">
        <w:rPr>
          <w:sz w:val="28"/>
          <w:szCs w:val="28"/>
        </w:rPr>
        <w:t>еся</w:t>
      </w:r>
      <w:r w:rsidR="00100612">
        <w:rPr>
          <w:sz w:val="28"/>
          <w:szCs w:val="28"/>
        </w:rPr>
        <w:t>ть</w:t>
      </w:r>
      <w:r w:rsidRPr="007D016F">
        <w:rPr>
          <w:sz w:val="28"/>
          <w:szCs w:val="28"/>
        </w:rPr>
        <w:t>) суток</w:t>
      </w:r>
      <w:r w:rsidRPr="007D016F" w:rsidR="00C37ECE">
        <w:rPr>
          <w:sz w:val="28"/>
          <w:szCs w:val="28"/>
        </w:rPr>
        <w:t>.</w:t>
      </w:r>
      <w:r w:rsidRPr="007D016F">
        <w:rPr>
          <w:sz w:val="28"/>
          <w:szCs w:val="28"/>
        </w:rPr>
        <w:t xml:space="preserve"> </w:t>
      </w:r>
    </w:p>
    <w:p w:rsidR="00494187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Срок админис</w:t>
      </w:r>
      <w:r w:rsidRPr="007D016F" w:rsidR="006521F4">
        <w:rPr>
          <w:sz w:val="28"/>
          <w:szCs w:val="28"/>
        </w:rPr>
        <w:t xml:space="preserve">тративного ареста исчислять с </w:t>
      </w:r>
      <w:r w:rsidR="00407960">
        <w:rPr>
          <w:sz w:val="28"/>
          <w:szCs w:val="28"/>
        </w:rPr>
        <w:t xml:space="preserve">момента задержания, то есть с </w:t>
      </w:r>
      <w:r w:rsidR="005955D7">
        <w:rPr>
          <w:sz w:val="28"/>
          <w:szCs w:val="28"/>
        </w:rPr>
        <w:t xml:space="preserve">(данные изъяты) </w:t>
      </w:r>
      <w:r w:rsidRPr="007D016F" w:rsidR="00486466">
        <w:rPr>
          <w:sz w:val="28"/>
          <w:szCs w:val="28"/>
        </w:rPr>
        <w:t xml:space="preserve">года с </w:t>
      </w:r>
      <w:r w:rsidR="005955D7">
        <w:rPr>
          <w:sz w:val="28"/>
          <w:szCs w:val="28"/>
        </w:rPr>
        <w:t xml:space="preserve">(данные изъяты) </w:t>
      </w:r>
      <w:r w:rsidR="00BF420D">
        <w:rPr>
          <w:sz w:val="28"/>
          <w:szCs w:val="28"/>
        </w:rPr>
        <w:t xml:space="preserve"> час</w:t>
      </w:r>
      <w:r w:rsidR="00407960">
        <w:rPr>
          <w:sz w:val="28"/>
          <w:szCs w:val="28"/>
        </w:rPr>
        <w:t>а</w:t>
      </w:r>
      <w:r w:rsidR="00BF420D">
        <w:rPr>
          <w:sz w:val="28"/>
          <w:szCs w:val="28"/>
        </w:rPr>
        <w:t xml:space="preserve"> </w:t>
      </w:r>
      <w:r w:rsidR="005955D7">
        <w:rPr>
          <w:sz w:val="28"/>
          <w:szCs w:val="28"/>
        </w:rPr>
        <w:t xml:space="preserve">(данные изъяты) </w:t>
      </w:r>
      <w:r w:rsidRPr="007D016F" w:rsidR="005A7F48">
        <w:rPr>
          <w:sz w:val="28"/>
          <w:szCs w:val="28"/>
        </w:rPr>
        <w:t xml:space="preserve"> минут.</w:t>
      </w:r>
    </w:p>
    <w:p w:rsidR="00C37ECE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Обязать</w:t>
      </w:r>
      <w:r w:rsidRPr="007D016F" w:rsidR="00276ABB">
        <w:rPr>
          <w:sz w:val="28"/>
          <w:szCs w:val="28"/>
        </w:rPr>
        <w:t xml:space="preserve"> должностных лиц ОМВД России по Ленинскому району Республики Крым уведомить мирового судью об </w:t>
      </w:r>
      <w:r w:rsidRPr="007D016F" w:rsidR="005A2CF3">
        <w:rPr>
          <w:sz w:val="28"/>
          <w:szCs w:val="28"/>
        </w:rPr>
        <w:t xml:space="preserve">отбытии </w:t>
      </w:r>
      <w:r w:rsidR="00407960">
        <w:rPr>
          <w:sz w:val="28"/>
          <w:szCs w:val="28"/>
        </w:rPr>
        <w:t>Мерзляковым Павлом Александровичем</w:t>
      </w:r>
      <w:r w:rsidR="00BF420D">
        <w:rPr>
          <w:sz w:val="28"/>
          <w:szCs w:val="28"/>
        </w:rPr>
        <w:t xml:space="preserve"> </w:t>
      </w:r>
      <w:r w:rsidRPr="007D016F" w:rsidR="005A2CF3">
        <w:rPr>
          <w:sz w:val="28"/>
          <w:szCs w:val="28"/>
        </w:rPr>
        <w:t>административного ареста.</w:t>
      </w: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7D016F" w:rsidR="00F85FE2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D016F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53756B" w:rsidRPr="007D016F" w:rsidP="00276ABB">
      <w:pPr>
        <w:contextualSpacing/>
        <w:jc w:val="both"/>
        <w:rPr>
          <w:sz w:val="28"/>
          <w:szCs w:val="28"/>
        </w:rPr>
      </w:pPr>
    </w:p>
    <w:p w:rsidR="00A941B8" w:rsidRPr="007D016F" w:rsidP="00C37ECE">
      <w:pPr>
        <w:ind w:firstLine="708"/>
        <w:contextualSpacing/>
        <w:jc w:val="both"/>
      </w:pPr>
      <w:r w:rsidRPr="007D016F">
        <w:rPr>
          <w:sz w:val="28"/>
          <w:szCs w:val="28"/>
        </w:rPr>
        <w:t xml:space="preserve">Мировой судья              </w:t>
      </w:r>
      <w:r w:rsidRPr="007D016F" w:rsidR="00C967FD">
        <w:rPr>
          <w:sz w:val="28"/>
          <w:szCs w:val="28"/>
        </w:rPr>
        <w:t xml:space="preserve">           </w:t>
      </w:r>
      <w:r w:rsidRPr="007D016F" w:rsidR="00F85FE2">
        <w:rPr>
          <w:sz w:val="28"/>
          <w:szCs w:val="28"/>
        </w:rPr>
        <w:t xml:space="preserve">            </w:t>
      </w:r>
      <w:r w:rsidRPr="007D016F" w:rsidR="0067525F">
        <w:rPr>
          <w:sz w:val="28"/>
          <w:szCs w:val="28"/>
        </w:rPr>
        <w:t xml:space="preserve">         </w:t>
      </w:r>
      <w:r w:rsidRPr="007D016F" w:rsidR="00F85FE2">
        <w:rPr>
          <w:sz w:val="28"/>
          <w:szCs w:val="28"/>
        </w:rPr>
        <w:t xml:space="preserve">           </w:t>
      </w:r>
      <w:r w:rsidRPr="007D016F" w:rsidR="00276ABB">
        <w:rPr>
          <w:sz w:val="28"/>
          <w:szCs w:val="28"/>
        </w:rPr>
        <w:t xml:space="preserve">Н.А. Ермакова </w:t>
      </w:r>
    </w:p>
    <w:sectPr w:rsidSect="00114C4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BB"/>
    <w:rsid w:val="00001887"/>
    <w:rsid w:val="000245F6"/>
    <w:rsid w:val="0002604C"/>
    <w:rsid w:val="000A7A4F"/>
    <w:rsid w:val="000B2564"/>
    <w:rsid w:val="000B53D9"/>
    <w:rsid w:val="000D2454"/>
    <w:rsid w:val="000F73E6"/>
    <w:rsid w:val="00100612"/>
    <w:rsid w:val="001122B6"/>
    <w:rsid w:val="00114C4B"/>
    <w:rsid w:val="0018089A"/>
    <w:rsid w:val="001D47A6"/>
    <w:rsid w:val="001F319C"/>
    <w:rsid w:val="002054E9"/>
    <w:rsid w:val="002057A8"/>
    <w:rsid w:val="00245E60"/>
    <w:rsid w:val="00276ABB"/>
    <w:rsid w:val="00290521"/>
    <w:rsid w:val="002C75EC"/>
    <w:rsid w:val="00301B01"/>
    <w:rsid w:val="00303A1D"/>
    <w:rsid w:val="0031322D"/>
    <w:rsid w:val="00332FFC"/>
    <w:rsid w:val="003506BA"/>
    <w:rsid w:val="003569C5"/>
    <w:rsid w:val="003600B6"/>
    <w:rsid w:val="003665CC"/>
    <w:rsid w:val="003B1CF5"/>
    <w:rsid w:val="003B2AFD"/>
    <w:rsid w:val="003B3DDC"/>
    <w:rsid w:val="003D1174"/>
    <w:rsid w:val="003D5E8D"/>
    <w:rsid w:val="00407960"/>
    <w:rsid w:val="00417668"/>
    <w:rsid w:val="00432733"/>
    <w:rsid w:val="00452F08"/>
    <w:rsid w:val="00454684"/>
    <w:rsid w:val="0046520A"/>
    <w:rsid w:val="004713AE"/>
    <w:rsid w:val="00486466"/>
    <w:rsid w:val="00491B87"/>
    <w:rsid w:val="00493EE1"/>
    <w:rsid w:val="00494187"/>
    <w:rsid w:val="004D2421"/>
    <w:rsid w:val="004F5FED"/>
    <w:rsid w:val="0053756B"/>
    <w:rsid w:val="00537CA3"/>
    <w:rsid w:val="005955D7"/>
    <w:rsid w:val="005973B2"/>
    <w:rsid w:val="005A2CF3"/>
    <w:rsid w:val="005A57AA"/>
    <w:rsid w:val="005A7F48"/>
    <w:rsid w:val="005C0BB6"/>
    <w:rsid w:val="005E79F5"/>
    <w:rsid w:val="00646341"/>
    <w:rsid w:val="006521F4"/>
    <w:rsid w:val="0067525F"/>
    <w:rsid w:val="00683B72"/>
    <w:rsid w:val="0069657A"/>
    <w:rsid w:val="006C227C"/>
    <w:rsid w:val="006E2EC6"/>
    <w:rsid w:val="006E3995"/>
    <w:rsid w:val="006E5467"/>
    <w:rsid w:val="006F0C79"/>
    <w:rsid w:val="007005D1"/>
    <w:rsid w:val="007339D3"/>
    <w:rsid w:val="00763C5D"/>
    <w:rsid w:val="00771832"/>
    <w:rsid w:val="007B3745"/>
    <w:rsid w:val="007D016F"/>
    <w:rsid w:val="008111EA"/>
    <w:rsid w:val="0085017A"/>
    <w:rsid w:val="00873B22"/>
    <w:rsid w:val="008B01B7"/>
    <w:rsid w:val="008C325C"/>
    <w:rsid w:val="008E09B1"/>
    <w:rsid w:val="008E2C02"/>
    <w:rsid w:val="00920EC5"/>
    <w:rsid w:val="00933E98"/>
    <w:rsid w:val="0094142E"/>
    <w:rsid w:val="00945289"/>
    <w:rsid w:val="00977FF7"/>
    <w:rsid w:val="009915B7"/>
    <w:rsid w:val="009D637A"/>
    <w:rsid w:val="00A16122"/>
    <w:rsid w:val="00A633DE"/>
    <w:rsid w:val="00A941B8"/>
    <w:rsid w:val="00A949A4"/>
    <w:rsid w:val="00AA18DF"/>
    <w:rsid w:val="00AD2105"/>
    <w:rsid w:val="00AE0CD3"/>
    <w:rsid w:val="00AF5947"/>
    <w:rsid w:val="00B12252"/>
    <w:rsid w:val="00B13F31"/>
    <w:rsid w:val="00B24ECF"/>
    <w:rsid w:val="00B3016E"/>
    <w:rsid w:val="00B35095"/>
    <w:rsid w:val="00B42E4C"/>
    <w:rsid w:val="00B77F38"/>
    <w:rsid w:val="00BB3318"/>
    <w:rsid w:val="00BC79F4"/>
    <w:rsid w:val="00BD0916"/>
    <w:rsid w:val="00BD4B2D"/>
    <w:rsid w:val="00BF420D"/>
    <w:rsid w:val="00C003E4"/>
    <w:rsid w:val="00C05BAD"/>
    <w:rsid w:val="00C30A2F"/>
    <w:rsid w:val="00C37ECE"/>
    <w:rsid w:val="00C55473"/>
    <w:rsid w:val="00C75405"/>
    <w:rsid w:val="00C967FD"/>
    <w:rsid w:val="00CB5B65"/>
    <w:rsid w:val="00CC2D09"/>
    <w:rsid w:val="00D1381F"/>
    <w:rsid w:val="00D15023"/>
    <w:rsid w:val="00D97E16"/>
    <w:rsid w:val="00DC7CD6"/>
    <w:rsid w:val="00E502EB"/>
    <w:rsid w:val="00E52365"/>
    <w:rsid w:val="00E71E31"/>
    <w:rsid w:val="00EF130D"/>
    <w:rsid w:val="00F20F4E"/>
    <w:rsid w:val="00F772AE"/>
    <w:rsid w:val="00F85FE2"/>
    <w:rsid w:val="00F90EB2"/>
    <w:rsid w:val="00FB5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8B01B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0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5731ECD45E86F7D57779CC26EE8E662535533B225B0B7DD63E28700DF6FFFA78877C7DCBB4449685A91405B893EBED260B45CBF5m5q2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A79D824FACB9139B616DFE361DA953A55417EB067AA1005160CE8807E3EC5399E6F35228FF9EC4DB6947F964667ECD3A19C7E903FDdAo3K" TargetMode="External" /><Relationship Id="rId6" Type="http://schemas.openxmlformats.org/officeDocument/2006/relationships/hyperlink" Target="consultantplus://offline/ref=F0A79D824FACB9139B616DFE361DA953A55716E40379A1005160CE8807E3EC538BE6AB5B29FF82CE8E2601AC6Bd6o4K" TargetMode="External" /><Relationship Id="rId7" Type="http://schemas.openxmlformats.org/officeDocument/2006/relationships/hyperlink" Target="consultantplus://offline/ref=F0A79D824FACB9139B616DFE361DA953A55417EB067AA1005160CE8807E3EC538BE6AB5B29FF82CE8E2601AC6Bd6o4K" TargetMode="External" /><Relationship Id="rId8" Type="http://schemas.openxmlformats.org/officeDocument/2006/relationships/hyperlink" Target="consultantplus://offline/ref=175731ECD45E86F7D57779CC26EE8E662535533B225B0B7DD63E28700DF6FFFA78877C7CC8B249C980BC055DB793F7F2261459C9F750mAqFK" TargetMode="External" /><Relationship Id="rId9" Type="http://schemas.openxmlformats.org/officeDocument/2006/relationships/hyperlink" Target="consultantplus://offline/ref=175731ECD45E86F7D57779CC26EE8E662535533B225B0B7DD63E28700DF6FFFA78877C7CCCB54DC980BC055DB793F7F2261459C9F750mAq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39FA-D184-427A-8B66-8868980F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