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4581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№5-62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C4581B" w:rsidR="00837AE0">
        <w:rPr>
          <w:rFonts w:ascii="Times New Roman" w:eastAsia="Times New Roman" w:hAnsi="Times New Roman" w:cs="Times New Roman"/>
          <w:sz w:val="23"/>
          <w:szCs w:val="23"/>
          <w:lang w:eastAsia="ru-RU"/>
        </w:rPr>
        <w:t>476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/2024</w:t>
      </w:r>
    </w:p>
    <w:p w:rsidR="00593DC5" w:rsidRPr="00C4581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91MS0062-01-2024-</w:t>
      </w:r>
      <w:r w:rsidRPr="00C4581B" w:rsidR="00AC1A28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C4581B" w:rsidR="00837AE0">
        <w:rPr>
          <w:rFonts w:ascii="Times New Roman" w:eastAsia="Times New Roman" w:hAnsi="Times New Roman" w:cs="Times New Roman"/>
          <w:sz w:val="23"/>
          <w:szCs w:val="23"/>
          <w:lang w:eastAsia="ru-RU"/>
        </w:rPr>
        <w:t>2468-43</w:t>
      </w:r>
    </w:p>
    <w:p w:rsidR="00C9391A" w:rsidRPr="00C4581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C4581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C4581B" w:rsidP="0083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7 ноября</w:t>
      </w:r>
      <w:r w:rsidRPr="00C4581B" w:rsidR="00AC1A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 w:rsidR="005A36A3">
        <w:rPr>
          <w:rFonts w:ascii="Times New Roman" w:eastAsia="Times New Roman" w:hAnsi="Times New Roman" w:cs="Times New Roman"/>
          <w:sz w:val="23"/>
          <w:szCs w:val="23"/>
          <w:lang w:eastAsia="ru-RU"/>
        </w:rPr>
        <w:t>2024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               пгт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593DC5" w:rsidRPr="00C4581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C4581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C4581B" w:rsidR="006F6B3D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C4581B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ч. </w:t>
      </w:r>
      <w:r w:rsidRPr="00C4581B" w:rsidR="001D584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C4581B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</w:t>
      </w:r>
      <w:r w:rsidRPr="00C4581B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C4581B" w:rsidP="0035295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Хунагова</w:t>
      </w:r>
      <w:r w:rsidRPr="00C458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Александра </w:t>
      </w:r>
      <w:r w:rsidRPr="00C458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Биболетовича</w:t>
      </w:r>
      <w:r w:rsidRPr="00C458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890FD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837AE0" w:rsidRPr="00C4581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C4581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УСТАНОВИЛ:</w:t>
      </w:r>
    </w:p>
    <w:p w:rsidR="00AC1A28" w:rsidRPr="00C4581B" w:rsidP="00AC1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протокол</w:t>
      </w:r>
      <w:r w:rsidRPr="00C4581B" w:rsidR="006F6B3D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890F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административном правонарушении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1504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C4581B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установлено, что </w:t>
      </w:r>
      <w:r w:rsidRPr="00C4581B" w:rsidR="00890FDE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</w:t>
      </w:r>
      <w:r w:rsidRPr="00C4581B" w:rsidR="00890F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А.Б. </w:t>
      </w:r>
      <w:r w:rsidRPr="00C4581B" w:rsidR="00CF7F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ночь с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CF7F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пребывал вне места жительства, чем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повторно совершил административное правонарушение, предусмотренное ч. 1 ст. 19.24 КоАП РФ нарушил установленное административное ограничение в виде запрета на пребывание вне места жительства 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будучи 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ранее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привлеченным к ад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министративной ответственности.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действиях 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Хунагова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А.Б.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содержится признаков уголовно-наказуемого деяния.</w:t>
      </w:r>
    </w:p>
    <w:p w:rsidR="00FF0843" w:rsidRPr="00C4581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А.Б.</w:t>
      </w:r>
      <w:r w:rsidRPr="00C4581B" w:rsidR="001A5B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судебном заседании  вину признал, в содеянном раскаялся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пояснил, что потерял ключи от дома и провел ночь на лавочке.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статьи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в виде обязательной явки от одного до четырех раз в месяц в орган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4D7C" w:rsidRPr="00C4581B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Помимо признательных показаний</w:t>
      </w:r>
      <w:r w:rsidRPr="00C4581B" w:rsidR="001A5B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Хунагова</w:t>
      </w:r>
      <w:r w:rsidRPr="00C4581B" w:rsidR="008A24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А.Б.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1D3F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 </w:t>
      </w:r>
      <w:r w:rsidRPr="00C4581B" w:rsidR="001D3FB6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r w:rsidRPr="00C4581B" w:rsidR="001D3FB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 w:rsidR="001A5B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справкой </w:t>
      </w:r>
      <w:r w:rsidRPr="00C4581B" w:rsidR="001D3FB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освобождении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сведениями об административных правонарушениях на лицо; рапортом от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заключением </w:t>
      </w:r>
      <w:r w:rsidRPr="00C4581B" w:rsidR="001A5B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</w:t>
      </w:r>
      <w:r w:rsidRPr="00C4581B" w:rsidR="001A5B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соответствии с законодательством Российской Федерации от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1A5B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копией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решения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Теучежского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районного суда Республики Адыгея от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C4581B" w:rsidR="00DB54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протокола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DB54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правонарушении; копией постановления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DB54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об административном правонарушении от </w:t>
      </w:r>
      <w:r w:rsidRPr="00352954" w:rsidR="00352954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F67E47" w:rsidRPr="00C4581B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Хунагова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А.Б.</w:t>
      </w:r>
      <w:r w:rsidRPr="00C4581B" w:rsidR="00DD2B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C4581B" w:rsidR="00405D2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равильно квалифицированы по ч. 3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Хунагову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А.Б.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Смягчающим обстоятельством мировой судья признаёт признание вины и раскаяние в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содеянном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Хунагова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А.Б.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7E47" w:rsidRPr="00C4581B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Хунагова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Александра 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>Биболетовича</w:t>
      </w:r>
      <w:r w:rsidRPr="00C4581B" w:rsidR="007C24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виновным в совершении административного право</w:t>
      </w:r>
      <w:r w:rsidRPr="00C4581B" w:rsidR="001D584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нарушения, предусмотренного ч. 3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Pr="00C4581B" w:rsidR="00EB3A3F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0 (</w:t>
      </w:r>
      <w:r w:rsidRPr="00C4581B" w:rsidR="00EB3A3F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двадцать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) часов.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отбытии </w:t>
      </w:r>
      <w:r w:rsidRPr="00C4581B" w:rsidR="00EB3A3F">
        <w:rPr>
          <w:rFonts w:ascii="Times New Roman" w:eastAsia="Times New Roman" w:hAnsi="Times New Roman" w:cs="Times New Roman"/>
          <w:sz w:val="23"/>
          <w:szCs w:val="23"/>
          <w:lang w:eastAsia="ru-RU"/>
        </w:rPr>
        <w:t>Хунаговым</w:t>
      </w:r>
      <w:r w:rsidRPr="00C4581B" w:rsidR="00EB3A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Александром </w:t>
      </w:r>
      <w:r w:rsidRPr="00C4581B" w:rsidR="00EB3A3F">
        <w:rPr>
          <w:rFonts w:ascii="Times New Roman" w:eastAsia="Times New Roman" w:hAnsi="Times New Roman" w:cs="Times New Roman"/>
          <w:sz w:val="23"/>
          <w:szCs w:val="23"/>
          <w:lang w:eastAsia="ru-RU"/>
        </w:rPr>
        <w:t>Биболетовичем</w:t>
      </w:r>
      <w:r w:rsidRPr="00C4581B" w:rsidR="00EB3A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обязательных работ сообщить миро</w:t>
      </w:r>
      <w:r w:rsidRPr="00C4581B" w:rsidR="009350BC">
        <w:rPr>
          <w:rFonts w:ascii="Times New Roman" w:eastAsia="Times New Roman" w:hAnsi="Times New Roman" w:cs="Times New Roman"/>
          <w:sz w:val="23"/>
          <w:szCs w:val="23"/>
          <w:lang w:eastAsia="ru-RU"/>
        </w:rPr>
        <w:t>вому судье судебного участка №62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C4581B" w:rsidR="009350BC">
        <w:rPr>
          <w:rFonts w:ascii="Times New Roman" w:eastAsia="Times New Roman" w:hAnsi="Times New Roman" w:cs="Times New Roman"/>
          <w:sz w:val="23"/>
          <w:szCs w:val="23"/>
          <w:lang w:eastAsia="ru-RU"/>
        </w:rPr>
        <w:t>вого судью судебного участка №62</w:t>
      </w: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7E47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C4581B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581B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                                                                В.А. Тимофеева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A7D"/>
    <w:rsid w:val="001A34B6"/>
    <w:rsid w:val="001A426F"/>
    <w:rsid w:val="001A4D7C"/>
    <w:rsid w:val="001A4E8B"/>
    <w:rsid w:val="001A5B5D"/>
    <w:rsid w:val="001D3FB6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52954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C2473"/>
    <w:rsid w:val="007E3FFF"/>
    <w:rsid w:val="007E5C68"/>
    <w:rsid w:val="0080783A"/>
    <w:rsid w:val="00815EF8"/>
    <w:rsid w:val="008311FD"/>
    <w:rsid w:val="00831AE8"/>
    <w:rsid w:val="00837AE0"/>
    <w:rsid w:val="00852AE4"/>
    <w:rsid w:val="00880A43"/>
    <w:rsid w:val="00882E86"/>
    <w:rsid w:val="00890FDE"/>
    <w:rsid w:val="008A2414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1A28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581B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CF7F2F"/>
    <w:rsid w:val="00D24ABC"/>
    <w:rsid w:val="00D35BD1"/>
    <w:rsid w:val="00D4186B"/>
    <w:rsid w:val="00D65FCA"/>
    <w:rsid w:val="00D86E01"/>
    <w:rsid w:val="00DB1E39"/>
    <w:rsid w:val="00DB5370"/>
    <w:rsid w:val="00DB54F7"/>
    <w:rsid w:val="00DC3B84"/>
    <w:rsid w:val="00DC7888"/>
    <w:rsid w:val="00DD2BCE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3A3F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80AB-1CC8-44F8-AD73-8B169882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