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23B9" w:rsidP="00CA23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5-62</w:t>
      </w:r>
      <w:r w:rsidRPr="00CC3388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="003427EA">
        <w:rPr>
          <w:sz w:val="28"/>
          <w:szCs w:val="28"/>
        </w:rPr>
        <w:t>02</w:t>
      </w:r>
      <w:r>
        <w:rPr>
          <w:sz w:val="28"/>
          <w:szCs w:val="28"/>
        </w:rPr>
        <w:t>/2021</w:t>
      </w:r>
    </w:p>
    <w:p w:rsidR="00CA23B9" w:rsidRPr="009956F2" w:rsidP="00CA23B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E3682D">
        <w:rPr>
          <w:sz w:val="28"/>
          <w:szCs w:val="28"/>
        </w:rPr>
        <w:t>006</w:t>
      </w:r>
      <w:r w:rsidR="00115252">
        <w:rPr>
          <w:sz w:val="28"/>
          <w:szCs w:val="28"/>
        </w:rPr>
        <w:t>2</w:t>
      </w:r>
      <w:r w:rsidRPr="00E3682D">
        <w:rPr>
          <w:sz w:val="28"/>
          <w:szCs w:val="28"/>
        </w:rPr>
        <w:t>-01-202</w:t>
      </w:r>
      <w:r>
        <w:rPr>
          <w:sz w:val="28"/>
          <w:szCs w:val="28"/>
        </w:rPr>
        <w:t>1-</w:t>
      </w:r>
      <w:r w:rsidR="00115252">
        <w:rPr>
          <w:sz w:val="28"/>
          <w:szCs w:val="28"/>
        </w:rPr>
        <w:t>001</w:t>
      </w:r>
      <w:r w:rsidR="003427EA">
        <w:rPr>
          <w:sz w:val="28"/>
          <w:szCs w:val="28"/>
        </w:rPr>
        <w:t>429</w:t>
      </w:r>
      <w:r w:rsidR="00115252">
        <w:rPr>
          <w:sz w:val="28"/>
          <w:szCs w:val="28"/>
        </w:rPr>
        <w:t>-</w:t>
      </w:r>
      <w:r w:rsidR="003427EA">
        <w:rPr>
          <w:sz w:val="28"/>
          <w:szCs w:val="28"/>
        </w:rPr>
        <w:t>08</w:t>
      </w:r>
    </w:p>
    <w:p w:rsidR="00CA23B9" w:rsidP="00CA23B9">
      <w:pPr>
        <w:jc w:val="center"/>
        <w:rPr>
          <w:b/>
          <w:sz w:val="28"/>
          <w:szCs w:val="28"/>
        </w:rPr>
      </w:pPr>
    </w:p>
    <w:p w:rsidR="00CA23B9" w:rsidP="00CA23B9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CA23B9" w:rsidP="00CA23B9">
      <w:pPr>
        <w:jc w:val="both"/>
        <w:rPr>
          <w:sz w:val="28"/>
          <w:szCs w:val="28"/>
        </w:rPr>
      </w:pPr>
    </w:p>
    <w:p w:rsidR="00CA23B9" w:rsidRPr="00CC3388" w:rsidP="00CA23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27 октября</w:t>
      </w:r>
      <w:r>
        <w:rPr>
          <w:sz w:val="28"/>
          <w:szCs w:val="28"/>
        </w:rPr>
        <w:t xml:space="preserve"> 2021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 xml:space="preserve">п. </w:t>
      </w:r>
      <w:r w:rsidRPr="00CC3388">
        <w:rPr>
          <w:sz w:val="28"/>
          <w:szCs w:val="28"/>
          <w:lang w:val="uk-UA"/>
        </w:rPr>
        <w:t>Ленино</w:t>
      </w:r>
    </w:p>
    <w:p w:rsidR="00CA23B9" w:rsidP="00CA23B9">
      <w:pPr>
        <w:jc w:val="both"/>
        <w:rPr>
          <w:sz w:val="28"/>
          <w:szCs w:val="28"/>
        </w:rPr>
      </w:pPr>
    </w:p>
    <w:p w:rsidR="00CA23B9" w:rsidP="00CA23B9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 w:rsidR="00115252">
        <w:rPr>
          <w:sz w:val="28"/>
          <w:szCs w:val="28"/>
        </w:rPr>
        <w:t>Исполняющий обязанности м</w:t>
      </w:r>
      <w:r w:rsidRPr="0009280B" w:rsidR="00115252">
        <w:rPr>
          <w:sz w:val="28"/>
          <w:szCs w:val="28"/>
        </w:rPr>
        <w:t>ирово</w:t>
      </w:r>
      <w:r w:rsidR="00115252">
        <w:rPr>
          <w:sz w:val="28"/>
          <w:szCs w:val="28"/>
        </w:rPr>
        <w:t xml:space="preserve">го </w:t>
      </w:r>
      <w:r w:rsidRPr="0009280B" w:rsidR="00115252">
        <w:rPr>
          <w:sz w:val="28"/>
          <w:szCs w:val="28"/>
        </w:rPr>
        <w:t>судь</w:t>
      </w:r>
      <w:r w:rsidR="00115252">
        <w:rPr>
          <w:sz w:val="28"/>
          <w:szCs w:val="28"/>
        </w:rPr>
        <w:t>и</w:t>
      </w:r>
      <w:r w:rsidRPr="0009280B" w:rsidR="00115252">
        <w:rPr>
          <w:sz w:val="28"/>
          <w:szCs w:val="28"/>
        </w:rPr>
        <w:t xml:space="preserve"> судебного  участка №6</w:t>
      </w:r>
      <w:r w:rsidR="00115252">
        <w:rPr>
          <w:sz w:val="28"/>
          <w:szCs w:val="28"/>
        </w:rPr>
        <w:t>2 Ленинского судебного района (</w:t>
      </w:r>
      <w:r w:rsidRPr="0009280B" w:rsidR="00115252">
        <w:rPr>
          <w:sz w:val="28"/>
          <w:szCs w:val="28"/>
        </w:rPr>
        <w:t>Ленинский муниципальный район) Республики Крым Мировой судья судебного  участка №6</w:t>
      </w:r>
      <w:r w:rsidR="00115252">
        <w:rPr>
          <w:sz w:val="28"/>
          <w:szCs w:val="28"/>
        </w:rPr>
        <w:t>1 Ленинского судебного района (</w:t>
      </w:r>
      <w:r w:rsidRPr="0009280B" w:rsidR="00115252">
        <w:rPr>
          <w:sz w:val="28"/>
          <w:szCs w:val="28"/>
        </w:rPr>
        <w:t xml:space="preserve">Ленинский муниципальный район) Республики Крым </w:t>
      </w:r>
      <w:r w:rsidRPr="00703F5A">
        <w:rPr>
          <w:sz w:val="28"/>
          <w:szCs w:val="28"/>
        </w:rPr>
        <w:t xml:space="preserve">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="003427EA">
        <w:rPr>
          <w:sz w:val="28"/>
          <w:szCs w:val="28"/>
        </w:rPr>
        <w:t xml:space="preserve">юридического </w:t>
      </w:r>
      <w:r>
        <w:rPr>
          <w:sz w:val="28"/>
          <w:szCs w:val="28"/>
        </w:rPr>
        <w:t>лиц</w:t>
      </w:r>
      <w:r w:rsidR="003427EA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C53EB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CA23B9" w:rsidP="00C53E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65088D" w:rsidP="0065088D">
            <w:pPr>
              <w:ind w:left="91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Общества  с ограниченной ответственностью</w:t>
            </w:r>
          </w:p>
          <w:p w:rsidR="003427EA" w:rsidP="0065088D">
            <w:pPr>
              <w:ind w:left="91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2F35A0">
              <w:rPr>
                <w:sz w:val="28"/>
                <w:szCs w:val="28"/>
              </w:rPr>
              <w:t>(данные изъяты)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B607FC">
              <w:rPr>
                <w:sz w:val="28"/>
                <w:szCs w:val="28"/>
              </w:rPr>
              <w:t xml:space="preserve"> </w:t>
            </w:r>
          </w:p>
          <w:p w:rsidR="00CA23B9" w:rsidP="0065088D">
            <w:pPr>
              <w:ind w:left="9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C53EB0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CA23B9" w:rsidP="00C53EB0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A23B9" w:rsidP="00C53EB0">
            <w:pPr>
              <w:ind w:left="601"/>
              <w:jc w:val="both"/>
              <w:rPr>
                <w:sz w:val="28"/>
                <w:szCs w:val="28"/>
              </w:rPr>
            </w:pPr>
          </w:p>
        </w:tc>
      </w:tr>
    </w:tbl>
    <w:p w:rsidR="00CA23B9" w:rsidRPr="00CC3388" w:rsidP="00CA23B9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</w:t>
      </w:r>
      <w:r w:rsidR="003427EA">
        <w:rPr>
          <w:sz w:val="28"/>
          <w:szCs w:val="28"/>
        </w:rPr>
        <w:t>7.32 ч.7</w:t>
      </w:r>
      <w:r w:rsidRPr="00CC3388">
        <w:rPr>
          <w:sz w:val="28"/>
          <w:szCs w:val="28"/>
        </w:rPr>
        <w:t xml:space="preserve">  КоАП РФ, -</w:t>
      </w:r>
    </w:p>
    <w:p w:rsidR="00CA23B9" w:rsidRPr="00CC3388" w:rsidP="00CA23B9">
      <w:pPr>
        <w:jc w:val="both"/>
        <w:rPr>
          <w:sz w:val="28"/>
          <w:szCs w:val="28"/>
        </w:rPr>
      </w:pPr>
    </w:p>
    <w:p w:rsidR="00CA23B9" w:rsidP="00CA23B9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CA23B9" w:rsidRPr="00CC3388" w:rsidP="00CA23B9">
      <w:pPr>
        <w:jc w:val="center"/>
        <w:rPr>
          <w:sz w:val="28"/>
          <w:szCs w:val="28"/>
        </w:rPr>
      </w:pPr>
    </w:p>
    <w:p w:rsidR="003427EA" w:rsidP="003427EA">
      <w:pPr>
        <w:ind w:firstLine="709"/>
        <w:contextualSpacing/>
        <w:jc w:val="both"/>
        <w:rPr>
          <w:bCs/>
          <w:color w:val="000000"/>
          <w:spacing w:val="-2"/>
          <w:sz w:val="28"/>
          <w:szCs w:val="28"/>
        </w:rPr>
      </w:pPr>
      <w:r w:rsidRPr="00AB738B">
        <w:rPr>
          <w:sz w:val="28"/>
          <w:szCs w:val="28"/>
        </w:rPr>
        <w:t>Согласно постановлени</w:t>
      </w:r>
      <w:r>
        <w:rPr>
          <w:sz w:val="28"/>
          <w:szCs w:val="28"/>
        </w:rPr>
        <w:t>ю</w:t>
      </w:r>
      <w:r w:rsidRPr="00AB738B">
        <w:rPr>
          <w:sz w:val="28"/>
          <w:szCs w:val="28"/>
        </w:rPr>
        <w:t xml:space="preserve"> об административном правонарушении </w:t>
      </w:r>
      <w:r w:rsidRPr="00192EC4">
        <w:rPr>
          <w:sz w:val="28"/>
          <w:szCs w:val="28"/>
        </w:rPr>
        <w:t xml:space="preserve">Прокуратурой Ленинского района Республики Крым проведена проверка </w:t>
      </w:r>
      <w:r w:rsidRPr="00E67FE2">
        <w:rPr>
          <w:rFonts w:eastAsia="Calibri"/>
          <w:sz w:val="28"/>
          <w:szCs w:val="28"/>
        </w:rPr>
        <w:t xml:space="preserve">исполнения </w:t>
      </w:r>
      <w:r>
        <w:rPr>
          <w:rFonts w:eastAsia="Calibri"/>
          <w:sz w:val="28"/>
          <w:szCs w:val="28"/>
        </w:rPr>
        <w:t>Обществом с ограниченной ответственностью «</w:t>
      </w:r>
      <w:r w:rsidR="002F35A0">
        <w:rPr>
          <w:sz w:val="28"/>
          <w:szCs w:val="28"/>
        </w:rPr>
        <w:t>(данные изъяты)</w:t>
      </w:r>
      <w:r>
        <w:rPr>
          <w:rFonts w:eastAsia="Calibri"/>
          <w:sz w:val="28"/>
          <w:szCs w:val="28"/>
        </w:rPr>
        <w:t>» (далее – ООО «</w:t>
      </w:r>
      <w:r w:rsidR="002F35A0">
        <w:rPr>
          <w:sz w:val="28"/>
          <w:szCs w:val="28"/>
        </w:rPr>
        <w:t xml:space="preserve">(данные изъяты) </w:t>
      </w:r>
      <w:r>
        <w:rPr>
          <w:rFonts w:eastAsia="Calibri"/>
          <w:sz w:val="28"/>
          <w:szCs w:val="28"/>
        </w:rPr>
        <w:t xml:space="preserve">») </w:t>
      </w:r>
      <w:r w:rsidRPr="00E67FE2">
        <w:rPr>
          <w:rFonts w:eastAsia="Calibri"/>
          <w:sz w:val="28"/>
          <w:szCs w:val="28"/>
        </w:rPr>
        <w:t xml:space="preserve">законодательства о контрактной системе в сфере </w:t>
      </w:r>
      <w:r w:rsidRPr="00E67FE2">
        <w:rPr>
          <w:bCs/>
          <w:kern w:val="36"/>
          <w:sz w:val="28"/>
          <w:szCs w:val="28"/>
        </w:rPr>
        <w:t>закупок</w:t>
      </w:r>
      <w:r w:rsidRPr="00E67FE2">
        <w:rPr>
          <w:sz w:val="28"/>
          <w:szCs w:val="28"/>
        </w:rPr>
        <w:t xml:space="preserve"> товаров, работ, услуг для обеспечения государственных и </w:t>
      </w:r>
      <w:r w:rsidRPr="007F0A0C">
        <w:rPr>
          <w:sz w:val="28"/>
          <w:szCs w:val="28"/>
        </w:rPr>
        <w:t>муниципальных нужд,</w:t>
      </w:r>
      <w:r w:rsidRPr="007F0A0C">
        <w:rPr>
          <w:bCs/>
          <w:kern w:val="36"/>
          <w:sz w:val="28"/>
          <w:szCs w:val="28"/>
        </w:rPr>
        <w:t xml:space="preserve"> при исполнении муниципального контракта</w:t>
      </w:r>
      <w:r>
        <w:rPr>
          <w:bCs/>
          <w:kern w:val="36"/>
          <w:sz w:val="28"/>
          <w:szCs w:val="28"/>
        </w:rPr>
        <w:t xml:space="preserve"> от</w:t>
      </w:r>
      <w:r w:rsidRPr="007F0A0C">
        <w:rPr>
          <w:bCs/>
          <w:kern w:val="36"/>
          <w:sz w:val="28"/>
          <w:szCs w:val="28"/>
        </w:rPr>
        <w:t xml:space="preserve"> </w:t>
      </w:r>
      <w:r w:rsidR="002F35A0">
        <w:rPr>
          <w:sz w:val="28"/>
          <w:szCs w:val="28"/>
        </w:rPr>
        <w:t xml:space="preserve">(данные изъяты) </w:t>
      </w:r>
      <w:r w:rsidRPr="00954CCB">
        <w:rPr>
          <w:color w:val="000000"/>
          <w:spacing w:val="-2"/>
          <w:sz w:val="28"/>
          <w:szCs w:val="28"/>
        </w:rPr>
        <w:t>№</w:t>
      </w:r>
      <w:r>
        <w:rPr>
          <w:color w:val="000000"/>
          <w:spacing w:val="-2"/>
          <w:sz w:val="28"/>
          <w:szCs w:val="28"/>
        </w:rPr>
        <w:t> </w:t>
      </w:r>
      <w:r w:rsidR="002F35A0">
        <w:rPr>
          <w:sz w:val="28"/>
          <w:szCs w:val="28"/>
        </w:rPr>
        <w:t>(данные изъяты)</w:t>
      </w:r>
      <w:r>
        <w:rPr>
          <w:color w:val="000000"/>
          <w:spacing w:val="-2"/>
          <w:sz w:val="28"/>
          <w:szCs w:val="28"/>
        </w:rPr>
        <w:t xml:space="preserve">, </w:t>
      </w:r>
      <w:r>
        <w:rPr>
          <w:bCs/>
          <w:kern w:val="36"/>
          <w:sz w:val="28"/>
          <w:szCs w:val="28"/>
        </w:rPr>
        <w:t>заключенного</w:t>
      </w:r>
      <w:r w:rsidRPr="001313A7">
        <w:rPr>
          <w:color w:val="000000"/>
          <w:spacing w:val="-2"/>
          <w:sz w:val="28"/>
          <w:szCs w:val="28"/>
        </w:rPr>
        <w:t xml:space="preserve"> </w:t>
      </w:r>
      <w:r w:rsidRPr="00954CCB">
        <w:rPr>
          <w:color w:val="000000"/>
          <w:spacing w:val="-2"/>
          <w:sz w:val="28"/>
          <w:szCs w:val="28"/>
        </w:rPr>
        <w:t xml:space="preserve">с </w:t>
      </w:r>
      <w:r>
        <w:rPr>
          <w:color w:val="000000"/>
          <w:spacing w:val="-2"/>
          <w:sz w:val="28"/>
          <w:szCs w:val="28"/>
        </w:rPr>
        <w:t>МБУК ЛР РК «</w:t>
      </w:r>
      <w:r w:rsidR="002F35A0">
        <w:rPr>
          <w:sz w:val="28"/>
          <w:szCs w:val="28"/>
        </w:rPr>
        <w:t>(данные изъяты)</w:t>
      </w:r>
      <w:r>
        <w:rPr>
          <w:color w:val="000000"/>
          <w:spacing w:val="-2"/>
          <w:sz w:val="28"/>
          <w:szCs w:val="28"/>
        </w:rPr>
        <w:t>»</w:t>
      </w:r>
      <w:r w:rsidRPr="00954CC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на выполнение </w:t>
      </w:r>
      <w:r w:rsidRPr="0018160D">
        <w:rPr>
          <w:sz w:val="28"/>
          <w:szCs w:val="28"/>
        </w:rPr>
        <w:t>работ по капитальному</w:t>
      </w:r>
      <w:r w:rsidRPr="0018160D">
        <w:rPr>
          <w:sz w:val="28"/>
          <w:szCs w:val="28"/>
        </w:rPr>
        <w:t xml:space="preserve"> ремонту здания СП МБУК ЛР РК «РДК «</w:t>
      </w:r>
      <w:r w:rsidR="002F35A0">
        <w:rPr>
          <w:sz w:val="28"/>
          <w:szCs w:val="28"/>
        </w:rPr>
        <w:t>(данные изъяты)</w:t>
      </w:r>
      <w:r w:rsidRPr="0018160D">
        <w:rPr>
          <w:sz w:val="28"/>
          <w:szCs w:val="28"/>
        </w:rPr>
        <w:t>» «</w:t>
      </w:r>
      <w:r w:rsidR="002F35A0">
        <w:rPr>
          <w:sz w:val="28"/>
          <w:szCs w:val="28"/>
        </w:rPr>
        <w:t>(данные изъяты)</w:t>
      </w:r>
      <w:r w:rsidRPr="0018160D">
        <w:rPr>
          <w:sz w:val="28"/>
          <w:szCs w:val="28"/>
        </w:rPr>
        <w:t>, Ленинского района Республики Крым»</w:t>
      </w:r>
      <w:r w:rsidRPr="0068246A">
        <w:rPr>
          <w:bCs/>
          <w:color w:val="000000"/>
          <w:spacing w:val="-2"/>
          <w:sz w:val="28"/>
          <w:szCs w:val="28"/>
        </w:rPr>
        <w:t>.</w:t>
      </w:r>
    </w:p>
    <w:p w:rsidR="003427EA" w:rsidRPr="00E67FE2" w:rsidP="003427EA">
      <w:pPr>
        <w:ind w:firstLine="709"/>
        <w:jc w:val="both"/>
        <w:rPr>
          <w:sz w:val="28"/>
          <w:szCs w:val="28"/>
        </w:rPr>
      </w:pPr>
      <w:r w:rsidRPr="00E67FE2">
        <w:rPr>
          <w:sz w:val="28"/>
          <w:szCs w:val="28"/>
        </w:rPr>
        <w:t xml:space="preserve">Согласно ч. 1 </w:t>
      </w:r>
      <w:hyperlink r:id="rId4" w:history="1">
        <w:r w:rsidRPr="00E67FE2">
          <w:rPr>
            <w:sz w:val="28"/>
            <w:szCs w:val="28"/>
          </w:rPr>
          <w:t>ст. 307 Гражданского кодекса Российской Федерации (далее</w:t>
        </w:r>
        <w:r w:rsidRPr="00E67FE2">
          <w:rPr>
            <w:sz w:val="28"/>
            <w:szCs w:val="28"/>
          </w:rPr>
          <w:t xml:space="preserve"> </w:t>
        </w:r>
        <w:r w:rsidRPr="00E67FE2">
          <w:rPr>
            <w:sz w:val="28"/>
            <w:szCs w:val="28"/>
          </w:rPr>
          <w:t>– ГК РФ</w:t>
        </w:r>
      </w:hyperlink>
      <w:r w:rsidRPr="00E67FE2">
        <w:rPr>
          <w:sz w:val="28"/>
          <w:szCs w:val="28"/>
        </w:rPr>
        <w:t>) в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 оказать услугу, внести вклад в совместную деятельность, уплатить деньги и т. п., либо воздержаться от определенного действия, а кредитор имеет право требовать от должника исполнения его обязанности.</w:t>
      </w:r>
    </w:p>
    <w:p w:rsidR="003427EA" w:rsidRPr="00E67FE2" w:rsidP="003427EA">
      <w:pPr>
        <w:ind w:firstLine="709"/>
        <w:jc w:val="both"/>
        <w:rPr>
          <w:sz w:val="28"/>
          <w:szCs w:val="28"/>
        </w:rPr>
      </w:pPr>
      <w:r w:rsidRPr="00E67FE2">
        <w:rPr>
          <w:sz w:val="28"/>
          <w:szCs w:val="28"/>
        </w:rPr>
        <w:t>В силу ч. 1 ст. 307.1 ГК РФ, к обязательствам, возникшим из договора, общие положения об обязательствах применяются, если иное не предусмотрено правилами об отдельных видах договоров, содержащимися в ГК РФ и иных законах, а при отсутствии таких специальных правил – общими положениями о договоре.</w:t>
      </w:r>
    </w:p>
    <w:p w:rsidR="003427EA" w:rsidRPr="00E67FE2" w:rsidP="003427EA">
      <w:pPr>
        <w:ind w:firstLine="709"/>
        <w:jc w:val="both"/>
        <w:rPr>
          <w:sz w:val="28"/>
          <w:szCs w:val="28"/>
        </w:rPr>
      </w:pPr>
      <w:r w:rsidRPr="00E67FE2">
        <w:rPr>
          <w:sz w:val="28"/>
          <w:szCs w:val="28"/>
        </w:rPr>
        <w:t>Положениями ст. 309 ГК РФ предусмотрено что,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3427EA" w:rsidRPr="00E67FE2" w:rsidP="003427EA">
      <w:pPr>
        <w:ind w:firstLine="709"/>
        <w:jc w:val="both"/>
        <w:rPr>
          <w:sz w:val="28"/>
          <w:szCs w:val="28"/>
        </w:rPr>
      </w:pPr>
      <w:r w:rsidRPr="00E67FE2">
        <w:rPr>
          <w:sz w:val="28"/>
          <w:szCs w:val="28"/>
        </w:rPr>
        <w:t xml:space="preserve">В силу ч. 1 ст. 314 ГК РФ, если обязательство предусматривает или позволяет определить день его исполнения либо период, в течение которого оно </w:t>
      </w:r>
      <w:r w:rsidRPr="00E67FE2">
        <w:rPr>
          <w:sz w:val="28"/>
          <w:szCs w:val="28"/>
        </w:rPr>
        <w:t>должно быть исполнено (в том числе в случае, если этот период исчисляется с момента исполнения обязанностей другой стороной или наступления иных обстоятельств, предусмотренных законом или договором), обязательство подлежит исполнению в этот день или соответственно в любой момент</w:t>
      </w:r>
      <w:r w:rsidRPr="00E67FE2">
        <w:rPr>
          <w:sz w:val="28"/>
          <w:szCs w:val="28"/>
        </w:rPr>
        <w:t xml:space="preserve"> в пределах такого периода.</w:t>
      </w:r>
    </w:p>
    <w:p w:rsidR="003427EA" w:rsidRPr="00E67FE2" w:rsidP="003427EA">
      <w:pPr>
        <w:ind w:firstLine="709"/>
        <w:jc w:val="both"/>
        <w:rPr>
          <w:sz w:val="28"/>
          <w:szCs w:val="28"/>
        </w:rPr>
      </w:pPr>
      <w:r w:rsidRPr="00E67FE2">
        <w:rPr>
          <w:sz w:val="28"/>
          <w:szCs w:val="28"/>
        </w:rPr>
        <w:t xml:space="preserve">В соответствии с ч. 1 </w:t>
      </w:r>
      <w:hyperlink r:id="rId5" w:history="1">
        <w:r w:rsidRPr="00E67FE2">
          <w:rPr>
            <w:sz w:val="28"/>
            <w:szCs w:val="28"/>
          </w:rPr>
          <w:t>ст. 702 ГК РФ</w:t>
        </w:r>
      </w:hyperlink>
      <w:r w:rsidRPr="00E67FE2">
        <w:rPr>
          <w:sz w:val="28"/>
          <w:szCs w:val="28"/>
        </w:rPr>
        <w:t xml:space="preserve">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3427EA" w:rsidRPr="00E67FE2" w:rsidP="003427EA">
      <w:pPr>
        <w:ind w:firstLine="709"/>
        <w:jc w:val="both"/>
        <w:rPr>
          <w:sz w:val="28"/>
          <w:szCs w:val="28"/>
        </w:rPr>
      </w:pPr>
      <w:r w:rsidRPr="00E67FE2">
        <w:rPr>
          <w:sz w:val="28"/>
          <w:szCs w:val="28"/>
        </w:rPr>
        <w:t xml:space="preserve">В соответствии с ч. 1 </w:t>
      </w:r>
      <w:hyperlink r:id="rId6" w:history="1">
        <w:r w:rsidRPr="00E67FE2">
          <w:rPr>
            <w:sz w:val="28"/>
            <w:szCs w:val="28"/>
          </w:rPr>
          <w:t>ст. 763 ГК РФ</w:t>
        </w:r>
      </w:hyperlink>
      <w:r w:rsidRPr="00E67FE2">
        <w:rPr>
          <w:sz w:val="28"/>
          <w:szCs w:val="28"/>
        </w:rPr>
        <w:t>, подрядные строительные работы, проектные и изыскательские работы,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нужд.</w:t>
      </w:r>
    </w:p>
    <w:p w:rsidR="003427EA" w:rsidRPr="00E67FE2" w:rsidP="003427EA">
      <w:pPr>
        <w:ind w:firstLine="709"/>
        <w:jc w:val="both"/>
        <w:rPr>
          <w:sz w:val="28"/>
          <w:szCs w:val="28"/>
        </w:rPr>
      </w:pPr>
      <w:r w:rsidRPr="00E67FE2">
        <w:rPr>
          <w:sz w:val="28"/>
          <w:szCs w:val="28"/>
        </w:rPr>
        <w:t>В силу положений статей 527 и 765 ГК РФ, государственный или муниципальный контракт заключается на основе заказа на поставку товаров для государственных или муниципальных нужд, размещаемого в порядке, предусмотренном законодательством о размещении заказов на поставки товаров, выполнение работ, оказание услуг для государственных или муниципальных нужд.</w:t>
      </w:r>
    </w:p>
    <w:p w:rsidR="003427EA" w:rsidRPr="00E67FE2" w:rsidP="003427EA">
      <w:pPr>
        <w:ind w:firstLine="709"/>
        <w:jc w:val="both"/>
        <w:rPr>
          <w:sz w:val="28"/>
          <w:szCs w:val="28"/>
        </w:rPr>
      </w:pPr>
      <w:r w:rsidRPr="00E67FE2">
        <w:rPr>
          <w:sz w:val="28"/>
          <w:szCs w:val="28"/>
        </w:rPr>
        <w:t xml:space="preserve">Согласно </w:t>
      </w:r>
      <w:hyperlink r:id="rId7" w:history="1">
        <w:r w:rsidRPr="00E67FE2">
          <w:rPr>
            <w:sz w:val="28"/>
            <w:szCs w:val="28"/>
          </w:rPr>
          <w:t>ст. 708 ГК РФ</w:t>
        </w:r>
      </w:hyperlink>
      <w:r w:rsidRPr="00E67FE2">
        <w:rPr>
          <w:sz w:val="28"/>
          <w:szCs w:val="28"/>
        </w:rPr>
        <w:t>, в договоре подряда указываются начальный и конечный сроки выполнения работы. По согласованию между сторонами в договоре могут быть предусмотрены также сроки завершения отдельных этапов работы (промежуточные сроки). Указанные в договоре подряда начальный, конечный и промежуточный сроки выполнения работы могут быть изменены в случаях и в порядке, предусмотренном договором.</w:t>
      </w:r>
    </w:p>
    <w:p w:rsidR="003427EA" w:rsidRPr="00E67FE2" w:rsidP="003427EA">
      <w:pPr>
        <w:ind w:firstLine="709"/>
        <w:jc w:val="both"/>
        <w:rPr>
          <w:sz w:val="28"/>
          <w:szCs w:val="28"/>
        </w:rPr>
      </w:pPr>
      <w:r w:rsidRPr="00E67FE2">
        <w:rPr>
          <w:sz w:val="28"/>
          <w:szCs w:val="28"/>
        </w:rPr>
        <w:t xml:space="preserve">В силу положений ч. 1 ст. 94 Федерального закона от 05.04.2013 </w:t>
      </w:r>
      <w:r w:rsidRPr="00E67FE2">
        <w:rPr>
          <w:rFonts w:eastAsia="Calibri"/>
          <w:sz w:val="28"/>
          <w:szCs w:val="28"/>
        </w:rPr>
        <w:t>№</w:t>
      </w:r>
      <w:r w:rsidRPr="00E67FE2">
        <w:rPr>
          <w:sz w:val="28"/>
          <w:szCs w:val="28"/>
        </w:rPr>
        <w:t xml:space="preserve"> 44-ФЗ «О</w:t>
      </w:r>
      <w:r>
        <w:rPr>
          <w:sz w:val="28"/>
          <w:szCs w:val="28"/>
        </w:rPr>
        <w:t> </w:t>
      </w:r>
      <w:r w:rsidRPr="00E67FE2">
        <w:rPr>
          <w:sz w:val="28"/>
          <w:szCs w:val="28"/>
        </w:rPr>
        <w:t xml:space="preserve">контрактной системе в сфере закупок товаров, работ, услуг для обеспечения государственных и муниципальных нужд» (далее – Закон </w:t>
      </w:r>
      <w:r w:rsidRPr="00E67FE2">
        <w:rPr>
          <w:rFonts w:eastAsia="Calibri"/>
          <w:sz w:val="28"/>
          <w:szCs w:val="28"/>
        </w:rPr>
        <w:t>№</w:t>
      </w:r>
      <w:r w:rsidRPr="00E67FE2">
        <w:rPr>
          <w:sz w:val="28"/>
          <w:szCs w:val="28"/>
        </w:rPr>
        <w:t xml:space="preserve"> 44-ФЗ)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подрядчиком в соответствии с гражданским законодательством и</w:t>
      </w:r>
      <w:r w:rsidRPr="00E67FE2">
        <w:rPr>
          <w:sz w:val="28"/>
          <w:szCs w:val="28"/>
        </w:rPr>
        <w:t xml:space="preserve"> настоящим Федеральным законом, в том числе: приемку выполненной работы (ее результатов), а также отдельных этапов выполнения работы, предусмотренных контрактом, оплату выполненной работы, применение мер ответственности и совершении иных действий в случае нарушения подрядчиком или заказчиком условий контракта.</w:t>
      </w:r>
    </w:p>
    <w:p w:rsidR="003427EA" w:rsidRPr="00E67FE2" w:rsidP="003427EA">
      <w:pPr>
        <w:ind w:firstLine="709"/>
        <w:jc w:val="both"/>
        <w:rPr>
          <w:sz w:val="28"/>
          <w:szCs w:val="28"/>
        </w:rPr>
      </w:pPr>
      <w:r w:rsidRPr="00E67FE2">
        <w:rPr>
          <w:sz w:val="28"/>
          <w:szCs w:val="28"/>
        </w:rPr>
        <w:t xml:space="preserve">Согласно ч. 2 ст. 94 Закона </w:t>
      </w:r>
      <w:r w:rsidRPr="00E67FE2">
        <w:rPr>
          <w:rFonts w:eastAsia="Calibri"/>
          <w:sz w:val="28"/>
          <w:szCs w:val="28"/>
        </w:rPr>
        <w:t>№</w:t>
      </w:r>
      <w:r w:rsidRPr="00E67FE2">
        <w:rPr>
          <w:sz w:val="28"/>
          <w:szCs w:val="28"/>
        </w:rPr>
        <w:t xml:space="preserve"> 44-ФЗ подрядчик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заказчику результаты выполнения работы, предусмотренные контрактом, при этом заказчик обязан обеспечить приемку выполненной работы.</w:t>
      </w:r>
    </w:p>
    <w:p w:rsidR="003427EA" w:rsidRPr="00E67FE2" w:rsidP="00342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FE2">
        <w:rPr>
          <w:sz w:val="28"/>
          <w:szCs w:val="28"/>
        </w:rPr>
        <w:t xml:space="preserve">По смыслу </w:t>
      </w:r>
      <w:hyperlink r:id="rId8" w:history="1">
        <w:r w:rsidRPr="00E67FE2">
          <w:rPr>
            <w:sz w:val="28"/>
            <w:szCs w:val="28"/>
          </w:rPr>
          <w:t>ст. 95</w:t>
        </w:r>
      </w:hyperlink>
      <w:r w:rsidRPr="00E67FE2">
        <w:rPr>
          <w:sz w:val="28"/>
          <w:szCs w:val="28"/>
        </w:rPr>
        <w:t xml:space="preserve"> Закона </w:t>
      </w:r>
      <w:r w:rsidRPr="00E67FE2">
        <w:rPr>
          <w:rFonts w:eastAsia="Calibri"/>
          <w:sz w:val="28"/>
          <w:szCs w:val="28"/>
        </w:rPr>
        <w:t>№</w:t>
      </w:r>
      <w:r w:rsidRPr="00E67FE2">
        <w:rPr>
          <w:sz w:val="28"/>
          <w:szCs w:val="28"/>
        </w:rPr>
        <w:t xml:space="preserve"> 44-ФЗ изменение существенных условий контракта при его исполнении не допускается, за исключением их изменения по соглашению сторон в случаях, установленных данной </w:t>
      </w:r>
      <w:hyperlink r:id="rId9" w:history="1">
        <w:r w:rsidRPr="00E67FE2">
          <w:rPr>
            <w:sz w:val="28"/>
            <w:szCs w:val="28"/>
          </w:rPr>
          <w:t>статьей</w:t>
        </w:r>
      </w:hyperlink>
      <w:r w:rsidRPr="00E67FE2">
        <w:rPr>
          <w:sz w:val="28"/>
          <w:szCs w:val="28"/>
        </w:rPr>
        <w:t>.</w:t>
      </w:r>
    </w:p>
    <w:p w:rsidR="003427EA" w:rsidRPr="00E67FE2" w:rsidP="00342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FE2">
        <w:rPr>
          <w:sz w:val="28"/>
          <w:szCs w:val="28"/>
        </w:rPr>
        <w:t xml:space="preserve">Из положений Закона </w:t>
      </w:r>
      <w:r w:rsidRPr="00E67FE2">
        <w:rPr>
          <w:rFonts w:eastAsia="Calibri"/>
          <w:sz w:val="28"/>
          <w:szCs w:val="28"/>
        </w:rPr>
        <w:t>№</w:t>
      </w:r>
      <w:r w:rsidRPr="00E67FE2">
        <w:rPr>
          <w:sz w:val="28"/>
          <w:szCs w:val="28"/>
        </w:rPr>
        <w:t xml:space="preserve"> 44-ФЗ следует, что условия контрактов, заключенных в порядке</w:t>
      </w:r>
      <w:r>
        <w:rPr>
          <w:sz w:val="28"/>
          <w:szCs w:val="28"/>
        </w:rPr>
        <w:t>,</w:t>
      </w:r>
      <w:r w:rsidRPr="00E67FE2">
        <w:rPr>
          <w:sz w:val="28"/>
          <w:szCs w:val="28"/>
        </w:rPr>
        <w:t xml:space="preserve"> предусмотренном настоящим законом, должны являться неизменными для заказчика и подрядчика, поставщика либо исполнителя. Сохранение условий контрактов направлено на обеспечение равенства участников размещения заказов, создание условий для свободной конкуренции, обеспечение эффективного использования средств бюджетов и внебюджетных источников финансирования, на предотвращение коррупции и других злоупотреблений в сфере размещения заказов, то есть в целом призвано реализовать принципы, закрепленные в </w:t>
      </w:r>
      <w:hyperlink r:id="rId10" w:history="1">
        <w:r w:rsidRPr="00E67FE2">
          <w:rPr>
            <w:sz w:val="28"/>
            <w:szCs w:val="28"/>
          </w:rPr>
          <w:t>ст. 6</w:t>
        </w:r>
      </w:hyperlink>
      <w:r w:rsidRPr="00E67FE2">
        <w:rPr>
          <w:sz w:val="28"/>
          <w:szCs w:val="28"/>
        </w:rPr>
        <w:t xml:space="preserve"> Закона № 44-ФЗ.</w:t>
      </w:r>
    </w:p>
    <w:p w:rsidR="003427EA" w:rsidRPr="00E475D0" w:rsidP="00342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Главы Республики Крым № </w:t>
      </w:r>
      <w:r w:rsidR="002F35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2F35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ООО </w:t>
      </w:r>
      <w:r w:rsidRPr="00E475D0">
        <w:rPr>
          <w:sz w:val="28"/>
          <w:szCs w:val="28"/>
        </w:rPr>
        <w:t>«</w:t>
      </w:r>
      <w:r w:rsidR="002F35A0">
        <w:rPr>
          <w:sz w:val="28"/>
          <w:szCs w:val="28"/>
        </w:rPr>
        <w:t>(данные изъяты)</w:t>
      </w:r>
      <w:r w:rsidRPr="00E475D0">
        <w:rPr>
          <w:sz w:val="28"/>
          <w:szCs w:val="28"/>
        </w:rPr>
        <w:t xml:space="preserve">» (ИНН </w:t>
      </w:r>
      <w:r w:rsidR="002F35A0">
        <w:rPr>
          <w:sz w:val="28"/>
          <w:szCs w:val="28"/>
        </w:rPr>
        <w:t>(данные изъяты)</w:t>
      </w:r>
      <w:r w:rsidRPr="00E475D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определено </w:t>
      </w:r>
      <w:r w:rsidRPr="00E475D0">
        <w:rPr>
          <w:sz w:val="28"/>
          <w:szCs w:val="28"/>
        </w:rPr>
        <w:t>единственным подрядчиком по муниципальному контракту, предметом которого является выполнение строительно-монтажных работ по объекту «Капитальный ремонт СП МБУК ЛР РК «РДК «</w:t>
      </w:r>
      <w:r w:rsidR="002F35A0">
        <w:rPr>
          <w:sz w:val="28"/>
          <w:szCs w:val="28"/>
        </w:rPr>
        <w:t>(данные изъяты)</w:t>
      </w:r>
      <w:r w:rsidRPr="00E475D0">
        <w:rPr>
          <w:sz w:val="28"/>
          <w:szCs w:val="28"/>
        </w:rPr>
        <w:t xml:space="preserve">, Ленинского района Республики Крым» (далее – Контракт), с ценой Контракта </w:t>
      </w:r>
      <w:r w:rsidR="002F35A0">
        <w:rPr>
          <w:sz w:val="28"/>
          <w:szCs w:val="28"/>
        </w:rPr>
        <w:t xml:space="preserve">(данные изъяты) </w:t>
      </w:r>
      <w:r w:rsidRPr="00E475D0">
        <w:rPr>
          <w:sz w:val="28"/>
          <w:szCs w:val="28"/>
        </w:rPr>
        <w:t>(</w:t>
      </w:r>
      <w:r w:rsidR="002F35A0">
        <w:rPr>
          <w:sz w:val="28"/>
          <w:szCs w:val="28"/>
        </w:rPr>
        <w:t>(данные изъяты)</w:t>
      </w:r>
      <w:r w:rsidRPr="00E475D0">
        <w:rPr>
          <w:sz w:val="28"/>
          <w:szCs w:val="28"/>
        </w:rPr>
        <w:t>) рублей 00 копеек.</w:t>
      </w:r>
    </w:p>
    <w:p w:rsidR="003427EA" w:rsidRPr="008F4BAD" w:rsidP="003427EA">
      <w:pPr>
        <w:ind w:firstLine="709"/>
        <w:contextualSpacing/>
        <w:jc w:val="both"/>
        <w:rPr>
          <w:bCs/>
          <w:kern w:val="36"/>
          <w:sz w:val="28"/>
          <w:szCs w:val="28"/>
        </w:rPr>
      </w:pPr>
      <w:r w:rsidRPr="008F4BAD">
        <w:rPr>
          <w:bCs/>
          <w:kern w:val="36"/>
          <w:sz w:val="28"/>
          <w:szCs w:val="28"/>
        </w:rPr>
        <w:t xml:space="preserve">Установлено, что </w:t>
      </w:r>
      <w:r w:rsidR="002F35A0">
        <w:rPr>
          <w:sz w:val="28"/>
          <w:szCs w:val="28"/>
        </w:rPr>
        <w:t xml:space="preserve">(данные изъяты) </w:t>
      </w:r>
      <w:r w:rsidRPr="008F4BAD">
        <w:rPr>
          <w:color w:val="000000" w:themeColor="text1"/>
          <w:spacing w:val="-2"/>
          <w:sz w:val="28"/>
          <w:szCs w:val="28"/>
        </w:rPr>
        <w:t xml:space="preserve">между </w:t>
      </w:r>
      <w:r>
        <w:rPr>
          <w:bCs/>
          <w:kern w:val="36"/>
          <w:sz w:val="28"/>
          <w:szCs w:val="28"/>
        </w:rPr>
        <w:t>МБУК ЛР РК «</w:t>
      </w:r>
      <w:r w:rsidR="002F35A0">
        <w:rPr>
          <w:bCs/>
          <w:kern w:val="36"/>
          <w:sz w:val="28"/>
          <w:szCs w:val="28"/>
        </w:rPr>
        <w:t>дан</w:t>
      </w:r>
      <w:r w:rsidR="002F35A0">
        <w:rPr>
          <w:sz w:val="28"/>
          <w:szCs w:val="28"/>
        </w:rPr>
        <w:t>ные изъяты)</w:t>
      </w:r>
      <w:r>
        <w:rPr>
          <w:bCs/>
          <w:kern w:val="36"/>
          <w:sz w:val="28"/>
          <w:szCs w:val="28"/>
        </w:rPr>
        <w:t>»</w:t>
      </w:r>
      <w:r w:rsidRPr="008F4BAD">
        <w:rPr>
          <w:bCs/>
          <w:kern w:val="36"/>
          <w:sz w:val="28"/>
          <w:szCs w:val="28"/>
        </w:rPr>
        <w:t xml:space="preserve"> и </w:t>
      </w:r>
      <w:r w:rsidRPr="008F4BAD">
        <w:rPr>
          <w:rFonts w:eastAsia="Calibri"/>
          <w:sz w:val="28"/>
          <w:szCs w:val="28"/>
        </w:rPr>
        <w:t>ООО «</w:t>
      </w:r>
      <w:r w:rsidR="002F35A0">
        <w:rPr>
          <w:sz w:val="28"/>
          <w:szCs w:val="28"/>
        </w:rPr>
        <w:t>(данные изъяты)</w:t>
      </w:r>
      <w:r w:rsidRPr="008F4BAD">
        <w:rPr>
          <w:rFonts w:eastAsia="Calibri"/>
          <w:sz w:val="28"/>
          <w:szCs w:val="28"/>
        </w:rPr>
        <w:t xml:space="preserve">» </w:t>
      </w:r>
      <w:r w:rsidRPr="008F4BAD">
        <w:rPr>
          <w:color w:val="000000" w:themeColor="text1"/>
          <w:spacing w:val="-2"/>
          <w:sz w:val="28"/>
          <w:szCs w:val="28"/>
        </w:rPr>
        <w:t xml:space="preserve">заключен муниципальный контракт </w:t>
      </w:r>
      <w:r>
        <w:rPr>
          <w:color w:val="000000" w:themeColor="text1"/>
          <w:spacing w:val="-2"/>
          <w:sz w:val="28"/>
          <w:szCs w:val="28"/>
        </w:rPr>
        <w:t xml:space="preserve">на выполнение </w:t>
      </w:r>
      <w:r w:rsidRPr="0018160D">
        <w:rPr>
          <w:sz w:val="28"/>
          <w:szCs w:val="28"/>
        </w:rPr>
        <w:t>работ по капитальному ремонту здания СП МБУК ЛР РК «РДК</w:t>
      </w:r>
      <w:r>
        <w:rPr>
          <w:sz w:val="28"/>
          <w:szCs w:val="28"/>
        </w:rPr>
        <w:t> </w:t>
      </w:r>
      <w:r w:rsidRPr="0018160D">
        <w:rPr>
          <w:sz w:val="28"/>
          <w:szCs w:val="28"/>
        </w:rPr>
        <w:t>«</w:t>
      </w:r>
      <w:r w:rsidR="002F35A0">
        <w:rPr>
          <w:sz w:val="28"/>
          <w:szCs w:val="28"/>
        </w:rPr>
        <w:t>(данные изъяты)</w:t>
      </w:r>
      <w:r w:rsidRPr="0018160D">
        <w:rPr>
          <w:sz w:val="28"/>
          <w:szCs w:val="28"/>
        </w:rPr>
        <w:t>» «</w:t>
      </w:r>
      <w:r w:rsidR="002F35A0">
        <w:rPr>
          <w:sz w:val="28"/>
          <w:szCs w:val="28"/>
        </w:rPr>
        <w:t xml:space="preserve">(данные изъяты) </w:t>
      </w:r>
      <w:r w:rsidRPr="0018160D">
        <w:rPr>
          <w:sz w:val="28"/>
          <w:szCs w:val="28"/>
        </w:rPr>
        <w:t>«</w:t>
      </w:r>
      <w:r w:rsidR="002F35A0">
        <w:rPr>
          <w:sz w:val="28"/>
          <w:szCs w:val="28"/>
        </w:rPr>
        <w:t>(данные изъяты)</w:t>
      </w:r>
      <w:r w:rsidRPr="0018160D">
        <w:rPr>
          <w:sz w:val="28"/>
          <w:szCs w:val="28"/>
        </w:rPr>
        <w:t>, Ленинского района Республики Крым»</w:t>
      </w:r>
      <w:r>
        <w:rPr>
          <w:bCs/>
          <w:kern w:val="36"/>
          <w:sz w:val="28"/>
          <w:szCs w:val="28"/>
        </w:rPr>
        <w:t xml:space="preserve">, </w:t>
      </w:r>
      <w:r w:rsidRPr="0018160D">
        <w:rPr>
          <w:color w:val="000000" w:themeColor="text1"/>
          <w:spacing w:val="-2"/>
          <w:sz w:val="28"/>
          <w:szCs w:val="28"/>
        </w:rPr>
        <w:t xml:space="preserve">сроком исполнения не позднее </w:t>
      </w:r>
      <w:r w:rsidR="002F35A0">
        <w:rPr>
          <w:sz w:val="28"/>
          <w:szCs w:val="28"/>
        </w:rPr>
        <w:t>(данные изъяты)</w:t>
      </w:r>
      <w:r w:rsidRPr="0018160D">
        <w:rPr>
          <w:color w:val="000000" w:themeColor="text1"/>
          <w:spacing w:val="-2"/>
          <w:sz w:val="28"/>
          <w:szCs w:val="28"/>
        </w:rPr>
        <w:t xml:space="preserve">, суммой </w:t>
      </w:r>
      <w:r w:rsidR="002F35A0">
        <w:rPr>
          <w:sz w:val="28"/>
          <w:szCs w:val="28"/>
        </w:rPr>
        <w:t xml:space="preserve">(данные изъяты) </w:t>
      </w:r>
      <w:r w:rsidRPr="0018160D">
        <w:rPr>
          <w:color w:val="000000" w:themeColor="text1"/>
          <w:spacing w:val="-2"/>
          <w:sz w:val="28"/>
          <w:szCs w:val="28"/>
        </w:rPr>
        <w:t>руб.</w:t>
      </w:r>
    </w:p>
    <w:p w:rsidR="003427EA" w:rsidP="003427EA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</w:t>
      </w:r>
      <w:r w:rsidRPr="00E67FE2">
        <w:rPr>
          <w:bCs/>
          <w:sz w:val="28"/>
          <w:szCs w:val="28"/>
        </w:rPr>
        <w:t xml:space="preserve"> п. </w:t>
      </w:r>
      <w:r>
        <w:rPr>
          <w:bCs/>
          <w:sz w:val="28"/>
          <w:szCs w:val="28"/>
        </w:rPr>
        <w:t>5.4.1, п. 5.4.2 Контракта</w:t>
      </w:r>
      <w:r w:rsidRPr="00E67F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подрядчик обязан выполнить все предусмотренные Контрактом работы в сроки,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работ.</w:t>
      </w:r>
    </w:p>
    <w:p w:rsidR="003427EA" w:rsidP="003427EA">
      <w:pPr>
        <w:ind w:firstLine="709"/>
        <w:jc w:val="both"/>
        <w:rPr>
          <w:sz w:val="28"/>
          <w:szCs w:val="28"/>
        </w:rPr>
      </w:pPr>
      <w:r w:rsidRPr="00E67FE2">
        <w:rPr>
          <w:sz w:val="28"/>
          <w:szCs w:val="28"/>
        </w:rPr>
        <w:t xml:space="preserve">По смыслу </w:t>
      </w:r>
      <w:r w:rsidRPr="00E67FE2">
        <w:rPr>
          <w:sz w:val="28"/>
          <w:szCs w:val="28"/>
        </w:rPr>
        <w:t>п.п</w:t>
      </w:r>
      <w:r w:rsidRPr="00E67FE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4.1, 5.4.1 </w:t>
      </w:r>
      <w:r w:rsidRPr="00E67FE2">
        <w:rPr>
          <w:sz w:val="28"/>
          <w:szCs w:val="28"/>
        </w:rPr>
        <w:t xml:space="preserve">Контракта </w:t>
      </w:r>
      <w:r w:rsidRPr="008F4BAD">
        <w:rPr>
          <w:rFonts w:eastAsia="Calibri"/>
          <w:sz w:val="28"/>
          <w:szCs w:val="28"/>
        </w:rPr>
        <w:t>ООО «</w:t>
      </w:r>
      <w:r w:rsidR="002F35A0">
        <w:rPr>
          <w:sz w:val="28"/>
          <w:szCs w:val="28"/>
        </w:rPr>
        <w:t>(данные изъяты)</w:t>
      </w:r>
      <w:r w:rsidRPr="008F4BAD">
        <w:rPr>
          <w:rFonts w:eastAsia="Calibri"/>
          <w:sz w:val="28"/>
          <w:szCs w:val="28"/>
        </w:rPr>
        <w:t xml:space="preserve">» </w:t>
      </w:r>
      <w:r w:rsidRPr="00E67FE2">
        <w:rPr>
          <w:sz w:val="28"/>
          <w:szCs w:val="28"/>
        </w:rPr>
        <w:t xml:space="preserve">надлежало </w:t>
      </w:r>
      <w:r>
        <w:rPr>
          <w:sz w:val="28"/>
          <w:szCs w:val="28"/>
        </w:rPr>
        <w:t xml:space="preserve">в срок до </w:t>
      </w:r>
      <w:r w:rsidR="002F35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выполнить работы по </w:t>
      </w:r>
      <w:r w:rsidRPr="0018160D">
        <w:rPr>
          <w:sz w:val="28"/>
          <w:szCs w:val="28"/>
        </w:rPr>
        <w:t>капитальному ремонту здания СП МБУК ЛР РК «РДК «</w:t>
      </w:r>
      <w:r w:rsidR="002F35A0">
        <w:rPr>
          <w:sz w:val="28"/>
          <w:szCs w:val="28"/>
        </w:rPr>
        <w:t>(данные изъяты)</w:t>
      </w:r>
      <w:r w:rsidRPr="0018160D">
        <w:rPr>
          <w:sz w:val="28"/>
          <w:szCs w:val="28"/>
        </w:rPr>
        <w:t>» «</w:t>
      </w:r>
      <w:r w:rsidR="002F35A0">
        <w:rPr>
          <w:sz w:val="28"/>
          <w:szCs w:val="28"/>
        </w:rPr>
        <w:t>(данные изъяты)</w:t>
      </w:r>
      <w:r w:rsidRPr="0018160D">
        <w:rPr>
          <w:sz w:val="28"/>
          <w:szCs w:val="28"/>
        </w:rPr>
        <w:t>, Ленинского района Республики Крым»</w:t>
      </w:r>
      <w:r w:rsidRPr="0068246A">
        <w:rPr>
          <w:bCs/>
          <w:color w:val="000000"/>
          <w:spacing w:val="-2"/>
          <w:sz w:val="28"/>
          <w:szCs w:val="28"/>
        </w:rPr>
        <w:t>.</w:t>
      </w:r>
    </w:p>
    <w:p w:rsidR="003427EA" w:rsidRPr="00E67FE2" w:rsidP="003427EA">
      <w:pPr>
        <w:ind w:firstLine="709"/>
        <w:jc w:val="both"/>
        <w:rPr>
          <w:rFonts w:eastAsia="BatangChe"/>
          <w:sz w:val="28"/>
          <w:szCs w:val="28"/>
        </w:rPr>
      </w:pPr>
      <w:r w:rsidRPr="00E67FE2">
        <w:rPr>
          <w:bCs/>
          <w:kern w:val="36"/>
          <w:sz w:val="28"/>
          <w:szCs w:val="28"/>
        </w:rPr>
        <w:t xml:space="preserve">Установлено, что </w:t>
      </w:r>
      <w:r w:rsidRPr="008F4BAD">
        <w:rPr>
          <w:rFonts w:eastAsia="Calibri"/>
          <w:sz w:val="28"/>
          <w:szCs w:val="28"/>
        </w:rPr>
        <w:t>ООО «</w:t>
      </w:r>
      <w:r w:rsidR="002F35A0">
        <w:rPr>
          <w:sz w:val="28"/>
          <w:szCs w:val="28"/>
        </w:rPr>
        <w:t>(данные изъяты)</w:t>
      </w:r>
      <w:r w:rsidRPr="008F4BAD">
        <w:rPr>
          <w:rFonts w:eastAsia="Calibri"/>
          <w:sz w:val="28"/>
          <w:szCs w:val="28"/>
        </w:rPr>
        <w:t>»</w:t>
      </w:r>
      <w:r w:rsidRPr="00E67FE2">
        <w:rPr>
          <w:rFonts w:eastAsia="Calibri"/>
          <w:sz w:val="28"/>
          <w:szCs w:val="28"/>
        </w:rPr>
        <w:t xml:space="preserve"> </w:t>
      </w:r>
      <w:r w:rsidRPr="00E67FE2">
        <w:rPr>
          <w:rFonts w:eastAsia="BatangChe"/>
          <w:sz w:val="28"/>
          <w:szCs w:val="28"/>
        </w:rPr>
        <w:t>в срок</w:t>
      </w:r>
      <w:r w:rsidRPr="00E67FE2">
        <w:rPr>
          <w:sz w:val="28"/>
          <w:szCs w:val="28"/>
        </w:rPr>
        <w:t xml:space="preserve"> </w:t>
      </w:r>
      <w:r w:rsidRPr="00E67FE2">
        <w:rPr>
          <w:sz w:val="28"/>
          <w:szCs w:val="28"/>
        </w:rPr>
        <w:t>до</w:t>
      </w:r>
      <w:r w:rsidRPr="00E67FE2">
        <w:rPr>
          <w:sz w:val="28"/>
          <w:szCs w:val="28"/>
        </w:rPr>
        <w:t xml:space="preserve"> </w:t>
      </w:r>
      <w:r w:rsidR="002F35A0">
        <w:rPr>
          <w:sz w:val="28"/>
          <w:szCs w:val="28"/>
        </w:rPr>
        <w:t>(</w:t>
      </w:r>
      <w:r w:rsidR="002F35A0">
        <w:rPr>
          <w:sz w:val="28"/>
          <w:szCs w:val="28"/>
        </w:rPr>
        <w:t>данные</w:t>
      </w:r>
      <w:r w:rsidR="002F35A0">
        <w:rPr>
          <w:sz w:val="28"/>
          <w:szCs w:val="28"/>
        </w:rPr>
        <w:t xml:space="preserve"> изъяты) </w:t>
      </w:r>
      <w:r w:rsidRPr="00E67FE2">
        <w:rPr>
          <w:sz w:val="28"/>
          <w:szCs w:val="28"/>
        </w:rPr>
        <w:t xml:space="preserve">обязательства, предусмотренные пунктами </w:t>
      </w:r>
      <w:r>
        <w:rPr>
          <w:sz w:val="28"/>
          <w:szCs w:val="28"/>
        </w:rPr>
        <w:t xml:space="preserve">4.1, 5.4.1 </w:t>
      </w:r>
      <w:r w:rsidRPr="00E67FE2">
        <w:rPr>
          <w:sz w:val="28"/>
          <w:szCs w:val="28"/>
        </w:rPr>
        <w:t>Контракта, не исполнило.</w:t>
      </w:r>
    </w:p>
    <w:p w:rsidR="003427EA" w:rsidRPr="00E67FE2" w:rsidP="00342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FE2">
        <w:rPr>
          <w:sz w:val="28"/>
          <w:szCs w:val="28"/>
        </w:rPr>
        <w:t xml:space="preserve">Согласно </w:t>
      </w:r>
      <w:hyperlink r:id="rId11" w:history="1">
        <w:r w:rsidRPr="00E67FE2">
          <w:rPr>
            <w:sz w:val="28"/>
            <w:szCs w:val="28"/>
          </w:rPr>
          <w:t>ч. 1 ст. 107</w:t>
        </w:r>
      </w:hyperlink>
      <w:r w:rsidRPr="00E67FE2">
        <w:rPr>
          <w:sz w:val="28"/>
          <w:szCs w:val="28"/>
        </w:rPr>
        <w:t xml:space="preserve"> Закона № 44-ФЗ виновные 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3427EA" w:rsidRPr="00E67FE2" w:rsidP="003427EA">
      <w:pPr>
        <w:ind w:firstLine="709"/>
        <w:jc w:val="both"/>
        <w:rPr>
          <w:bCs/>
          <w:kern w:val="36"/>
          <w:sz w:val="28"/>
          <w:szCs w:val="28"/>
        </w:rPr>
      </w:pPr>
      <w:r w:rsidRPr="00E67FE2">
        <w:rPr>
          <w:sz w:val="28"/>
          <w:szCs w:val="28"/>
        </w:rPr>
        <w:t xml:space="preserve">Таким образом, неисполнение </w:t>
      </w:r>
      <w:r w:rsidRPr="008F4BAD">
        <w:rPr>
          <w:rFonts w:eastAsia="Calibri"/>
          <w:sz w:val="28"/>
          <w:szCs w:val="28"/>
        </w:rPr>
        <w:t>ООО «</w:t>
      </w:r>
      <w:r w:rsidR="002F35A0">
        <w:rPr>
          <w:sz w:val="28"/>
          <w:szCs w:val="28"/>
        </w:rPr>
        <w:t>(данные изъяты)</w:t>
      </w:r>
      <w:r w:rsidRPr="008F4BAD">
        <w:rPr>
          <w:rFonts w:eastAsia="Calibri"/>
          <w:sz w:val="28"/>
          <w:szCs w:val="28"/>
        </w:rPr>
        <w:t>»</w:t>
      </w:r>
      <w:r w:rsidRPr="00E67FE2">
        <w:rPr>
          <w:rFonts w:eastAsia="SimSun"/>
          <w:kern w:val="1"/>
          <w:sz w:val="28"/>
          <w:szCs w:val="28"/>
        </w:rPr>
        <w:t xml:space="preserve"> в срок до </w:t>
      </w:r>
      <w:r>
        <w:rPr>
          <w:sz w:val="28"/>
          <w:szCs w:val="28"/>
        </w:rPr>
        <w:t>30.06.2021</w:t>
      </w:r>
      <w:r w:rsidRPr="00E67FE2">
        <w:rPr>
          <w:sz w:val="28"/>
          <w:szCs w:val="28"/>
        </w:rPr>
        <w:t xml:space="preserve"> </w:t>
      </w:r>
      <w:r w:rsidRPr="00E67FE2">
        <w:rPr>
          <w:rFonts w:eastAsia="SimSun"/>
          <w:kern w:val="1"/>
          <w:sz w:val="28"/>
          <w:szCs w:val="28"/>
        </w:rPr>
        <w:t xml:space="preserve">обязательств </w:t>
      </w:r>
      <w:r w:rsidRPr="00E67FE2">
        <w:rPr>
          <w:sz w:val="28"/>
          <w:szCs w:val="28"/>
        </w:rPr>
        <w:t xml:space="preserve">по </w:t>
      </w:r>
      <w:r w:rsidRPr="0018160D">
        <w:rPr>
          <w:sz w:val="28"/>
          <w:szCs w:val="28"/>
        </w:rPr>
        <w:t>капитальному ремонту здания СП МБУК ЛР РК «РДК «</w:t>
      </w:r>
      <w:r w:rsidR="002F35A0">
        <w:rPr>
          <w:sz w:val="28"/>
          <w:szCs w:val="28"/>
        </w:rPr>
        <w:t>(данные изъяты)</w:t>
      </w:r>
      <w:r w:rsidRPr="0018160D">
        <w:rPr>
          <w:sz w:val="28"/>
          <w:szCs w:val="28"/>
        </w:rPr>
        <w:t>» «</w:t>
      </w:r>
      <w:r w:rsidR="002F35A0">
        <w:rPr>
          <w:sz w:val="28"/>
          <w:szCs w:val="28"/>
        </w:rPr>
        <w:t>(данные изъяты)</w:t>
      </w:r>
      <w:r w:rsidRPr="0018160D">
        <w:rPr>
          <w:sz w:val="28"/>
          <w:szCs w:val="28"/>
        </w:rPr>
        <w:t>, Ленинского района Республики Крым»</w:t>
      </w:r>
      <w:r>
        <w:rPr>
          <w:sz w:val="28"/>
          <w:szCs w:val="28"/>
        </w:rPr>
        <w:t>,</w:t>
      </w:r>
      <w:r w:rsidRPr="00E67FE2">
        <w:rPr>
          <w:rFonts w:eastAsia="SimSun"/>
          <w:kern w:val="1"/>
          <w:sz w:val="28"/>
          <w:szCs w:val="28"/>
        </w:rPr>
        <w:t xml:space="preserve"> </w:t>
      </w:r>
      <w:r w:rsidRPr="00E67FE2">
        <w:rPr>
          <w:bCs/>
          <w:kern w:val="36"/>
          <w:sz w:val="28"/>
          <w:szCs w:val="28"/>
        </w:rPr>
        <w:t xml:space="preserve">является нарушением ч. 2 ст. 94 </w:t>
      </w:r>
      <w:r w:rsidRPr="00E67FE2">
        <w:rPr>
          <w:sz w:val="28"/>
          <w:szCs w:val="28"/>
        </w:rPr>
        <w:t xml:space="preserve">Закона </w:t>
      </w:r>
      <w:r w:rsidRPr="00E67FE2">
        <w:rPr>
          <w:rFonts w:eastAsia="Calibri"/>
          <w:sz w:val="28"/>
          <w:szCs w:val="28"/>
        </w:rPr>
        <w:t>№</w:t>
      </w:r>
      <w:r w:rsidRPr="00E67FE2">
        <w:rPr>
          <w:sz w:val="28"/>
          <w:szCs w:val="28"/>
        </w:rPr>
        <w:t xml:space="preserve"> 44-ФЗ</w:t>
      </w:r>
      <w:r w:rsidRPr="00E67FE2">
        <w:rPr>
          <w:bCs/>
          <w:kern w:val="36"/>
          <w:sz w:val="28"/>
          <w:szCs w:val="28"/>
        </w:rPr>
        <w:t xml:space="preserve"> и условий Контракта. </w:t>
      </w:r>
    </w:p>
    <w:p w:rsidR="003427EA" w:rsidRPr="00E67FE2" w:rsidP="00342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FE2">
        <w:rPr>
          <w:sz w:val="28"/>
          <w:szCs w:val="28"/>
        </w:rPr>
        <w:t xml:space="preserve">С учетом изложенного, в действиях </w:t>
      </w:r>
      <w:r>
        <w:rPr>
          <w:sz w:val="28"/>
          <w:szCs w:val="28"/>
        </w:rPr>
        <w:t xml:space="preserve">ООО </w:t>
      </w:r>
      <w:r w:rsidRPr="008F4BAD">
        <w:rPr>
          <w:rFonts w:eastAsia="Calibri"/>
          <w:sz w:val="28"/>
          <w:szCs w:val="28"/>
        </w:rPr>
        <w:t>«</w:t>
      </w:r>
      <w:r w:rsidR="002F35A0">
        <w:rPr>
          <w:sz w:val="28"/>
          <w:szCs w:val="28"/>
        </w:rPr>
        <w:t>(данные изъяты)</w:t>
      </w:r>
      <w:r w:rsidRPr="008F4BAD">
        <w:rPr>
          <w:rFonts w:eastAsia="Calibri"/>
          <w:sz w:val="28"/>
          <w:szCs w:val="28"/>
        </w:rPr>
        <w:t>»</w:t>
      </w:r>
      <w:r w:rsidR="006E6D38">
        <w:rPr>
          <w:sz w:val="28"/>
          <w:szCs w:val="28"/>
        </w:rPr>
        <w:t xml:space="preserve"> содержат</w:t>
      </w:r>
      <w:r w:rsidRPr="00E67FE2">
        <w:rPr>
          <w:sz w:val="28"/>
          <w:szCs w:val="28"/>
        </w:rPr>
        <w:t xml:space="preserve">ся признаки административного правонарушения, предусмотренного ч. 7 ст. 7.32 Кодекса Российской Федерации об административных правонарушениях –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</w:t>
      </w:r>
      <w:r w:rsidRPr="00E67FE2">
        <w:rPr>
          <w:sz w:val="28"/>
          <w:szCs w:val="28"/>
        </w:rPr>
        <w:t>законом интересам общества и государства, если такие действия (бездействие) не влекут уголовной ответственности.</w:t>
      </w:r>
    </w:p>
    <w:p w:rsidR="003427EA" w:rsidRPr="00E67FE2" w:rsidP="003427EA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E67FE2">
        <w:rPr>
          <w:sz w:val="28"/>
          <w:szCs w:val="28"/>
        </w:rPr>
        <w:tab/>
      </w:r>
      <w:r w:rsidRPr="00E67FE2">
        <w:rPr>
          <w:sz w:val="28"/>
          <w:szCs w:val="28"/>
        </w:rPr>
        <w:t>Согласно вывод</w:t>
      </w:r>
      <w:r>
        <w:rPr>
          <w:sz w:val="28"/>
          <w:szCs w:val="28"/>
        </w:rPr>
        <w:t>ам</w:t>
      </w:r>
      <w:r w:rsidRPr="00E67FE2">
        <w:rPr>
          <w:sz w:val="28"/>
          <w:szCs w:val="28"/>
        </w:rPr>
        <w:t>, изложенны</w:t>
      </w:r>
      <w:r>
        <w:rPr>
          <w:sz w:val="28"/>
          <w:szCs w:val="28"/>
        </w:rPr>
        <w:t>м</w:t>
      </w:r>
      <w:r w:rsidRPr="00E67FE2">
        <w:rPr>
          <w:sz w:val="28"/>
          <w:szCs w:val="28"/>
        </w:rPr>
        <w:t xml:space="preserve"> в Обзоре судебной практики Верховного Суда Российской Федерации № 1 (2018), утвержденн</w:t>
      </w:r>
      <w:r>
        <w:rPr>
          <w:sz w:val="28"/>
          <w:szCs w:val="28"/>
        </w:rPr>
        <w:t>ом</w:t>
      </w:r>
      <w:r w:rsidRPr="00E67FE2">
        <w:rPr>
          <w:sz w:val="28"/>
          <w:szCs w:val="28"/>
        </w:rPr>
        <w:t xml:space="preserve"> Президиумом Верховного Суда Российской Федерации 28.03.2018, </w:t>
      </w:r>
      <w:hyperlink r:id="rId12" w:history="1">
        <w:r w:rsidRPr="00E67FE2">
          <w:rPr>
            <w:rFonts w:eastAsia="Calibri"/>
            <w:sz w:val="28"/>
            <w:szCs w:val="28"/>
          </w:rPr>
          <w:t>ч. 7 ст. 7.32</w:t>
        </w:r>
      </w:hyperlink>
      <w:r w:rsidRPr="00E67FE2">
        <w:rPr>
          <w:rFonts w:eastAsia="Calibri"/>
          <w:sz w:val="28"/>
          <w:szCs w:val="28"/>
        </w:rPr>
        <w:t xml:space="preserve"> КоАП РФ предусматривает административную ответственность должностных лиц, индивидуальных предпринимателей и юридических лиц за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</w:t>
      </w:r>
      <w:r w:rsidRPr="00E67FE2">
        <w:rPr>
          <w:rFonts w:eastAsia="Calibri"/>
          <w:sz w:val="28"/>
          <w:szCs w:val="28"/>
        </w:rPr>
        <w:t xml:space="preserve"> интересам общества и государства, если такие действия (бездействие) не влекут уголовной ответственности.</w:t>
      </w:r>
    </w:p>
    <w:p w:rsidR="003427EA" w:rsidRPr="00E67FE2" w:rsidP="003427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7FE2">
        <w:rPr>
          <w:rFonts w:eastAsia="Calibri"/>
          <w:sz w:val="28"/>
          <w:szCs w:val="28"/>
        </w:rPr>
        <w:t>Существенность вреда может определяться его размером, характером, а также особой для потерпевшего ценностью нарушенного блага и, как правило, выражается в материальном ущербе, нарушении нормальной работы органов государственной власти и органов местного самоуправления, государственных и муниципальных учреждений.</w:t>
      </w:r>
    </w:p>
    <w:p w:rsidR="003427EA" w:rsidRPr="00E67FE2" w:rsidP="003427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7FE2">
        <w:rPr>
          <w:rFonts w:eastAsia="Calibri"/>
          <w:sz w:val="28"/>
          <w:szCs w:val="28"/>
        </w:rPr>
        <w:t xml:space="preserve">Определяющим для квалификации административного правонарушения по </w:t>
      </w:r>
      <w:hyperlink r:id="rId13" w:history="1">
        <w:r w:rsidRPr="00E67FE2">
          <w:rPr>
            <w:rFonts w:eastAsia="Calibri"/>
            <w:sz w:val="28"/>
            <w:szCs w:val="28"/>
          </w:rPr>
          <w:t>ч. 7 ст. 7.32</w:t>
        </w:r>
      </w:hyperlink>
      <w:r w:rsidRPr="00E67FE2">
        <w:rPr>
          <w:rFonts w:eastAsia="Calibri"/>
          <w:sz w:val="28"/>
          <w:szCs w:val="28"/>
        </w:rPr>
        <w:t xml:space="preserve"> КоАП РФ является не только размер ущерба, но и значение последствий для самого потерпевшего, </w:t>
      </w:r>
      <w:r w:rsidRPr="00E67FE2">
        <w:rPr>
          <w:rFonts w:eastAsia="Calibri"/>
          <w:sz w:val="28"/>
          <w:szCs w:val="28"/>
        </w:rPr>
        <w:t>сведения</w:t>
      </w:r>
      <w:r w:rsidRPr="00E67FE2">
        <w:rPr>
          <w:rFonts w:eastAsia="Calibri"/>
          <w:sz w:val="28"/>
          <w:szCs w:val="28"/>
        </w:rPr>
        <w:t xml:space="preserve"> о чем должны содержаться в материалах дела об административном правонарушении, направляемых судье суда общей юрисдикции на рассмотрение.</w:t>
      </w:r>
    </w:p>
    <w:p w:rsidR="003427EA" w:rsidRPr="00C41338" w:rsidP="00342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1C77">
        <w:rPr>
          <w:sz w:val="28"/>
          <w:szCs w:val="28"/>
        </w:rPr>
        <w:t>По смыслу ч. 2 ст. 44 Конституции Российской Федерации каждый имеет право на участие в культурной жизни и пользование учреждениями культуры, на доступ к культурным ценностям.</w:t>
      </w:r>
      <w:r w:rsidRPr="00C41338">
        <w:rPr>
          <w:sz w:val="28"/>
          <w:szCs w:val="28"/>
        </w:rPr>
        <w:t xml:space="preserve"> </w:t>
      </w:r>
    </w:p>
    <w:p w:rsidR="003427EA" w:rsidRPr="00E67FE2" w:rsidP="003427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н</w:t>
      </w:r>
      <w:r w:rsidRPr="00E67FE2">
        <w:rPr>
          <w:sz w:val="28"/>
          <w:szCs w:val="28"/>
        </w:rPr>
        <w:t>еисполнение</w:t>
      </w:r>
      <w:r w:rsidRPr="00577F6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должностными лицами</w:t>
      </w:r>
      <w:r w:rsidRPr="00E67FE2">
        <w:rPr>
          <w:sz w:val="28"/>
          <w:szCs w:val="28"/>
        </w:rPr>
        <w:t xml:space="preserve"> </w:t>
      </w:r>
      <w:r w:rsidRPr="008F4BAD">
        <w:rPr>
          <w:rFonts w:eastAsia="Calibri"/>
          <w:sz w:val="28"/>
          <w:szCs w:val="28"/>
        </w:rPr>
        <w:t>ООО «</w:t>
      </w:r>
      <w:r w:rsidR="002F35A0">
        <w:rPr>
          <w:sz w:val="28"/>
          <w:szCs w:val="28"/>
        </w:rPr>
        <w:t>(данные изъяты)</w:t>
      </w:r>
      <w:r w:rsidRPr="008F4BAD">
        <w:rPr>
          <w:rFonts w:eastAsia="Calibri"/>
          <w:sz w:val="28"/>
          <w:szCs w:val="28"/>
        </w:rPr>
        <w:t>»</w:t>
      </w:r>
      <w:r w:rsidRPr="00E67FE2">
        <w:rPr>
          <w:sz w:val="28"/>
          <w:szCs w:val="28"/>
        </w:rPr>
        <w:t xml:space="preserve"> обязательств, предусмотренных Контрактом</w:t>
      </w:r>
      <w:r>
        <w:rPr>
          <w:sz w:val="28"/>
          <w:szCs w:val="28"/>
        </w:rPr>
        <w:t>,</w:t>
      </w:r>
      <w:r w:rsidRPr="00E67FE2">
        <w:rPr>
          <w:sz w:val="28"/>
          <w:szCs w:val="28"/>
        </w:rPr>
        <w:t xml:space="preserve"> существенно наносит вред охраняемым интересам общества и государства, так как цели</w:t>
      </w:r>
      <w:r>
        <w:rPr>
          <w:sz w:val="28"/>
          <w:szCs w:val="28"/>
        </w:rPr>
        <w:t xml:space="preserve"> (реализация государственной политики)</w:t>
      </w:r>
      <w:r w:rsidRPr="00E67FE2">
        <w:rPr>
          <w:sz w:val="28"/>
          <w:szCs w:val="28"/>
        </w:rPr>
        <w:t xml:space="preserve">, которые ставил </w:t>
      </w:r>
      <w:r>
        <w:rPr>
          <w:sz w:val="28"/>
          <w:szCs w:val="28"/>
        </w:rPr>
        <w:t>муниципальный</w:t>
      </w:r>
      <w:r w:rsidRPr="00E67FE2">
        <w:rPr>
          <w:sz w:val="28"/>
          <w:szCs w:val="28"/>
        </w:rPr>
        <w:t xml:space="preserve"> заказчик перед подрядчиком, достигнуты не были. </w:t>
      </w:r>
    </w:p>
    <w:p w:rsidR="003427EA" w:rsidP="003427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7FE2">
        <w:rPr>
          <w:sz w:val="28"/>
          <w:szCs w:val="28"/>
        </w:rPr>
        <w:t xml:space="preserve">Нарушение интересов общества и государства выражено </w:t>
      </w:r>
      <w:r>
        <w:rPr>
          <w:sz w:val="28"/>
          <w:szCs w:val="28"/>
        </w:rPr>
        <w:t>в невозможности реализации государством приоритетных направлений своей деятельности, предусмотренных</w:t>
      </w:r>
      <w:r w:rsidRPr="00BF3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41, ч. 2 ст. 44 Конституции Российской Федерации и </w:t>
      </w:r>
      <w:r w:rsidRPr="00E67FE2">
        <w:rPr>
          <w:sz w:val="28"/>
          <w:szCs w:val="28"/>
        </w:rPr>
        <w:t>задержке исполнения мероприятий</w:t>
      </w:r>
      <w:r>
        <w:rPr>
          <w:sz w:val="28"/>
          <w:szCs w:val="28"/>
        </w:rPr>
        <w:t xml:space="preserve"> </w:t>
      </w:r>
      <w:r w:rsidRPr="00EE63F6">
        <w:rPr>
          <w:bCs/>
          <w:sz w:val="28"/>
          <w:szCs w:val="28"/>
        </w:rPr>
        <w:t>Федеральной целевой программы «Социально-экономическое развитие Республики Крым и г. Севастополя», утвержденной Постановлением Правительства Российской Федерации от 11.08.2014 № 790</w:t>
      </w:r>
      <w:r w:rsidRPr="00EE63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рамках реализации которой должностным лицам </w:t>
      </w:r>
      <w:r w:rsidRPr="008F4BAD">
        <w:rPr>
          <w:rFonts w:eastAsia="Calibri"/>
          <w:sz w:val="28"/>
          <w:szCs w:val="28"/>
        </w:rPr>
        <w:t>ООО «</w:t>
      </w:r>
      <w:r w:rsidR="002F35A0">
        <w:rPr>
          <w:sz w:val="28"/>
          <w:szCs w:val="28"/>
        </w:rPr>
        <w:t>(данные изъяты)</w:t>
      </w:r>
      <w:r w:rsidRPr="008F4BAD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надлежало выполнить работы по </w:t>
      </w:r>
      <w:r w:rsidRPr="0018160D">
        <w:rPr>
          <w:sz w:val="28"/>
          <w:szCs w:val="28"/>
        </w:rPr>
        <w:t>капитальному</w:t>
      </w:r>
      <w:r w:rsidRPr="0018160D">
        <w:rPr>
          <w:sz w:val="28"/>
          <w:szCs w:val="28"/>
        </w:rPr>
        <w:t xml:space="preserve"> ремонту здания СП МБУК ЛР РК «РДК «</w:t>
      </w:r>
      <w:r w:rsidR="002F35A0">
        <w:rPr>
          <w:sz w:val="28"/>
          <w:szCs w:val="28"/>
        </w:rPr>
        <w:t>(данные изъяты)</w:t>
      </w:r>
      <w:r w:rsidRPr="0018160D">
        <w:rPr>
          <w:sz w:val="28"/>
          <w:szCs w:val="28"/>
        </w:rPr>
        <w:t>» «</w:t>
      </w:r>
      <w:r w:rsidR="002F35A0">
        <w:rPr>
          <w:sz w:val="28"/>
          <w:szCs w:val="28"/>
        </w:rPr>
        <w:t>(данные изъяты)</w:t>
      </w:r>
      <w:r w:rsidRPr="0018160D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3427EA" w:rsidRPr="004F570D" w:rsidP="003427EA">
      <w:pPr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4F570D">
        <w:rPr>
          <w:sz w:val="28"/>
          <w:szCs w:val="28"/>
        </w:rPr>
        <w:t xml:space="preserve">Место совершения административного правонарушения: </w:t>
      </w:r>
      <w:r w:rsidRPr="004F570D">
        <w:rPr>
          <w:color w:val="000000"/>
          <w:spacing w:val="-2"/>
          <w:sz w:val="28"/>
          <w:szCs w:val="28"/>
        </w:rPr>
        <w:t xml:space="preserve">Республика Крым, Ленинский район, </w:t>
      </w:r>
      <w:r w:rsidR="002F35A0">
        <w:rPr>
          <w:sz w:val="28"/>
          <w:szCs w:val="28"/>
        </w:rPr>
        <w:t>(данные изъяты)</w:t>
      </w:r>
      <w:r w:rsidRPr="004F570D">
        <w:rPr>
          <w:bCs/>
          <w:color w:val="000000"/>
          <w:spacing w:val="-2"/>
          <w:sz w:val="28"/>
          <w:szCs w:val="28"/>
        </w:rPr>
        <w:t>.</w:t>
      </w:r>
    </w:p>
    <w:p w:rsidR="003427EA" w:rsidRPr="00E67FE2" w:rsidP="003427EA">
      <w:pPr>
        <w:ind w:firstLine="709"/>
        <w:jc w:val="both"/>
        <w:rPr>
          <w:sz w:val="28"/>
          <w:szCs w:val="28"/>
        </w:rPr>
      </w:pPr>
      <w:r w:rsidRPr="004F570D">
        <w:rPr>
          <w:sz w:val="28"/>
          <w:szCs w:val="28"/>
        </w:rPr>
        <w:t xml:space="preserve">Время совершения административного правонарушения: </w:t>
      </w:r>
      <w:r w:rsidR="002F35A0">
        <w:rPr>
          <w:sz w:val="28"/>
          <w:szCs w:val="28"/>
        </w:rPr>
        <w:t>(данные изъяты)</w:t>
      </w:r>
      <w:r w:rsidRPr="004F570D">
        <w:rPr>
          <w:sz w:val="28"/>
          <w:szCs w:val="28"/>
        </w:rPr>
        <w:t>.</w:t>
      </w:r>
    </w:p>
    <w:p w:rsidR="003427EA" w:rsidP="003427EA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301782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представитель юридического лиц</w:t>
      </w:r>
      <w:r>
        <w:rPr>
          <w:sz w:val="28"/>
          <w:szCs w:val="28"/>
        </w:rPr>
        <w:t xml:space="preserve">а </w:t>
      </w:r>
      <w:r w:rsidRPr="00B607FC">
        <w:rPr>
          <w:sz w:val="28"/>
          <w:szCs w:val="28"/>
        </w:rPr>
        <w:t>ООО</w:t>
      </w:r>
      <w:r w:rsidRPr="00B607FC">
        <w:rPr>
          <w:sz w:val="28"/>
          <w:szCs w:val="28"/>
        </w:rPr>
        <w:t xml:space="preserve"> </w:t>
      </w:r>
      <w:r w:rsidRPr="00A124AC">
        <w:rPr>
          <w:sz w:val="28"/>
          <w:szCs w:val="28"/>
        </w:rPr>
        <w:t>«</w:t>
      </w:r>
      <w:r w:rsidR="002F35A0">
        <w:rPr>
          <w:sz w:val="28"/>
          <w:szCs w:val="28"/>
        </w:rPr>
        <w:t>(данные изъяты)</w:t>
      </w:r>
      <w:r w:rsidRPr="00A124AC">
        <w:rPr>
          <w:sz w:val="28"/>
          <w:szCs w:val="28"/>
        </w:rPr>
        <w:t>»</w:t>
      </w:r>
      <w:r>
        <w:rPr>
          <w:sz w:val="28"/>
          <w:szCs w:val="28"/>
        </w:rPr>
        <w:t xml:space="preserve"> не явился</w:t>
      </w:r>
      <w:r w:rsidR="006E6D38">
        <w:rPr>
          <w:sz w:val="28"/>
          <w:szCs w:val="28"/>
        </w:rPr>
        <w:t>, причин неявки суду не предоставил.</w:t>
      </w:r>
      <w:r>
        <w:rPr>
          <w:sz w:val="28"/>
          <w:szCs w:val="28"/>
        </w:rPr>
        <w:t xml:space="preserve"> Судебное извещение о дате, времени и месте судебного заседания получено</w:t>
      </w:r>
      <w:r w:rsidR="006E6D38">
        <w:rPr>
          <w:sz w:val="28"/>
          <w:szCs w:val="28"/>
        </w:rPr>
        <w:t xml:space="preserve"> </w:t>
      </w:r>
      <w:r w:rsidR="002F35A0">
        <w:rPr>
          <w:sz w:val="28"/>
          <w:szCs w:val="28"/>
        </w:rPr>
        <w:t xml:space="preserve">(данные изъяты) </w:t>
      </w:r>
      <w:r w:rsidR="006E6D38">
        <w:rPr>
          <w:sz w:val="28"/>
          <w:szCs w:val="28"/>
        </w:rPr>
        <w:t>года. Извещение</w:t>
      </w:r>
      <w:r>
        <w:rPr>
          <w:sz w:val="28"/>
          <w:szCs w:val="28"/>
        </w:rPr>
        <w:t xml:space="preserve"> направлено юридическому лиц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</w:t>
      </w:r>
      <w:r w:rsidRPr="00A124AC">
        <w:rPr>
          <w:sz w:val="28"/>
          <w:szCs w:val="28"/>
        </w:rPr>
        <w:t>«</w:t>
      </w:r>
      <w:r w:rsidR="002F35A0">
        <w:rPr>
          <w:sz w:val="28"/>
          <w:szCs w:val="28"/>
        </w:rPr>
        <w:t>(данные изъяты)</w:t>
      </w:r>
      <w:r w:rsidRPr="00A124AC">
        <w:rPr>
          <w:sz w:val="28"/>
          <w:szCs w:val="28"/>
        </w:rPr>
        <w:t>»</w:t>
      </w:r>
      <w:r>
        <w:rPr>
          <w:sz w:val="28"/>
          <w:szCs w:val="28"/>
        </w:rPr>
        <w:t xml:space="preserve"> по адресу (месту нахождения), указанному в постановлении о возбуждении дела об </w:t>
      </w:r>
      <w:r>
        <w:rPr>
          <w:sz w:val="28"/>
          <w:szCs w:val="28"/>
        </w:rPr>
        <w:t xml:space="preserve">административном правонарушении: </w:t>
      </w:r>
      <w:r w:rsidR="002F35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B607FC">
        <w:rPr>
          <w:sz w:val="28"/>
          <w:szCs w:val="28"/>
        </w:rPr>
        <w:t>Республика Крым, Ленинский ра</w:t>
      </w:r>
      <w:r>
        <w:rPr>
          <w:sz w:val="28"/>
          <w:szCs w:val="28"/>
        </w:rPr>
        <w:t xml:space="preserve">йон, </w:t>
      </w:r>
      <w:r w:rsidR="002F35A0">
        <w:rPr>
          <w:sz w:val="28"/>
          <w:szCs w:val="28"/>
        </w:rPr>
        <w:t xml:space="preserve"> </w:t>
      </w:r>
      <w:r w:rsidR="002F35A0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3427EA" w:rsidP="003427EA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</w:t>
      </w:r>
      <w:r w:rsidRPr="00397A18">
        <w:rPr>
          <w:sz w:val="28"/>
          <w:szCs w:val="28"/>
        </w:rPr>
        <w:t xml:space="preserve"> рассмотрения. Поскольку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397A18">
        <w:rPr>
          <w:sz w:val="28"/>
          <w:szCs w:val="28"/>
        </w:rPr>
        <w:t>дств св</w:t>
      </w:r>
      <w:r w:rsidRPr="00397A18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3427EA" w:rsidRPr="00397A18" w:rsidP="003427EA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дело</w:t>
      </w:r>
      <w:r>
        <w:rPr>
          <w:sz w:val="28"/>
          <w:szCs w:val="28"/>
        </w:rPr>
        <w:t xml:space="preserve"> об административном правонарушении</w:t>
      </w:r>
      <w:r w:rsidRPr="00397A18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3427EA" w:rsidRPr="00301782" w:rsidP="003427EA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представителя юридического лица </w:t>
      </w:r>
      <w:r w:rsidRPr="00B607FC">
        <w:rPr>
          <w:sz w:val="28"/>
          <w:szCs w:val="28"/>
        </w:rPr>
        <w:t xml:space="preserve">ООО </w:t>
      </w:r>
      <w:r w:rsidRPr="00A124AC">
        <w:rPr>
          <w:sz w:val="28"/>
          <w:szCs w:val="28"/>
        </w:rPr>
        <w:t>«</w:t>
      </w:r>
      <w:r w:rsidR="002F35A0">
        <w:rPr>
          <w:sz w:val="28"/>
          <w:szCs w:val="28"/>
        </w:rPr>
        <w:t>(данные изъяты)</w:t>
      </w:r>
      <w:r w:rsidRPr="00A124A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дело  в его отсутствие.</w:t>
      </w:r>
    </w:p>
    <w:p w:rsidR="00CA23B9" w:rsidRPr="002A08FF" w:rsidP="00CA23B9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8FF">
        <w:rPr>
          <w:rFonts w:ascii="Times New Roman" w:hAnsi="Times New Roman" w:cs="Times New Roman"/>
          <w:sz w:val="28"/>
          <w:szCs w:val="28"/>
        </w:rPr>
        <w:t xml:space="preserve">Помощник прокурора Ленинского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FF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4A106D">
        <w:rPr>
          <w:rFonts w:ascii="Times New Roman" w:hAnsi="Times New Roman" w:cs="Times New Roman"/>
          <w:sz w:val="28"/>
          <w:szCs w:val="28"/>
        </w:rPr>
        <w:t xml:space="preserve">Котолупова  Е.И. </w:t>
      </w:r>
      <w:r w:rsidRPr="002A08FF">
        <w:rPr>
          <w:rFonts w:ascii="Times New Roman" w:hAnsi="Times New Roman" w:cs="Times New Roman"/>
          <w:sz w:val="28"/>
          <w:szCs w:val="28"/>
        </w:rPr>
        <w:t>в судебном заседании пояснил</w:t>
      </w:r>
      <w:r w:rsidR="004A106D">
        <w:rPr>
          <w:rFonts w:ascii="Times New Roman" w:hAnsi="Times New Roman" w:cs="Times New Roman"/>
          <w:sz w:val="28"/>
          <w:szCs w:val="28"/>
        </w:rPr>
        <w:t>а</w:t>
      </w:r>
      <w:r w:rsidRPr="002A08FF">
        <w:rPr>
          <w:rFonts w:ascii="Times New Roman" w:hAnsi="Times New Roman" w:cs="Times New Roman"/>
          <w:sz w:val="28"/>
          <w:szCs w:val="28"/>
        </w:rPr>
        <w:t>, что поддерживает доводы, изложенные в постановлении о возбуждении дела об административном правонарушении. Просил</w:t>
      </w:r>
      <w:r w:rsidR="004A106D">
        <w:rPr>
          <w:rFonts w:ascii="Times New Roman" w:hAnsi="Times New Roman" w:cs="Times New Roman"/>
          <w:sz w:val="28"/>
          <w:szCs w:val="28"/>
        </w:rPr>
        <w:t>а</w:t>
      </w:r>
      <w:r w:rsidRPr="002A08FF">
        <w:rPr>
          <w:rFonts w:ascii="Times New Roman" w:hAnsi="Times New Roman" w:cs="Times New Roman"/>
          <w:sz w:val="28"/>
          <w:szCs w:val="28"/>
        </w:rPr>
        <w:t xml:space="preserve"> суд признать </w:t>
      </w:r>
      <w:r w:rsidR="004A106D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Pr="002A08FF">
        <w:rPr>
          <w:rFonts w:ascii="Times New Roman" w:hAnsi="Times New Roman" w:cs="Times New Roman"/>
          <w:sz w:val="28"/>
          <w:szCs w:val="28"/>
        </w:rPr>
        <w:t xml:space="preserve"> </w:t>
      </w:r>
      <w:r w:rsidRPr="004A106D">
        <w:rPr>
          <w:rFonts w:ascii="Times New Roman" w:hAnsi="Times New Roman" w:cs="Times New Roman"/>
          <w:sz w:val="28"/>
          <w:szCs w:val="28"/>
        </w:rPr>
        <w:t>лиц</w:t>
      </w:r>
      <w:r w:rsidRPr="004A106D">
        <w:rPr>
          <w:rFonts w:ascii="Times New Roman" w:hAnsi="Times New Roman" w:cs="Times New Roman"/>
          <w:sz w:val="28"/>
          <w:szCs w:val="28"/>
        </w:rPr>
        <w:t xml:space="preserve">о </w:t>
      </w:r>
      <w:r w:rsidRPr="004A106D" w:rsidR="004A106D">
        <w:rPr>
          <w:rFonts w:ascii="Times New Roman" w:hAnsi="Times New Roman" w:cs="Times New Roman"/>
          <w:sz w:val="28"/>
          <w:szCs w:val="28"/>
        </w:rPr>
        <w:t>ООО</w:t>
      </w:r>
      <w:r w:rsidRPr="004A106D" w:rsidR="004A106D">
        <w:rPr>
          <w:rFonts w:ascii="Times New Roman" w:hAnsi="Times New Roman" w:cs="Times New Roman"/>
          <w:sz w:val="28"/>
          <w:szCs w:val="28"/>
        </w:rPr>
        <w:t xml:space="preserve"> «</w:t>
      </w:r>
      <w:r w:rsidR="002F35A0">
        <w:rPr>
          <w:sz w:val="28"/>
          <w:szCs w:val="28"/>
        </w:rPr>
        <w:t>(данные изъяты)</w:t>
      </w:r>
      <w:r w:rsidRPr="004A106D" w:rsidR="004A106D">
        <w:rPr>
          <w:rFonts w:ascii="Times New Roman" w:hAnsi="Times New Roman" w:cs="Times New Roman"/>
          <w:sz w:val="28"/>
          <w:szCs w:val="28"/>
        </w:rPr>
        <w:t xml:space="preserve">» </w:t>
      </w:r>
      <w:r w:rsidRPr="004A106D">
        <w:rPr>
          <w:rFonts w:ascii="Times New Roman" w:hAnsi="Times New Roman" w:cs="Times New Roman"/>
          <w:sz w:val="28"/>
          <w:szCs w:val="28"/>
        </w:rPr>
        <w:t>виновн</w:t>
      </w:r>
      <w:r w:rsidRPr="004A106D" w:rsidR="003A7CD3">
        <w:rPr>
          <w:rFonts w:ascii="Times New Roman" w:hAnsi="Times New Roman" w:cs="Times New Roman"/>
          <w:sz w:val="28"/>
          <w:szCs w:val="28"/>
        </w:rPr>
        <w:t>ым</w:t>
      </w:r>
      <w:r w:rsidRPr="004A106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4A106D">
        <w:rPr>
          <w:rFonts w:ascii="Times New Roman" w:hAnsi="Times New Roman" w:cs="Times New Roman"/>
          <w:sz w:val="28"/>
          <w:szCs w:val="28"/>
        </w:rPr>
        <w:t>7.32 ч.7</w:t>
      </w:r>
      <w:r w:rsidRPr="004A106D" w:rsidR="003A7CD3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4A106D">
        <w:rPr>
          <w:rFonts w:ascii="Times New Roman" w:hAnsi="Times New Roman" w:cs="Times New Roman"/>
          <w:sz w:val="28"/>
          <w:szCs w:val="28"/>
        </w:rPr>
        <w:t xml:space="preserve">  и назначить</w:t>
      </w:r>
      <w:r w:rsidRPr="002A08FF">
        <w:rPr>
          <w:rFonts w:ascii="Times New Roman" w:hAnsi="Times New Roman" w:cs="Times New Roman"/>
          <w:sz w:val="28"/>
          <w:szCs w:val="28"/>
        </w:rPr>
        <w:t xml:space="preserve"> наказание, предусмотренное</w:t>
      </w:r>
      <w:r w:rsidR="003A7CD3">
        <w:rPr>
          <w:rFonts w:ascii="Times New Roman" w:hAnsi="Times New Roman" w:cs="Times New Roman"/>
          <w:sz w:val="28"/>
          <w:szCs w:val="28"/>
        </w:rPr>
        <w:t xml:space="preserve"> санкцией статьи</w:t>
      </w:r>
      <w:r w:rsidRPr="002A08FF">
        <w:rPr>
          <w:rFonts w:ascii="Times New Roman" w:hAnsi="Times New Roman" w:cs="Times New Roman"/>
          <w:sz w:val="28"/>
          <w:szCs w:val="28"/>
        </w:rPr>
        <w:t>.</w:t>
      </w:r>
    </w:p>
    <w:p w:rsidR="003654F5" w:rsidP="007823FF">
      <w:pPr>
        <w:ind w:firstLine="708"/>
        <w:jc w:val="both"/>
        <w:rPr>
          <w:sz w:val="28"/>
          <w:szCs w:val="28"/>
        </w:rPr>
      </w:pPr>
      <w:r w:rsidRPr="002A08FF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</w:t>
      </w:r>
      <w:r w:rsidRPr="002A08FF">
        <w:rPr>
          <w:sz w:val="28"/>
          <w:szCs w:val="28"/>
        </w:rPr>
        <w:t xml:space="preserve">помощника прокурора Ленинского района Республики Крым </w:t>
      </w:r>
      <w:r w:rsidR="004A106D">
        <w:rPr>
          <w:sz w:val="28"/>
          <w:szCs w:val="28"/>
        </w:rPr>
        <w:t>Котолуповой Е.И.</w:t>
      </w:r>
      <w:r w:rsidR="003A7CD3">
        <w:rPr>
          <w:sz w:val="28"/>
          <w:szCs w:val="28"/>
        </w:rPr>
        <w:t>,</w:t>
      </w:r>
      <w:r w:rsidRPr="002A08FF">
        <w:rPr>
          <w:sz w:val="28"/>
          <w:szCs w:val="28"/>
        </w:rPr>
        <w:t xml:space="preserve"> изучив и исследовав материалы дела, суд приходит к выводу,  что вина </w:t>
      </w:r>
      <w:r w:rsidR="004A106D">
        <w:rPr>
          <w:sz w:val="28"/>
          <w:szCs w:val="28"/>
        </w:rPr>
        <w:t>юридического</w:t>
      </w:r>
      <w:r w:rsidRPr="002A08FF">
        <w:rPr>
          <w:sz w:val="28"/>
          <w:szCs w:val="28"/>
        </w:rPr>
        <w:t xml:space="preserve"> лица</w:t>
      </w:r>
      <w:r>
        <w:rPr>
          <w:sz w:val="28"/>
          <w:szCs w:val="28"/>
        </w:rPr>
        <w:t xml:space="preserve"> </w:t>
      </w:r>
      <w:r w:rsidRPr="00B607FC" w:rsidR="004A106D">
        <w:rPr>
          <w:sz w:val="28"/>
          <w:szCs w:val="28"/>
        </w:rPr>
        <w:t xml:space="preserve">ООО </w:t>
      </w:r>
      <w:r w:rsidRPr="00A124AC" w:rsidR="004A106D">
        <w:rPr>
          <w:sz w:val="28"/>
          <w:szCs w:val="28"/>
        </w:rPr>
        <w:t>«</w:t>
      </w:r>
      <w:r w:rsidR="002F35A0">
        <w:rPr>
          <w:sz w:val="28"/>
          <w:szCs w:val="28"/>
        </w:rPr>
        <w:t>(данные изъяты)</w:t>
      </w:r>
      <w:r w:rsidRPr="00A124AC" w:rsidR="004A106D">
        <w:rPr>
          <w:sz w:val="28"/>
          <w:szCs w:val="28"/>
        </w:rPr>
        <w:t>»</w:t>
      </w:r>
      <w:r w:rsidR="004A106D">
        <w:rPr>
          <w:sz w:val="28"/>
          <w:szCs w:val="28"/>
        </w:rPr>
        <w:t xml:space="preserve"> </w:t>
      </w:r>
      <w:r w:rsidRPr="002A08FF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</w:t>
      </w:r>
      <w:r w:rsidR="004A106D">
        <w:rPr>
          <w:sz w:val="28"/>
          <w:szCs w:val="28"/>
        </w:rPr>
        <w:t>7.32 ч. 7</w:t>
      </w:r>
      <w:r w:rsidRPr="000172CC">
        <w:rPr>
          <w:sz w:val="28"/>
          <w:szCs w:val="28"/>
        </w:rPr>
        <w:t xml:space="preserve"> 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постановлением о  возбуждении дела об административном правонарушении от </w:t>
      </w:r>
      <w:r w:rsidR="002F35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(л.д.1-</w:t>
      </w:r>
      <w:r w:rsidR="004A106D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="004A106D">
        <w:rPr>
          <w:sz w:val="28"/>
          <w:szCs w:val="28"/>
        </w:rPr>
        <w:t>письм</w:t>
      </w:r>
      <w:r w:rsidR="002F35A0">
        <w:rPr>
          <w:sz w:val="28"/>
          <w:szCs w:val="28"/>
        </w:rPr>
        <w:t>ом директора МБУК  ЛР РК «РДК «</w:t>
      </w:r>
      <w:r w:rsidR="002F35A0">
        <w:rPr>
          <w:sz w:val="28"/>
          <w:szCs w:val="28"/>
        </w:rPr>
        <w:t>(данные изъяты)</w:t>
      </w:r>
      <w:r w:rsidR="004A106D">
        <w:rPr>
          <w:sz w:val="28"/>
          <w:szCs w:val="28"/>
        </w:rPr>
        <w:t xml:space="preserve">» Андриенко М.Р. от </w:t>
      </w:r>
      <w:r w:rsidR="002F35A0">
        <w:rPr>
          <w:sz w:val="28"/>
          <w:szCs w:val="28"/>
        </w:rPr>
        <w:t xml:space="preserve">(данные изъяты) </w:t>
      </w:r>
      <w:r w:rsidR="004A106D">
        <w:rPr>
          <w:sz w:val="28"/>
          <w:szCs w:val="28"/>
        </w:rPr>
        <w:t>г. №</w:t>
      </w:r>
      <w:r w:rsidR="002F35A0">
        <w:rPr>
          <w:sz w:val="28"/>
          <w:szCs w:val="28"/>
        </w:rPr>
        <w:t xml:space="preserve">(данные изъяты) </w:t>
      </w:r>
      <w:r w:rsidR="004A106D">
        <w:rPr>
          <w:sz w:val="28"/>
          <w:szCs w:val="28"/>
        </w:rPr>
        <w:t>(</w:t>
      </w:r>
      <w:r w:rsidR="004A106D">
        <w:rPr>
          <w:sz w:val="28"/>
          <w:szCs w:val="28"/>
        </w:rPr>
        <w:t>л.д</w:t>
      </w:r>
      <w:r w:rsidR="004A106D">
        <w:rPr>
          <w:sz w:val="28"/>
          <w:szCs w:val="28"/>
        </w:rPr>
        <w:t xml:space="preserve">. 9-11),  решением о проведении проверки от </w:t>
      </w:r>
      <w:r w:rsidR="002F35A0">
        <w:rPr>
          <w:sz w:val="28"/>
          <w:szCs w:val="28"/>
        </w:rPr>
        <w:t xml:space="preserve">(данные изъяты) </w:t>
      </w:r>
      <w:r w:rsidR="004A106D">
        <w:rPr>
          <w:sz w:val="28"/>
          <w:szCs w:val="28"/>
        </w:rPr>
        <w:t>г. (</w:t>
      </w:r>
      <w:r w:rsidR="004A106D">
        <w:rPr>
          <w:sz w:val="28"/>
          <w:szCs w:val="28"/>
        </w:rPr>
        <w:t>л.д</w:t>
      </w:r>
      <w:r w:rsidR="004A106D">
        <w:rPr>
          <w:sz w:val="28"/>
          <w:szCs w:val="28"/>
        </w:rPr>
        <w:t xml:space="preserve">. 14), объяснением  заместителя  директора по развитию  </w:t>
      </w:r>
      <w:r w:rsidRPr="00B607FC" w:rsidR="004A106D">
        <w:rPr>
          <w:sz w:val="28"/>
          <w:szCs w:val="28"/>
        </w:rPr>
        <w:t xml:space="preserve">ООО </w:t>
      </w:r>
      <w:r w:rsidRPr="00A124AC" w:rsidR="004A106D">
        <w:rPr>
          <w:sz w:val="28"/>
          <w:szCs w:val="28"/>
        </w:rPr>
        <w:t>«</w:t>
      </w:r>
      <w:r w:rsidR="002F35A0">
        <w:rPr>
          <w:sz w:val="28"/>
          <w:szCs w:val="28"/>
        </w:rPr>
        <w:t>(данные изъяты)</w:t>
      </w:r>
      <w:r w:rsidRPr="00A124AC" w:rsidR="004A106D">
        <w:rPr>
          <w:sz w:val="28"/>
          <w:szCs w:val="28"/>
        </w:rPr>
        <w:t>»</w:t>
      </w:r>
      <w:r w:rsidR="004A106D">
        <w:rPr>
          <w:sz w:val="28"/>
          <w:szCs w:val="28"/>
        </w:rPr>
        <w:t xml:space="preserve">  </w:t>
      </w:r>
      <w:r w:rsidR="004A106D">
        <w:rPr>
          <w:sz w:val="28"/>
          <w:szCs w:val="28"/>
        </w:rPr>
        <w:t>Пургина</w:t>
      </w:r>
      <w:r w:rsidR="004A106D">
        <w:rPr>
          <w:sz w:val="28"/>
          <w:szCs w:val="28"/>
        </w:rPr>
        <w:t xml:space="preserve"> Н.Н. от </w:t>
      </w:r>
      <w:r w:rsidR="002F35A0">
        <w:rPr>
          <w:sz w:val="28"/>
          <w:szCs w:val="28"/>
        </w:rPr>
        <w:t xml:space="preserve">(данные изъяты) </w:t>
      </w:r>
      <w:r w:rsidR="004A106D">
        <w:rPr>
          <w:sz w:val="28"/>
          <w:szCs w:val="28"/>
        </w:rPr>
        <w:t>г</w:t>
      </w:r>
      <w:r w:rsidR="004A106D">
        <w:rPr>
          <w:sz w:val="28"/>
          <w:szCs w:val="28"/>
        </w:rPr>
        <w:t>.(</w:t>
      </w:r>
      <w:r w:rsidR="004A106D">
        <w:rPr>
          <w:sz w:val="28"/>
          <w:szCs w:val="28"/>
        </w:rPr>
        <w:t>л.д</w:t>
      </w:r>
      <w:r w:rsidR="004A106D">
        <w:rPr>
          <w:sz w:val="28"/>
          <w:szCs w:val="28"/>
        </w:rPr>
        <w:t>. 15-17), доверенностью №</w:t>
      </w:r>
      <w:r w:rsidR="002F35A0">
        <w:rPr>
          <w:sz w:val="28"/>
          <w:szCs w:val="28"/>
        </w:rPr>
        <w:t xml:space="preserve">(данные изъяты) </w:t>
      </w:r>
      <w:r w:rsidR="004A106D">
        <w:rPr>
          <w:sz w:val="28"/>
          <w:szCs w:val="28"/>
        </w:rPr>
        <w:t xml:space="preserve"> от </w:t>
      </w:r>
      <w:r w:rsidR="002F35A0">
        <w:rPr>
          <w:sz w:val="28"/>
          <w:szCs w:val="28"/>
        </w:rPr>
        <w:t xml:space="preserve">(данные изъяты) </w:t>
      </w:r>
      <w:r w:rsidR="004A106D">
        <w:rPr>
          <w:sz w:val="28"/>
          <w:szCs w:val="28"/>
        </w:rPr>
        <w:t xml:space="preserve">г (л.д.18), </w:t>
      </w:r>
      <w:r>
        <w:rPr>
          <w:sz w:val="28"/>
          <w:szCs w:val="28"/>
        </w:rPr>
        <w:t xml:space="preserve">распоряжением </w:t>
      </w:r>
      <w:r w:rsidR="004A106D">
        <w:rPr>
          <w:sz w:val="28"/>
          <w:szCs w:val="28"/>
        </w:rPr>
        <w:t xml:space="preserve"> </w:t>
      </w:r>
      <w:r w:rsidR="004A106D">
        <w:rPr>
          <w:sz w:val="28"/>
          <w:szCs w:val="28"/>
        </w:rPr>
        <w:t xml:space="preserve">Главы Республики Крым </w:t>
      </w:r>
      <w:r w:rsidR="00067666">
        <w:rPr>
          <w:sz w:val="28"/>
          <w:szCs w:val="28"/>
        </w:rPr>
        <w:t>№</w:t>
      </w:r>
      <w:r w:rsidR="002F35A0">
        <w:rPr>
          <w:sz w:val="28"/>
          <w:szCs w:val="28"/>
        </w:rPr>
        <w:t xml:space="preserve">(данные изъяты) </w:t>
      </w:r>
      <w:r w:rsidR="004A106D">
        <w:rPr>
          <w:sz w:val="28"/>
          <w:szCs w:val="28"/>
        </w:rPr>
        <w:t xml:space="preserve">от </w:t>
      </w:r>
      <w:r w:rsidR="002F35A0">
        <w:rPr>
          <w:sz w:val="28"/>
          <w:szCs w:val="28"/>
        </w:rPr>
        <w:t xml:space="preserve">(данные изъяты) </w:t>
      </w:r>
      <w:r w:rsidR="00067666">
        <w:rPr>
          <w:sz w:val="28"/>
          <w:szCs w:val="28"/>
        </w:rPr>
        <w:t xml:space="preserve">г «Об </w:t>
      </w:r>
      <w:r w:rsidR="004A106D">
        <w:rPr>
          <w:sz w:val="28"/>
          <w:szCs w:val="28"/>
        </w:rPr>
        <w:t>определении единственного подрядчика</w:t>
      </w:r>
      <w:r w:rsidR="00067666">
        <w:rPr>
          <w:sz w:val="28"/>
          <w:szCs w:val="28"/>
        </w:rPr>
        <w:t xml:space="preserve">», из которого следует, что </w:t>
      </w:r>
      <w:r w:rsidRPr="00B607FC" w:rsidR="007823FF">
        <w:rPr>
          <w:sz w:val="28"/>
          <w:szCs w:val="28"/>
        </w:rPr>
        <w:t xml:space="preserve">ООО </w:t>
      </w:r>
      <w:r w:rsidRPr="00A124AC" w:rsidR="007823FF">
        <w:rPr>
          <w:sz w:val="28"/>
          <w:szCs w:val="28"/>
        </w:rPr>
        <w:t>«</w:t>
      </w:r>
      <w:r w:rsidR="002F35A0">
        <w:rPr>
          <w:sz w:val="28"/>
          <w:szCs w:val="28"/>
        </w:rPr>
        <w:t>(данные изъяты)</w:t>
      </w:r>
      <w:r w:rsidRPr="00A124AC" w:rsidR="007823FF">
        <w:rPr>
          <w:sz w:val="28"/>
          <w:szCs w:val="28"/>
        </w:rPr>
        <w:t>»</w:t>
      </w:r>
      <w:r w:rsidR="007823FF">
        <w:rPr>
          <w:sz w:val="28"/>
          <w:szCs w:val="28"/>
        </w:rPr>
        <w:t xml:space="preserve"> определено  единственным  подрядчиком по муниципальному  контракту, предметом  которого является выполнение строительно-монтажных работ по объекту «Капитальный ремонт СП МБУК ЛР РК «РДК «</w:t>
      </w:r>
      <w:r w:rsidR="002F35A0">
        <w:rPr>
          <w:sz w:val="28"/>
          <w:szCs w:val="28"/>
        </w:rPr>
        <w:t>(данные изъяты)</w:t>
      </w:r>
      <w:r w:rsidR="007823FF">
        <w:rPr>
          <w:sz w:val="28"/>
          <w:szCs w:val="28"/>
        </w:rPr>
        <w:t xml:space="preserve">» </w:t>
      </w:r>
      <w:r w:rsidR="002F35A0">
        <w:rPr>
          <w:sz w:val="28"/>
          <w:szCs w:val="28"/>
        </w:rPr>
        <w:t xml:space="preserve">(данные изъяты) </w:t>
      </w:r>
      <w:r w:rsidR="007823FF">
        <w:rPr>
          <w:sz w:val="28"/>
          <w:szCs w:val="28"/>
        </w:rPr>
        <w:t xml:space="preserve">Ленинского района Республики Крым, предельный срок которого </w:t>
      </w:r>
      <w:r w:rsidR="002F35A0">
        <w:rPr>
          <w:sz w:val="28"/>
          <w:szCs w:val="28"/>
        </w:rPr>
        <w:t xml:space="preserve">(данные изъяты) </w:t>
      </w:r>
      <w:r w:rsidR="007823FF">
        <w:rPr>
          <w:sz w:val="28"/>
          <w:szCs w:val="28"/>
        </w:rPr>
        <w:t>г. (</w:t>
      </w:r>
      <w:r w:rsidR="00F4069D">
        <w:rPr>
          <w:sz w:val="28"/>
          <w:szCs w:val="28"/>
        </w:rPr>
        <w:t>л.д</w:t>
      </w:r>
      <w:r w:rsidR="00F4069D">
        <w:rPr>
          <w:sz w:val="28"/>
          <w:szCs w:val="28"/>
        </w:rPr>
        <w:t>.</w:t>
      </w:r>
      <w:r w:rsidR="007823FF">
        <w:rPr>
          <w:sz w:val="28"/>
          <w:szCs w:val="28"/>
        </w:rPr>
        <w:t xml:space="preserve"> 21-22</w:t>
      </w:r>
      <w:r w:rsidR="00F4069D">
        <w:rPr>
          <w:sz w:val="28"/>
          <w:szCs w:val="28"/>
        </w:rPr>
        <w:t>),</w:t>
      </w:r>
      <w:r w:rsidR="007823FF">
        <w:rPr>
          <w:sz w:val="28"/>
          <w:szCs w:val="28"/>
        </w:rPr>
        <w:t xml:space="preserve"> муниципальным к</w:t>
      </w:r>
      <w:r w:rsidR="006E6D38">
        <w:rPr>
          <w:sz w:val="28"/>
          <w:szCs w:val="28"/>
        </w:rPr>
        <w:t>онтрактом</w:t>
      </w:r>
      <w:r w:rsidR="006E6D38">
        <w:rPr>
          <w:sz w:val="28"/>
          <w:szCs w:val="28"/>
        </w:rPr>
        <w:t xml:space="preserve"> №</w:t>
      </w:r>
      <w:r w:rsidR="002F35A0">
        <w:rPr>
          <w:sz w:val="28"/>
          <w:szCs w:val="28"/>
        </w:rPr>
        <w:t xml:space="preserve">(данные изъяты) </w:t>
      </w:r>
      <w:r w:rsidR="006E6D38">
        <w:rPr>
          <w:sz w:val="28"/>
          <w:szCs w:val="28"/>
        </w:rPr>
        <w:t xml:space="preserve"> от </w:t>
      </w:r>
      <w:r w:rsidR="002F35A0">
        <w:rPr>
          <w:sz w:val="28"/>
          <w:szCs w:val="28"/>
        </w:rPr>
        <w:t xml:space="preserve">(данные изъяты) </w:t>
      </w:r>
      <w:r w:rsidR="006E6D38">
        <w:rPr>
          <w:sz w:val="28"/>
          <w:szCs w:val="28"/>
        </w:rPr>
        <w:t>г. з</w:t>
      </w:r>
      <w:r w:rsidR="007823FF">
        <w:rPr>
          <w:sz w:val="28"/>
          <w:szCs w:val="28"/>
        </w:rPr>
        <w:t>аключенным  между  МБУК ЛР РК «</w:t>
      </w:r>
      <w:r w:rsidR="002F35A0">
        <w:rPr>
          <w:sz w:val="28"/>
          <w:szCs w:val="28"/>
        </w:rPr>
        <w:t>(данные изъяты)</w:t>
      </w:r>
      <w:r w:rsidR="007823FF">
        <w:rPr>
          <w:sz w:val="28"/>
          <w:szCs w:val="28"/>
        </w:rPr>
        <w:t xml:space="preserve">» и </w:t>
      </w:r>
      <w:r w:rsidRPr="00B607FC" w:rsidR="007823FF">
        <w:rPr>
          <w:sz w:val="28"/>
          <w:szCs w:val="28"/>
        </w:rPr>
        <w:t xml:space="preserve">ООО </w:t>
      </w:r>
      <w:r w:rsidRPr="00A124AC" w:rsidR="007823FF">
        <w:rPr>
          <w:sz w:val="28"/>
          <w:szCs w:val="28"/>
        </w:rPr>
        <w:t>«</w:t>
      </w:r>
      <w:r w:rsidR="002F35A0">
        <w:rPr>
          <w:sz w:val="28"/>
          <w:szCs w:val="28"/>
        </w:rPr>
        <w:t>(данные изъяты)</w:t>
      </w:r>
      <w:r w:rsidRPr="00A124AC" w:rsidR="007823FF">
        <w:rPr>
          <w:sz w:val="28"/>
          <w:szCs w:val="28"/>
        </w:rPr>
        <w:t>»</w:t>
      </w:r>
      <w:r w:rsidR="007823FF">
        <w:rPr>
          <w:sz w:val="28"/>
          <w:szCs w:val="28"/>
        </w:rPr>
        <w:t xml:space="preserve"> (</w:t>
      </w:r>
      <w:r w:rsidR="007823FF">
        <w:rPr>
          <w:sz w:val="28"/>
          <w:szCs w:val="28"/>
        </w:rPr>
        <w:t>л.д</w:t>
      </w:r>
      <w:r w:rsidR="007823FF">
        <w:rPr>
          <w:sz w:val="28"/>
          <w:szCs w:val="28"/>
        </w:rPr>
        <w:t xml:space="preserve">. 23-66), </w:t>
      </w:r>
      <w:r>
        <w:rPr>
          <w:sz w:val="28"/>
          <w:szCs w:val="28"/>
        </w:rPr>
        <w:t xml:space="preserve">письмами </w:t>
      </w:r>
      <w:r w:rsidRPr="00B607FC">
        <w:rPr>
          <w:sz w:val="28"/>
          <w:szCs w:val="28"/>
        </w:rPr>
        <w:t xml:space="preserve">ООО </w:t>
      </w:r>
      <w:r w:rsidRPr="00A124AC">
        <w:rPr>
          <w:sz w:val="28"/>
          <w:szCs w:val="28"/>
        </w:rPr>
        <w:t>«</w:t>
      </w:r>
      <w:r w:rsidR="002F35A0">
        <w:rPr>
          <w:sz w:val="28"/>
          <w:szCs w:val="28"/>
        </w:rPr>
        <w:t>(данные изъяты)</w:t>
      </w:r>
      <w:r w:rsidRPr="00A124AC">
        <w:rPr>
          <w:sz w:val="28"/>
          <w:szCs w:val="28"/>
        </w:rPr>
        <w:t>»</w:t>
      </w:r>
      <w:r>
        <w:rPr>
          <w:sz w:val="28"/>
          <w:szCs w:val="28"/>
        </w:rPr>
        <w:t xml:space="preserve"> к МБУК ЛР РК «</w:t>
      </w:r>
      <w:r w:rsidR="002F35A0">
        <w:rPr>
          <w:sz w:val="28"/>
          <w:szCs w:val="28"/>
        </w:rPr>
        <w:t>(данные изъяты)</w:t>
      </w:r>
      <w:r>
        <w:rPr>
          <w:sz w:val="28"/>
          <w:szCs w:val="28"/>
        </w:rPr>
        <w:t>»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68-75), актом от </w:t>
      </w:r>
      <w:r w:rsidR="002F35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г. О проведенной проверке актов выполненных работ КС-2 </w:t>
      </w:r>
      <w:r w:rsidRPr="00B607FC">
        <w:rPr>
          <w:sz w:val="28"/>
          <w:szCs w:val="28"/>
        </w:rPr>
        <w:t xml:space="preserve">ООО </w:t>
      </w:r>
      <w:r w:rsidRPr="00A124AC">
        <w:rPr>
          <w:sz w:val="28"/>
          <w:szCs w:val="28"/>
        </w:rPr>
        <w:t>«</w:t>
      </w:r>
      <w:r w:rsidR="002F35A0">
        <w:rPr>
          <w:sz w:val="28"/>
          <w:szCs w:val="28"/>
        </w:rPr>
        <w:t>(данные изъяты)</w:t>
      </w:r>
      <w:r w:rsidRPr="00A124AC">
        <w:rPr>
          <w:sz w:val="28"/>
          <w:szCs w:val="28"/>
        </w:rPr>
        <w:t>»</w:t>
      </w:r>
      <w:r>
        <w:rPr>
          <w:sz w:val="28"/>
          <w:szCs w:val="28"/>
        </w:rPr>
        <w:t xml:space="preserve">  по контрактам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</w:t>
      </w:r>
      <w:r>
        <w:rPr>
          <w:sz w:val="28"/>
          <w:szCs w:val="28"/>
        </w:rPr>
        <w:t xml:space="preserve"> 76), претензией  МБУК ЛР РК «</w:t>
      </w:r>
      <w:r w:rsidR="002F35A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от </w:t>
      </w:r>
      <w:r w:rsidR="002F35A0">
        <w:rPr>
          <w:sz w:val="28"/>
          <w:szCs w:val="28"/>
        </w:rPr>
        <w:t>(</w:t>
      </w:r>
      <w:r w:rsidR="002F35A0">
        <w:rPr>
          <w:sz w:val="28"/>
          <w:szCs w:val="28"/>
        </w:rPr>
        <w:t xml:space="preserve">данные изъяты) </w:t>
      </w:r>
      <w:r>
        <w:rPr>
          <w:sz w:val="28"/>
          <w:szCs w:val="28"/>
        </w:rPr>
        <w:t>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77-80), решением МБУК ЛР РК «</w:t>
      </w:r>
      <w:r w:rsidR="002F35A0">
        <w:rPr>
          <w:sz w:val="28"/>
          <w:szCs w:val="28"/>
        </w:rPr>
        <w:t>(данные изъяты)</w:t>
      </w:r>
      <w:r>
        <w:rPr>
          <w:sz w:val="28"/>
          <w:szCs w:val="28"/>
        </w:rPr>
        <w:t>» №</w:t>
      </w:r>
      <w:r w:rsidR="002F35A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2F35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 Об одностороннем отказе от  исполнения Муниципального контракта №</w:t>
      </w:r>
      <w:r w:rsidR="002F35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на выполнение строительно-монтажных работ по объекту «Капитальный  ремонт СП МБУК ЛР РК «</w:t>
      </w:r>
      <w:r w:rsidR="002F35A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</w:t>
      </w:r>
      <w:r w:rsidR="002F35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Ленинского района Республики Крым» (л.д.81-84), решением </w:t>
      </w:r>
      <w:r w:rsidR="009F3F8A">
        <w:rPr>
          <w:sz w:val="28"/>
          <w:szCs w:val="28"/>
        </w:rPr>
        <w:t xml:space="preserve">от 08.07.2021 г. </w:t>
      </w:r>
      <w:r>
        <w:rPr>
          <w:sz w:val="28"/>
          <w:szCs w:val="28"/>
        </w:rPr>
        <w:t>Управления Федеральной антимонопольной службы по Республике</w:t>
      </w:r>
      <w:r>
        <w:rPr>
          <w:sz w:val="28"/>
          <w:szCs w:val="28"/>
        </w:rPr>
        <w:t xml:space="preserve"> Крым и городу Севастополю по делу №</w:t>
      </w:r>
      <w:r w:rsidR="002F35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 включении</w:t>
      </w:r>
      <w:r w:rsidR="009F3F8A">
        <w:rPr>
          <w:sz w:val="28"/>
          <w:szCs w:val="28"/>
        </w:rPr>
        <w:t xml:space="preserve"> информации в реестр недобросовестных поставщиков (л.д.85-93),  исковым заявлением о взыскании неустойки по муниципальному контракту (л.д.94-97).</w:t>
      </w:r>
    </w:p>
    <w:p w:rsidR="0065088D" w:rsidRPr="0065088D" w:rsidP="009F3F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="009F3F8A">
        <w:rPr>
          <w:sz w:val="28"/>
          <w:szCs w:val="28"/>
        </w:rPr>
        <w:t xml:space="preserve"> </w:t>
      </w:r>
      <w:r w:rsidRPr="002D1377">
        <w:rPr>
          <w:sz w:val="28"/>
          <w:szCs w:val="28"/>
        </w:rPr>
        <w:t xml:space="preserve">действия  </w:t>
      </w:r>
      <w:r w:rsidR="009F3F8A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лица </w:t>
      </w:r>
      <w:r w:rsidRPr="00B607FC" w:rsidR="009F3F8A">
        <w:rPr>
          <w:sz w:val="28"/>
          <w:szCs w:val="28"/>
        </w:rPr>
        <w:t xml:space="preserve">ООО </w:t>
      </w:r>
      <w:r w:rsidRPr="0065088D" w:rsidR="009F3F8A">
        <w:rPr>
          <w:sz w:val="28"/>
          <w:szCs w:val="28"/>
        </w:rPr>
        <w:t>«</w:t>
      </w:r>
      <w:r w:rsidR="002F35A0">
        <w:rPr>
          <w:sz w:val="28"/>
          <w:szCs w:val="28"/>
        </w:rPr>
        <w:t>(данные изъяты)</w:t>
      </w:r>
      <w:r w:rsidRPr="0065088D" w:rsidR="009F3F8A">
        <w:rPr>
          <w:sz w:val="28"/>
          <w:szCs w:val="28"/>
        </w:rPr>
        <w:t xml:space="preserve">»  </w:t>
      </w:r>
      <w:r w:rsidRPr="0065088D">
        <w:rPr>
          <w:sz w:val="28"/>
          <w:szCs w:val="28"/>
        </w:rPr>
        <w:t xml:space="preserve">правильно квалифицированы по ст. </w:t>
      </w:r>
      <w:r w:rsidRPr="0065088D" w:rsidR="009F3F8A">
        <w:rPr>
          <w:sz w:val="28"/>
          <w:szCs w:val="28"/>
        </w:rPr>
        <w:t xml:space="preserve">7.32 ч.7 </w:t>
      </w:r>
      <w:r w:rsidRPr="0065088D">
        <w:rPr>
          <w:sz w:val="28"/>
          <w:szCs w:val="28"/>
        </w:rPr>
        <w:t xml:space="preserve">КоАП РФ, </w:t>
      </w:r>
      <w:r w:rsidRPr="0065088D">
        <w:rPr>
          <w:sz w:val="28"/>
          <w:szCs w:val="28"/>
        </w:rPr>
        <w:t>д</w:t>
      </w:r>
      <w:r w:rsidRPr="0065088D">
        <w:rPr>
          <w:color w:val="000000"/>
          <w:sz w:val="28"/>
          <w:szCs w:val="28"/>
          <w:shd w:val="clear" w:color="auto" w:fill="FFFFFF"/>
        </w:rPr>
        <w:t xml:space="preserve">ействия (бездействие), повлекшие неисполнение обязательств, предусмотренных контрактом на </w:t>
      </w:r>
      <w:r w:rsidRPr="005647F2">
        <w:rPr>
          <w:sz w:val="28"/>
          <w:szCs w:val="28"/>
          <w:shd w:val="clear" w:color="auto" w:fill="FFFFFF"/>
        </w:rPr>
        <w:t>поставку товаров, выполнение работ, оказание услуг для нужд заказчиков, с причинением </w:t>
      </w:r>
      <w:hyperlink r:id="rId14" w:history="1">
        <w:r w:rsidRPr="005647F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существенного вреда</w:t>
        </w:r>
      </w:hyperlink>
      <w:r w:rsidRPr="005647F2">
        <w:rPr>
          <w:sz w:val="28"/>
          <w:szCs w:val="28"/>
          <w:shd w:val="clear" w:color="auto" w:fill="FFFFFF"/>
        </w:rPr>
        <w:t> охраняемым законом интересам общества и государства, если такие действия (бездействие) не влекут уголовной ответственности</w:t>
      </w:r>
      <w:r w:rsidRPr="0065088D">
        <w:rPr>
          <w:color w:val="000000"/>
          <w:sz w:val="28"/>
          <w:szCs w:val="28"/>
          <w:shd w:val="clear" w:color="auto" w:fill="FFFFFF"/>
        </w:rPr>
        <w:t>.</w:t>
      </w:r>
    </w:p>
    <w:p w:rsidR="00CA23B9" w:rsidRPr="00CC3388" w:rsidP="009F3F8A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</w:t>
      </w:r>
      <w:r w:rsidRPr="00CC3388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65088D">
        <w:rPr>
          <w:color w:val="000000"/>
          <w:sz w:val="28"/>
          <w:szCs w:val="28"/>
        </w:rPr>
        <w:t xml:space="preserve">юридическому </w:t>
      </w:r>
      <w:r>
        <w:rPr>
          <w:color w:val="000000"/>
          <w:sz w:val="28"/>
          <w:szCs w:val="28"/>
        </w:rPr>
        <w:t>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 w:rsidR="0065088D">
        <w:rPr>
          <w:sz w:val="28"/>
          <w:szCs w:val="28"/>
        </w:rPr>
        <w:t xml:space="preserve">и </w:t>
      </w:r>
      <w:r w:rsidRPr="00CC3388" w:rsidR="0065088D">
        <w:rPr>
          <w:sz w:val="28"/>
          <w:szCs w:val="28"/>
        </w:rPr>
        <w:t>смягчающ</w:t>
      </w:r>
      <w:r w:rsidR="0065088D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обстоятельств, принимая во внимание, что </w:t>
      </w:r>
      <w:r w:rsidRPr="00CC3388">
        <w:rPr>
          <w:sz w:val="28"/>
          <w:szCs w:val="28"/>
        </w:rPr>
        <w:t xml:space="preserve">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штрафа, предусмотренном санкцией</w:t>
      </w:r>
      <w:r>
        <w:rPr>
          <w:sz w:val="28"/>
          <w:szCs w:val="28"/>
        </w:rPr>
        <w:t xml:space="preserve"> статьи.</w:t>
      </w:r>
    </w:p>
    <w:p w:rsidR="00CA23B9" w:rsidP="00CA23B9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 xml:space="preserve">На основании изложенного и руководствуясь </w:t>
      </w:r>
      <w:r w:rsidRPr="00CC3388">
        <w:rPr>
          <w:sz w:val="28"/>
          <w:szCs w:val="28"/>
        </w:rPr>
        <w:t>ст.ст</w:t>
      </w:r>
      <w:r w:rsidRPr="00CC33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5088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5088D">
        <w:rPr>
          <w:sz w:val="28"/>
          <w:szCs w:val="28"/>
        </w:rPr>
        <w:t>32</w:t>
      </w:r>
      <w:r w:rsidRPr="00CC3388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</w:t>
      </w:r>
    </w:p>
    <w:p w:rsidR="00CA23B9" w:rsidP="00CA23B9">
      <w:pPr>
        <w:jc w:val="center"/>
        <w:rPr>
          <w:b/>
          <w:sz w:val="28"/>
          <w:szCs w:val="28"/>
        </w:rPr>
      </w:pPr>
    </w:p>
    <w:p w:rsidR="00CA23B9" w:rsidRPr="00CC3388" w:rsidP="00CA23B9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CA23B9" w:rsidRPr="00CC3388" w:rsidP="00CA23B9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CA23B9" w:rsidP="00E442DF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Признать виновн</w:t>
      </w:r>
      <w:r w:rsidR="0013467B">
        <w:rPr>
          <w:sz w:val="28"/>
          <w:szCs w:val="28"/>
        </w:rPr>
        <w:t>ым</w:t>
      </w:r>
      <w:r w:rsidRPr="00300A4F" w:rsidR="00300A4F">
        <w:rPr>
          <w:sz w:val="28"/>
          <w:szCs w:val="28"/>
        </w:rPr>
        <w:t xml:space="preserve"> </w:t>
      </w:r>
      <w:r w:rsidR="0065088D">
        <w:rPr>
          <w:sz w:val="28"/>
          <w:szCs w:val="28"/>
        </w:rPr>
        <w:t xml:space="preserve">юридическое лицо Общество с ограниченной ответственностью </w:t>
      </w:r>
      <w:r w:rsidRPr="00A124AC" w:rsidR="0065088D">
        <w:rPr>
          <w:sz w:val="28"/>
          <w:szCs w:val="28"/>
        </w:rPr>
        <w:t>«</w:t>
      </w:r>
      <w:r w:rsidR="002F35A0">
        <w:rPr>
          <w:sz w:val="28"/>
          <w:szCs w:val="28"/>
        </w:rPr>
        <w:t>(данные изъяты)</w:t>
      </w:r>
      <w:r w:rsidRPr="00A124AC" w:rsidR="0065088D">
        <w:rPr>
          <w:sz w:val="28"/>
          <w:szCs w:val="28"/>
        </w:rPr>
        <w:t>»</w:t>
      </w:r>
      <w:r w:rsidR="0065088D">
        <w:rPr>
          <w:sz w:val="28"/>
          <w:szCs w:val="28"/>
        </w:rPr>
        <w:t xml:space="preserve"> </w:t>
      </w:r>
      <w:r w:rsidRPr="00B607FC" w:rsidR="0065088D">
        <w:rPr>
          <w:sz w:val="28"/>
          <w:szCs w:val="28"/>
        </w:rPr>
        <w:t>юридический адрес: Республика Крым, Ленинский ра</w:t>
      </w:r>
      <w:r w:rsidR="0065088D">
        <w:rPr>
          <w:sz w:val="28"/>
          <w:szCs w:val="28"/>
        </w:rPr>
        <w:t xml:space="preserve">йон, </w:t>
      </w:r>
      <w:r w:rsidR="002F35A0">
        <w:rPr>
          <w:sz w:val="28"/>
          <w:szCs w:val="28"/>
        </w:rPr>
        <w:t>(данные изъяты)</w:t>
      </w:r>
      <w:r w:rsidR="0065088D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="0065088D">
        <w:rPr>
          <w:sz w:val="28"/>
          <w:szCs w:val="28"/>
        </w:rPr>
        <w:t xml:space="preserve">7.32 ч. 7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 и назначить е</w:t>
      </w:r>
      <w:r w:rsidR="0013467B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размере </w:t>
      </w:r>
      <w:r w:rsidR="0065088D">
        <w:rPr>
          <w:sz w:val="28"/>
          <w:szCs w:val="28"/>
        </w:rPr>
        <w:t>300 000 (триста</w:t>
      </w:r>
      <w:r>
        <w:rPr>
          <w:sz w:val="28"/>
          <w:szCs w:val="28"/>
        </w:rPr>
        <w:t xml:space="preserve">  тысяч) </w:t>
      </w:r>
      <w:r w:rsidRPr="008D4999">
        <w:rPr>
          <w:sz w:val="28"/>
          <w:szCs w:val="28"/>
        </w:rPr>
        <w:t>рублей.</w:t>
      </w:r>
    </w:p>
    <w:p w:rsidR="00CA23B9" w:rsidP="00CA23B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</w:p>
    <w:p w:rsidR="00CA23B9" w:rsidRPr="005F205A" w:rsidP="00CA23B9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CA23B9" w:rsidRPr="005F205A" w:rsidP="00CA23B9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CA23B9" w:rsidRPr="005F205A" w:rsidP="00CA23B9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CA23B9" w:rsidRPr="005F205A" w:rsidP="00CA23B9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CA23B9" w:rsidRPr="005F205A" w:rsidP="00CA23B9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CA23B9" w:rsidRPr="005F205A" w:rsidP="00CA23B9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CA23B9" w:rsidRPr="005F205A" w:rsidP="00CA23B9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CA23B9" w:rsidRPr="005F205A" w:rsidP="00CA23B9">
      <w:pPr>
        <w:widowControl w:val="0"/>
      </w:pPr>
      <w:r w:rsidRPr="005F205A">
        <w:t>- Наименование банка: Отделение Республика Крым Банка России//УФК по Республике Крым г.</w:t>
      </w:r>
      <w:r>
        <w:t xml:space="preserve"> </w:t>
      </w:r>
      <w:r w:rsidRPr="005F205A">
        <w:t xml:space="preserve">Симферополь </w:t>
      </w:r>
    </w:p>
    <w:p w:rsidR="00CA23B9" w:rsidRPr="005F205A" w:rsidP="00CA23B9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CA23B9" w:rsidRPr="005F205A" w:rsidP="00CA23B9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CA23B9" w:rsidRPr="005F205A" w:rsidP="00CA23B9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CA23B9" w:rsidRPr="005F205A" w:rsidP="00CA23B9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CA23B9" w:rsidRPr="00EF05B9" w:rsidP="00CA23B9">
      <w:pPr>
        <w:widowControl w:val="0"/>
        <w:ind w:right="-108"/>
      </w:pPr>
      <w:r w:rsidRPr="005F205A">
        <w:t xml:space="preserve">- </w:t>
      </w:r>
      <w:r w:rsidRPr="00EF05B9">
        <w:t xml:space="preserve">Казначейский счет  </w:t>
      </w:r>
      <w:r w:rsidRPr="00EF05B9">
        <w:rPr>
          <w:u w:val="single"/>
        </w:rPr>
        <w:t>03100643000000017500</w:t>
      </w:r>
    </w:p>
    <w:p w:rsidR="00CA23B9" w:rsidRPr="00EF05B9" w:rsidP="00CA23B9">
      <w:pPr>
        <w:widowControl w:val="0"/>
      </w:pPr>
      <w:r w:rsidRPr="00EF05B9">
        <w:t xml:space="preserve">- Лицевой счет  </w:t>
      </w:r>
      <w:r w:rsidRPr="00EF05B9">
        <w:rPr>
          <w:u w:val="single"/>
        </w:rPr>
        <w:t>04752203230</w:t>
      </w:r>
      <w:r w:rsidRPr="00EF05B9">
        <w:t xml:space="preserve"> в УФК по  Республике Крым</w:t>
      </w:r>
    </w:p>
    <w:p w:rsidR="00CA23B9" w:rsidRPr="00EF05B9" w:rsidP="00CA23B9">
      <w:r w:rsidRPr="00EF05B9">
        <w:t>Код Сводного реестра 35220323</w:t>
      </w:r>
    </w:p>
    <w:p w:rsidR="00CA23B9" w:rsidRPr="00EF05B9" w:rsidP="00CA23B9">
      <w:r w:rsidRPr="00EF05B9">
        <w:t>ОКТМО 35627000,</w:t>
      </w:r>
    </w:p>
    <w:p w:rsidR="00CA23B9" w:rsidRPr="0065088D" w:rsidP="00CA23B9">
      <w:r w:rsidRPr="0065088D">
        <w:t xml:space="preserve">КБК </w:t>
      </w:r>
      <w:r w:rsidRPr="0065088D" w:rsidR="0065088D">
        <w:t>828 1 16 01073 01 0032 140</w:t>
      </w:r>
    </w:p>
    <w:p w:rsidR="00CA23B9" w:rsidP="00CA23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14D37">
        <w:rPr>
          <w:sz w:val="28"/>
          <w:szCs w:val="28"/>
        </w:rPr>
        <w:t xml:space="preserve"> </w:t>
      </w:r>
      <w:r w:rsidRPr="00B607FC" w:rsidR="0065088D">
        <w:rPr>
          <w:sz w:val="28"/>
          <w:szCs w:val="28"/>
        </w:rPr>
        <w:t xml:space="preserve">ООО </w:t>
      </w:r>
      <w:r w:rsidRPr="00A124AC" w:rsidR="0065088D">
        <w:rPr>
          <w:sz w:val="28"/>
          <w:szCs w:val="28"/>
        </w:rPr>
        <w:t>«</w:t>
      </w:r>
      <w:r w:rsidR="002F35A0">
        <w:rPr>
          <w:sz w:val="28"/>
          <w:szCs w:val="28"/>
        </w:rPr>
        <w:t>(данные изъяты)</w:t>
      </w:r>
      <w:r w:rsidRPr="00A124AC" w:rsidR="0065088D">
        <w:rPr>
          <w:sz w:val="28"/>
          <w:szCs w:val="28"/>
        </w:rPr>
        <w:t>»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CA23B9" w:rsidP="00CA23B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23B9" w:rsidRPr="00703F5A" w:rsidP="00CA23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="00300A4F">
        <w:rPr>
          <w:sz w:val="28"/>
          <w:szCs w:val="28"/>
        </w:rPr>
        <w:t xml:space="preserve"> судебного участка №62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CA23B9" w:rsidRPr="00703F5A" w:rsidP="00CA23B9">
      <w:pPr>
        <w:jc w:val="both"/>
        <w:rPr>
          <w:sz w:val="28"/>
          <w:szCs w:val="28"/>
        </w:rPr>
      </w:pPr>
    </w:p>
    <w:p w:rsidR="00CA23B9" w:rsidRPr="00703F5A" w:rsidP="00CA23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D5144" w:rsidP="000052E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                                                                           И.В. Казарина</w:t>
      </w:r>
    </w:p>
    <w:sectPr w:rsidSect="008F6308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B9"/>
    <w:rsid w:val="000052E9"/>
    <w:rsid w:val="00014D37"/>
    <w:rsid w:val="000172CC"/>
    <w:rsid w:val="00067666"/>
    <w:rsid w:val="000734EC"/>
    <w:rsid w:val="0009280B"/>
    <w:rsid w:val="00115252"/>
    <w:rsid w:val="001313A7"/>
    <w:rsid w:val="0013467B"/>
    <w:rsid w:val="0018160D"/>
    <w:rsid w:val="00192EC4"/>
    <w:rsid w:val="002A08FF"/>
    <w:rsid w:val="002D1377"/>
    <w:rsid w:val="002F35A0"/>
    <w:rsid w:val="00300A4F"/>
    <w:rsid w:val="00301782"/>
    <w:rsid w:val="003427EA"/>
    <w:rsid w:val="0036032A"/>
    <w:rsid w:val="003654F5"/>
    <w:rsid w:val="00397A18"/>
    <w:rsid w:val="003A7CD3"/>
    <w:rsid w:val="004A106D"/>
    <w:rsid w:val="004A22EA"/>
    <w:rsid w:val="004F570D"/>
    <w:rsid w:val="005647F2"/>
    <w:rsid w:val="00577F61"/>
    <w:rsid w:val="005D1C77"/>
    <w:rsid w:val="005F205A"/>
    <w:rsid w:val="00624483"/>
    <w:rsid w:val="0065088D"/>
    <w:rsid w:val="0068246A"/>
    <w:rsid w:val="006E6D38"/>
    <w:rsid w:val="00703F5A"/>
    <w:rsid w:val="007823FF"/>
    <w:rsid w:val="007D0067"/>
    <w:rsid w:val="007D4266"/>
    <w:rsid w:val="007D5144"/>
    <w:rsid w:val="007F0A0C"/>
    <w:rsid w:val="00895195"/>
    <w:rsid w:val="008D4999"/>
    <w:rsid w:val="008E10A5"/>
    <w:rsid w:val="008E588B"/>
    <w:rsid w:val="008F4BAD"/>
    <w:rsid w:val="008F6308"/>
    <w:rsid w:val="00901497"/>
    <w:rsid w:val="00954CCB"/>
    <w:rsid w:val="009956F2"/>
    <w:rsid w:val="009F3F8A"/>
    <w:rsid w:val="00A124AC"/>
    <w:rsid w:val="00A41969"/>
    <w:rsid w:val="00AB738B"/>
    <w:rsid w:val="00B3280F"/>
    <w:rsid w:val="00B607FC"/>
    <w:rsid w:val="00BF3DD7"/>
    <w:rsid w:val="00C41338"/>
    <w:rsid w:val="00C53EB0"/>
    <w:rsid w:val="00C77714"/>
    <w:rsid w:val="00CA23B9"/>
    <w:rsid w:val="00CC3388"/>
    <w:rsid w:val="00DB05F8"/>
    <w:rsid w:val="00E30DB9"/>
    <w:rsid w:val="00E3682D"/>
    <w:rsid w:val="00E442DF"/>
    <w:rsid w:val="00E475D0"/>
    <w:rsid w:val="00E67FE2"/>
    <w:rsid w:val="00EE63F6"/>
    <w:rsid w:val="00EF05B9"/>
    <w:rsid w:val="00F406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A2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0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B13DBAF56D42B94A7A5AA764285F5F604E418C8355F3F9EBF2DC0E544BD2A6F0E59F1EA82F9F7202ApEO" TargetMode="External" /><Relationship Id="rId11" Type="http://schemas.openxmlformats.org/officeDocument/2006/relationships/hyperlink" Target="consultantplus://offline/ref=C892A80DCD7B2885E052829330EAD9FE3664E8F8A428DC10CF97F9240644F91A21AB5A6F7AD8EF300Df3O" TargetMode="External" /><Relationship Id="rId12" Type="http://schemas.openxmlformats.org/officeDocument/2006/relationships/hyperlink" Target="consultantplus://offline/ref=278B545CF2EB341E909C78B3069B850E742E36280E4DEEAA7DE2A48B5698845FDD691B8C8B2ECBCDB115DEE41F6B2D11725EC1B4F425p9a9O" TargetMode="External" /><Relationship Id="rId13" Type="http://schemas.openxmlformats.org/officeDocument/2006/relationships/hyperlink" Target="consultantplus://offline/ref=FF6C5A8D2CD0C640DB2E0029C87739B07277617D0DC9A338E9E07C25B2853678A34412C347D21E6DE15E7CA32B906968EA2889C6B195XDd5O" TargetMode="External" /><Relationship Id="rId14" Type="http://schemas.openxmlformats.org/officeDocument/2006/relationships/hyperlink" Target="http://www.consultant.ru/document/cons_doc_LAW_34661/39b9a5ddab09a0a0fcb396d932d8b0c1e10e6c4d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307_&#1043;&#1050;_&#1056;&#1060;" TargetMode="External" /><Relationship Id="rId5" Type="http://schemas.openxmlformats.org/officeDocument/2006/relationships/hyperlink" Target="https://rospravosudie.com/law/&#1057;&#1090;&#1072;&#1090;&#1100;&#1103;_702_&#1043;&#1050;_&#1056;&#1060;" TargetMode="External" /><Relationship Id="rId6" Type="http://schemas.openxmlformats.org/officeDocument/2006/relationships/hyperlink" Target="https://rospravosudie.com/law/&#1057;&#1090;&#1072;&#1090;&#1100;&#1103;_763_&#1043;&#1050;_&#1056;&#1060;" TargetMode="External" /><Relationship Id="rId7" Type="http://schemas.openxmlformats.org/officeDocument/2006/relationships/hyperlink" Target="https://rospravosudie.com/law/&#1057;&#1090;&#1072;&#1090;&#1100;&#1103;_708_&#1043;&#1050;_&#1056;&#1060;" TargetMode="External" /><Relationship Id="rId8" Type="http://schemas.openxmlformats.org/officeDocument/2006/relationships/hyperlink" Target="consultantplus://offline/ref=C892A80DCD7B2885E052829330EAD9FE3664E8F8A428DC10CF97F9240644F91A21AB5A6F7AD8E9370Df3O" TargetMode="External" /><Relationship Id="rId9" Type="http://schemas.openxmlformats.org/officeDocument/2006/relationships/hyperlink" Target="consultantplus://offline/ref=CB13DBAF56D42B94A7A5AA764285F5F604E418C8355F3F9EBF2DC0E544BD2A6F0E59F1EA82F8F4292Ap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