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166D18" w:rsidP="00E63DCE">
      <w:pPr>
        <w:rPr>
          <w:sz w:val="22"/>
          <w:szCs w:val="22"/>
        </w:rPr>
      </w:pPr>
      <w:r w:rsidRPr="00166D18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166D18">
        <w:rPr>
          <w:sz w:val="22"/>
          <w:szCs w:val="22"/>
        </w:rPr>
        <w:t>Дело №5-6</w:t>
      </w:r>
      <w:r w:rsidRPr="00166D18" w:rsidR="00D968ED">
        <w:rPr>
          <w:sz w:val="22"/>
          <w:szCs w:val="22"/>
        </w:rPr>
        <w:t>2</w:t>
      </w:r>
      <w:r w:rsidRPr="00166D18">
        <w:rPr>
          <w:sz w:val="22"/>
          <w:szCs w:val="22"/>
        </w:rPr>
        <w:t>-</w:t>
      </w:r>
      <w:r w:rsidRPr="00166D18" w:rsidR="00D968ED">
        <w:rPr>
          <w:sz w:val="22"/>
          <w:szCs w:val="22"/>
        </w:rPr>
        <w:t>540</w:t>
      </w:r>
      <w:r w:rsidRPr="00166D18">
        <w:rPr>
          <w:sz w:val="22"/>
          <w:szCs w:val="22"/>
        </w:rPr>
        <w:t>/201</w:t>
      </w:r>
      <w:r w:rsidRPr="00166D18" w:rsidR="005102B2">
        <w:rPr>
          <w:sz w:val="22"/>
          <w:szCs w:val="22"/>
        </w:rPr>
        <w:t>8</w:t>
      </w:r>
    </w:p>
    <w:p w:rsidR="00D67B4C" w:rsidRPr="00166D18" w:rsidP="00D67B4C">
      <w:pPr>
        <w:jc w:val="center"/>
        <w:rPr>
          <w:b/>
          <w:sz w:val="22"/>
          <w:szCs w:val="22"/>
        </w:rPr>
      </w:pPr>
      <w:r w:rsidRPr="00166D18">
        <w:rPr>
          <w:b/>
          <w:sz w:val="22"/>
          <w:szCs w:val="22"/>
        </w:rPr>
        <w:t>ПОСТАНОВЛЕНИЕ</w:t>
      </w:r>
    </w:p>
    <w:p w:rsidR="00D67B4C" w:rsidRPr="00166D18" w:rsidP="00D67B4C">
      <w:pPr>
        <w:jc w:val="center"/>
        <w:rPr>
          <w:b/>
          <w:sz w:val="22"/>
          <w:szCs w:val="22"/>
        </w:rPr>
      </w:pPr>
    </w:p>
    <w:p w:rsidR="00D67B4C" w:rsidRPr="00166D18" w:rsidP="00D67B4C">
      <w:pPr>
        <w:jc w:val="both"/>
        <w:rPr>
          <w:b/>
          <w:sz w:val="22"/>
          <w:szCs w:val="22"/>
          <w:lang w:val="uk-UA"/>
        </w:rPr>
      </w:pPr>
      <w:r w:rsidRPr="00166D18">
        <w:rPr>
          <w:b/>
          <w:sz w:val="22"/>
          <w:szCs w:val="22"/>
        </w:rPr>
        <w:t>26</w:t>
      </w:r>
      <w:r w:rsidRPr="00166D18" w:rsidR="00A612C0">
        <w:rPr>
          <w:b/>
          <w:sz w:val="22"/>
          <w:szCs w:val="22"/>
        </w:rPr>
        <w:t xml:space="preserve"> </w:t>
      </w:r>
      <w:r w:rsidRPr="00166D18">
        <w:rPr>
          <w:b/>
          <w:sz w:val="22"/>
          <w:szCs w:val="22"/>
        </w:rPr>
        <w:t>дека</w:t>
      </w:r>
      <w:r w:rsidRPr="00166D18" w:rsidR="00C24C88">
        <w:rPr>
          <w:b/>
          <w:sz w:val="22"/>
          <w:szCs w:val="22"/>
        </w:rPr>
        <w:t>бря</w:t>
      </w:r>
      <w:r w:rsidRPr="00166D18" w:rsidR="00A612C0">
        <w:rPr>
          <w:b/>
          <w:sz w:val="22"/>
          <w:szCs w:val="22"/>
          <w:lang w:val="uk-UA"/>
        </w:rPr>
        <w:t xml:space="preserve"> </w:t>
      </w:r>
      <w:r w:rsidRPr="00166D18">
        <w:rPr>
          <w:b/>
          <w:sz w:val="22"/>
          <w:szCs w:val="22"/>
          <w:lang w:val="uk-UA"/>
        </w:rPr>
        <w:t>201</w:t>
      </w:r>
      <w:r w:rsidRPr="00166D18" w:rsidR="00E63DCE">
        <w:rPr>
          <w:b/>
          <w:sz w:val="22"/>
          <w:szCs w:val="22"/>
          <w:lang w:val="uk-UA"/>
        </w:rPr>
        <w:t>8</w:t>
      </w:r>
      <w:r w:rsidRPr="00166D18">
        <w:rPr>
          <w:b/>
          <w:sz w:val="22"/>
          <w:szCs w:val="22"/>
          <w:lang w:val="uk-UA"/>
        </w:rPr>
        <w:t xml:space="preserve"> г</w:t>
      </w:r>
      <w:r w:rsidRPr="00166D18" w:rsidR="00301782">
        <w:rPr>
          <w:b/>
          <w:sz w:val="22"/>
          <w:szCs w:val="22"/>
          <w:lang w:val="uk-UA"/>
        </w:rPr>
        <w:t>ода</w:t>
      </w:r>
      <w:r w:rsidRPr="00166D18" w:rsidR="00A612C0">
        <w:rPr>
          <w:b/>
          <w:sz w:val="22"/>
          <w:szCs w:val="22"/>
          <w:lang w:val="uk-UA"/>
        </w:rPr>
        <w:t xml:space="preserve">                                                              </w:t>
      </w:r>
      <w:r w:rsidRPr="00166D18" w:rsidR="00E63DCE">
        <w:rPr>
          <w:b/>
          <w:sz w:val="22"/>
          <w:szCs w:val="22"/>
          <w:lang w:val="uk-UA"/>
        </w:rPr>
        <w:t xml:space="preserve">     </w:t>
      </w:r>
      <w:r w:rsidRPr="00166D18" w:rsidR="00A612C0">
        <w:rPr>
          <w:b/>
          <w:sz w:val="22"/>
          <w:szCs w:val="22"/>
          <w:lang w:val="uk-UA"/>
        </w:rPr>
        <w:t xml:space="preserve"> </w:t>
      </w:r>
      <w:r w:rsidRPr="00166D18">
        <w:rPr>
          <w:b/>
          <w:sz w:val="22"/>
          <w:szCs w:val="22"/>
          <w:lang w:val="uk-UA"/>
        </w:rPr>
        <w:t>пгт. Ленино</w:t>
      </w:r>
    </w:p>
    <w:p w:rsidR="00D67B4C" w:rsidRPr="00166D18" w:rsidP="00D67B4C">
      <w:pPr>
        <w:jc w:val="both"/>
        <w:rPr>
          <w:sz w:val="22"/>
          <w:szCs w:val="22"/>
        </w:rPr>
      </w:pPr>
    </w:p>
    <w:p w:rsidR="00D67B4C" w:rsidRPr="00166D18" w:rsidP="00643CF9">
      <w:pPr>
        <w:tabs>
          <w:tab w:val="left" w:pos="3261"/>
        </w:tabs>
        <w:ind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М</w:t>
      </w:r>
      <w:r w:rsidRPr="00166D18" w:rsidR="00C24C88">
        <w:rPr>
          <w:sz w:val="22"/>
          <w:szCs w:val="22"/>
        </w:rPr>
        <w:t>и</w:t>
      </w:r>
      <w:r w:rsidRPr="00166D18">
        <w:rPr>
          <w:sz w:val="22"/>
          <w:szCs w:val="22"/>
        </w:rPr>
        <w:t>ро</w:t>
      </w:r>
      <w:r w:rsidRPr="00166D18" w:rsidR="00301782">
        <w:rPr>
          <w:sz w:val="22"/>
          <w:szCs w:val="22"/>
        </w:rPr>
        <w:t>вой судья судебного  участка №62</w:t>
      </w:r>
      <w:r w:rsidRPr="00166D18">
        <w:rPr>
          <w:sz w:val="22"/>
          <w:szCs w:val="22"/>
        </w:rPr>
        <w:t xml:space="preserve"> Ленинского судебного района (Ленинский мун</w:t>
      </w:r>
      <w:r w:rsidRPr="00166D18">
        <w:rPr>
          <w:sz w:val="22"/>
          <w:szCs w:val="22"/>
        </w:rPr>
        <w:t>и</w:t>
      </w:r>
      <w:r w:rsidRPr="00166D18">
        <w:rPr>
          <w:sz w:val="22"/>
          <w:szCs w:val="22"/>
        </w:rPr>
        <w:t xml:space="preserve">ципальный район) Республики Крым </w:t>
      </w:r>
      <w:r w:rsidRPr="00166D18" w:rsidR="00301782">
        <w:rPr>
          <w:sz w:val="22"/>
          <w:szCs w:val="22"/>
        </w:rPr>
        <w:t>Ермакова Наталия Алексеевна</w:t>
      </w:r>
      <w:r w:rsidRPr="00166D18">
        <w:rPr>
          <w:sz w:val="22"/>
          <w:szCs w:val="22"/>
        </w:rPr>
        <w:t>, рассмотрев в открытом с</w:t>
      </w:r>
      <w:r w:rsidRPr="00166D18">
        <w:rPr>
          <w:sz w:val="22"/>
          <w:szCs w:val="22"/>
        </w:rPr>
        <w:t>у</w:t>
      </w:r>
      <w:r w:rsidRPr="00166D18">
        <w:rPr>
          <w:sz w:val="22"/>
          <w:szCs w:val="22"/>
        </w:rPr>
        <w:t xml:space="preserve">дебном заседании </w:t>
      </w:r>
      <w:r w:rsidRPr="00166D18" w:rsidR="00301782">
        <w:rPr>
          <w:sz w:val="22"/>
          <w:szCs w:val="22"/>
        </w:rPr>
        <w:t>по адресу: пгт. Л</w:t>
      </w:r>
      <w:r w:rsidRPr="00166D18" w:rsidR="00301782">
        <w:rPr>
          <w:sz w:val="22"/>
          <w:szCs w:val="22"/>
        </w:rPr>
        <w:t>е</w:t>
      </w:r>
      <w:r w:rsidRPr="00166D18" w:rsidR="00301782">
        <w:rPr>
          <w:sz w:val="22"/>
          <w:szCs w:val="22"/>
        </w:rPr>
        <w:t xml:space="preserve">нино, Ленинский район, Республика Крым, ул. Дзержинского, 8, </w:t>
      </w:r>
      <w:r w:rsidRPr="00166D18">
        <w:rPr>
          <w:sz w:val="22"/>
          <w:szCs w:val="22"/>
        </w:rPr>
        <w:t>административный материал</w:t>
      </w:r>
      <w:r w:rsidRPr="00166D18" w:rsidR="00DD7152">
        <w:rPr>
          <w:sz w:val="22"/>
          <w:szCs w:val="22"/>
        </w:rPr>
        <w:t xml:space="preserve">, поступивший из </w:t>
      </w:r>
      <w:r w:rsidRPr="00166D18" w:rsidR="00C24C88">
        <w:rPr>
          <w:sz w:val="22"/>
          <w:szCs w:val="22"/>
        </w:rPr>
        <w:t>Межрайонной ИФНС России №7 по Ре</w:t>
      </w:r>
      <w:r w:rsidRPr="00166D18" w:rsidR="00C24C88">
        <w:rPr>
          <w:sz w:val="22"/>
          <w:szCs w:val="22"/>
        </w:rPr>
        <w:t>с</w:t>
      </w:r>
      <w:r w:rsidRPr="00166D18" w:rsidR="00C24C88">
        <w:rPr>
          <w:sz w:val="22"/>
          <w:szCs w:val="22"/>
        </w:rPr>
        <w:t>публики Крым</w:t>
      </w:r>
      <w:r w:rsidRPr="00166D18" w:rsidR="00DD7152">
        <w:rPr>
          <w:sz w:val="22"/>
          <w:szCs w:val="22"/>
        </w:rPr>
        <w:t>,</w:t>
      </w:r>
      <w:r w:rsidRPr="00166D18" w:rsidR="00A612C0">
        <w:rPr>
          <w:sz w:val="22"/>
          <w:szCs w:val="22"/>
        </w:rPr>
        <w:t xml:space="preserve"> </w:t>
      </w:r>
      <w:r w:rsidRPr="00166D18">
        <w:rPr>
          <w:sz w:val="22"/>
          <w:szCs w:val="22"/>
        </w:rPr>
        <w:t xml:space="preserve">о привлечении к административной ответственности  </w:t>
      </w:r>
    </w:p>
    <w:p w:rsidR="00166D18" w:rsidRPr="00166D18" w:rsidP="00C24C88">
      <w:pPr>
        <w:ind w:left="1701" w:hanging="1701"/>
        <w:jc w:val="both"/>
        <w:rPr>
          <w:sz w:val="22"/>
          <w:szCs w:val="22"/>
        </w:rPr>
      </w:pPr>
      <w:r w:rsidRPr="00166D18">
        <w:rPr>
          <w:sz w:val="22"/>
          <w:szCs w:val="22"/>
        </w:rPr>
        <w:t xml:space="preserve">         </w:t>
      </w:r>
      <w:r w:rsidRPr="00166D18" w:rsidR="00DB4CD3">
        <w:rPr>
          <w:sz w:val="22"/>
          <w:szCs w:val="22"/>
        </w:rPr>
        <w:tab/>
      </w:r>
      <w:r w:rsidRPr="00166D18">
        <w:rPr>
          <w:sz w:val="22"/>
          <w:szCs w:val="22"/>
        </w:rPr>
        <w:t xml:space="preserve">                                                 </w:t>
      </w:r>
      <w:r w:rsidRPr="00166D18" w:rsidR="00D968ED">
        <w:rPr>
          <w:sz w:val="22"/>
          <w:szCs w:val="22"/>
        </w:rPr>
        <w:t>Гураля Д</w:t>
      </w:r>
      <w:r w:rsidRPr="00166D18">
        <w:rPr>
          <w:sz w:val="22"/>
          <w:szCs w:val="22"/>
        </w:rPr>
        <w:t>.А. (данные изъяты),</w:t>
      </w:r>
    </w:p>
    <w:p w:rsidR="00DB4CD3" w:rsidRPr="00166D18" w:rsidP="00C24C88">
      <w:pPr>
        <w:ind w:left="1701" w:hanging="1701"/>
        <w:jc w:val="both"/>
        <w:rPr>
          <w:sz w:val="22"/>
          <w:szCs w:val="22"/>
        </w:rPr>
      </w:pPr>
    </w:p>
    <w:p w:rsidR="00D67B4C" w:rsidRPr="00166D18" w:rsidP="00C24C88">
      <w:pPr>
        <w:jc w:val="both"/>
        <w:rPr>
          <w:sz w:val="22"/>
          <w:szCs w:val="22"/>
        </w:rPr>
      </w:pPr>
      <w:r w:rsidRPr="00166D18">
        <w:rPr>
          <w:sz w:val="22"/>
          <w:szCs w:val="22"/>
        </w:rPr>
        <w:t xml:space="preserve">за совершение правонарушения, предусмотренного </w:t>
      </w:r>
      <w:r w:rsidRPr="00166D18">
        <w:rPr>
          <w:sz w:val="22"/>
          <w:szCs w:val="22"/>
        </w:rPr>
        <w:t xml:space="preserve">ст. </w:t>
      </w:r>
      <w:r w:rsidRPr="00166D18" w:rsidR="00DB4CD3">
        <w:rPr>
          <w:sz w:val="22"/>
          <w:szCs w:val="22"/>
        </w:rPr>
        <w:t>19.</w:t>
      </w:r>
      <w:r w:rsidRPr="00166D18" w:rsidR="00770B17">
        <w:rPr>
          <w:sz w:val="22"/>
          <w:szCs w:val="22"/>
        </w:rPr>
        <w:t>6</w:t>
      </w:r>
      <w:r w:rsidRPr="00166D18">
        <w:rPr>
          <w:sz w:val="22"/>
          <w:szCs w:val="22"/>
        </w:rPr>
        <w:t xml:space="preserve"> Ко</w:t>
      </w:r>
      <w:r w:rsidRPr="00166D18" w:rsidR="00DD7152">
        <w:rPr>
          <w:sz w:val="22"/>
          <w:szCs w:val="22"/>
        </w:rPr>
        <w:t xml:space="preserve">декса </w:t>
      </w:r>
      <w:r w:rsidRPr="00166D18" w:rsidR="00DB4CD3">
        <w:rPr>
          <w:sz w:val="22"/>
          <w:szCs w:val="22"/>
        </w:rPr>
        <w:t>РФ</w:t>
      </w:r>
      <w:r w:rsidRPr="00166D18" w:rsidR="00DD7152">
        <w:rPr>
          <w:sz w:val="22"/>
          <w:szCs w:val="22"/>
        </w:rPr>
        <w:t xml:space="preserve"> об административных правонарушениях</w:t>
      </w:r>
      <w:r w:rsidRPr="00166D18" w:rsidR="00DB4CD3">
        <w:rPr>
          <w:sz w:val="22"/>
          <w:szCs w:val="22"/>
        </w:rPr>
        <w:t xml:space="preserve">, </w:t>
      </w:r>
    </w:p>
    <w:p w:rsidR="00D67B4C" w:rsidRPr="00166D18" w:rsidP="00D67B4C">
      <w:pPr>
        <w:jc w:val="both"/>
        <w:rPr>
          <w:sz w:val="22"/>
          <w:szCs w:val="22"/>
        </w:rPr>
      </w:pPr>
    </w:p>
    <w:p w:rsidR="00D67B4C" w:rsidRPr="00166D18" w:rsidP="00D67B4C">
      <w:pPr>
        <w:jc w:val="center"/>
        <w:rPr>
          <w:b/>
          <w:sz w:val="22"/>
          <w:szCs w:val="22"/>
        </w:rPr>
      </w:pPr>
      <w:r w:rsidRPr="00166D18">
        <w:rPr>
          <w:b/>
          <w:sz w:val="22"/>
          <w:szCs w:val="22"/>
        </w:rPr>
        <w:t>УСТАНОВИЛ:</w:t>
      </w:r>
    </w:p>
    <w:p w:rsidR="00A33BF5" w:rsidRPr="00166D18" w:rsidP="00D67B4C">
      <w:pPr>
        <w:jc w:val="center"/>
        <w:rPr>
          <w:sz w:val="22"/>
          <w:szCs w:val="22"/>
        </w:rPr>
      </w:pPr>
    </w:p>
    <w:p w:rsidR="00B20C17" w:rsidRPr="00166D18" w:rsidP="000D75F9">
      <w:pPr>
        <w:jc w:val="both"/>
        <w:rPr>
          <w:sz w:val="22"/>
          <w:szCs w:val="22"/>
        </w:rPr>
      </w:pPr>
      <w:r w:rsidRPr="00166D18">
        <w:rPr>
          <w:sz w:val="22"/>
          <w:szCs w:val="22"/>
        </w:rPr>
        <w:tab/>
      </w:r>
      <w:r w:rsidRPr="00166D18" w:rsidR="00DD7152">
        <w:rPr>
          <w:sz w:val="22"/>
          <w:szCs w:val="22"/>
        </w:rPr>
        <w:t xml:space="preserve">Согласно протоколу об административном правонарушении </w:t>
      </w:r>
      <w:r w:rsidRPr="00166D18" w:rsidR="00152C2E">
        <w:rPr>
          <w:sz w:val="22"/>
          <w:szCs w:val="22"/>
        </w:rPr>
        <w:t>№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152C2E">
        <w:rPr>
          <w:sz w:val="22"/>
          <w:szCs w:val="22"/>
        </w:rPr>
        <w:t xml:space="preserve"> от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152C2E">
        <w:rPr>
          <w:sz w:val="22"/>
          <w:szCs w:val="22"/>
        </w:rPr>
        <w:t>года</w:t>
      </w:r>
      <w:r w:rsidRPr="00166D18" w:rsidR="00D968ED">
        <w:rPr>
          <w:sz w:val="22"/>
          <w:szCs w:val="22"/>
        </w:rPr>
        <w:t xml:space="preserve">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D968ED">
        <w:rPr>
          <w:sz w:val="22"/>
          <w:szCs w:val="22"/>
        </w:rPr>
        <w:t>Гура</w:t>
      </w:r>
      <w:r w:rsidRPr="00166D18" w:rsidR="004C55FF">
        <w:rPr>
          <w:sz w:val="22"/>
          <w:szCs w:val="22"/>
        </w:rPr>
        <w:t>лем</w:t>
      </w:r>
      <w:r w:rsidRPr="00166D18" w:rsidR="00D968ED">
        <w:rPr>
          <w:sz w:val="22"/>
          <w:szCs w:val="22"/>
        </w:rPr>
        <w:t xml:space="preserve"> Д.А.</w:t>
      </w:r>
      <w:r w:rsidRPr="00166D18" w:rsidR="0074276C">
        <w:rPr>
          <w:sz w:val="22"/>
          <w:szCs w:val="22"/>
        </w:rPr>
        <w:t xml:space="preserve"> </w:t>
      </w:r>
      <w:r w:rsidRPr="00166D18" w:rsidR="00D968ED">
        <w:rPr>
          <w:sz w:val="22"/>
          <w:szCs w:val="22"/>
        </w:rPr>
        <w:t>не исполнена возложенная п.1 ст. 9 Федерального З</w:t>
      </w:r>
      <w:r w:rsidRPr="00166D18" w:rsidR="00D968ED">
        <w:rPr>
          <w:sz w:val="22"/>
          <w:szCs w:val="22"/>
        </w:rPr>
        <w:t>а</w:t>
      </w:r>
      <w:r w:rsidRPr="00166D18" w:rsidR="00D968ED">
        <w:rPr>
          <w:sz w:val="22"/>
          <w:szCs w:val="22"/>
        </w:rPr>
        <w:t>кона от 26.10.2002 г. №127-ФЗ «О несостоятельности (банкротстве)» обязанность по подаче зая</w:t>
      </w:r>
      <w:r w:rsidRPr="00166D18" w:rsidR="00D968ED">
        <w:rPr>
          <w:sz w:val="22"/>
          <w:szCs w:val="22"/>
        </w:rPr>
        <w:t>в</w:t>
      </w:r>
      <w:r w:rsidRPr="00166D18" w:rsidR="00D968ED">
        <w:rPr>
          <w:sz w:val="22"/>
          <w:szCs w:val="22"/>
        </w:rPr>
        <w:t>ления о признании юридического лица банкротом в арбитражный суд при наличии оснований, предусмотренных ч.2 ст. 3, ч.2 ст. 6 вышеуказанного Закона, а именно: если требование к должн</w:t>
      </w:r>
      <w:r w:rsidRPr="00166D18" w:rsidR="00D968ED">
        <w:rPr>
          <w:sz w:val="22"/>
          <w:szCs w:val="22"/>
        </w:rPr>
        <w:t>и</w:t>
      </w:r>
      <w:r w:rsidRPr="00166D18" w:rsidR="00D968ED">
        <w:rPr>
          <w:sz w:val="22"/>
          <w:szCs w:val="22"/>
        </w:rPr>
        <w:t>ку –юридическому лицу в сов</w:t>
      </w:r>
      <w:r w:rsidRPr="00166D18" w:rsidR="00D968ED">
        <w:rPr>
          <w:sz w:val="22"/>
          <w:szCs w:val="22"/>
        </w:rPr>
        <w:t>о</w:t>
      </w:r>
      <w:r w:rsidRPr="00166D18" w:rsidR="00D968ED">
        <w:rPr>
          <w:sz w:val="22"/>
          <w:szCs w:val="22"/>
        </w:rPr>
        <w:t>купности составляет не менее чем триста тысяч рублей и указанные требов</w:t>
      </w:r>
      <w:r w:rsidRPr="00166D18" w:rsidR="00D968ED">
        <w:rPr>
          <w:sz w:val="22"/>
          <w:szCs w:val="22"/>
        </w:rPr>
        <w:t>а</w:t>
      </w:r>
      <w:r w:rsidRPr="00166D18" w:rsidR="00D968ED">
        <w:rPr>
          <w:sz w:val="22"/>
          <w:szCs w:val="22"/>
        </w:rPr>
        <w:t>ния не исполнены в теч</w:t>
      </w:r>
      <w:r w:rsidRPr="00166D18" w:rsidR="004C55FF">
        <w:rPr>
          <w:sz w:val="22"/>
          <w:szCs w:val="22"/>
        </w:rPr>
        <w:t>ение трех месяцев с даты, когда они должны были быть исполнены, если иное не предусмотрено Законом о банкротстве.  В соответствие с п. 2 ст. 9 закона о банкро</w:t>
      </w:r>
      <w:r w:rsidRPr="00166D18" w:rsidR="004C55FF">
        <w:rPr>
          <w:sz w:val="22"/>
          <w:szCs w:val="22"/>
        </w:rPr>
        <w:t>т</w:t>
      </w:r>
      <w:r w:rsidRPr="00166D18" w:rsidR="004C55FF">
        <w:rPr>
          <w:sz w:val="22"/>
          <w:szCs w:val="22"/>
        </w:rPr>
        <w:t>стве  заявление должно быть направлено в арби</w:t>
      </w:r>
      <w:r w:rsidRPr="00166D18" w:rsidR="004C55FF">
        <w:rPr>
          <w:sz w:val="22"/>
          <w:szCs w:val="22"/>
        </w:rPr>
        <w:t>т</w:t>
      </w:r>
      <w:r w:rsidRPr="00166D18" w:rsidR="004C55FF">
        <w:rPr>
          <w:sz w:val="22"/>
          <w:szCs w:val="22"/>
        </w:rPr>
        <w:t xml:space="preserve">ражный суд в кратчайшие сроки, но не позднее, чем через месяц с даты возникновения соответствующих обязательств. По состоянию на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4C55FF">
        <w:rPr>
          <w:sz w:val="22"/>
          <w:szCs w:val="22"/>
        </w:rPr>
        <w:t xml:space="preserve">года (сальдо расчетов на </w:t>
      </w:r>
      <w:r w:rsidRPr="00166D18" w:rsidR="00166D18">
        <w:rPr>
          <w:sz w:val="22"/>
          <w:szCs w:val="22"/>
        </w:rPr>
        <w:t>(данные изъяты)</w:t>
      </w:r>
      <w:r w:rsidRPr="00166D18" w:rsidR="004C55FF">
        <w:rPr>
          <w:sz w:val="22"/>
          <w:szCs w:val="22"/>
        </w:rPr>
        <w:t xml:space="preserve">) имело задолженность в размере </w:t>
      </w:r>
      <w:r w:rsidRPr="00166D18" w:rsidR="00166D18">
        <w:rPr>
          <w:sz w:val="22"/>
          <w:szCs w:val="22"/>
        </w:rPr>
        <w:t>(данные изъ</w:t>
      </w:r>
      <w:r w:rsidRPr="00166D18" w:rsidR="00166D18">
        <w:rPr>
          <w:sz w:val="22"/>
          <w:szCs w:val="22"/>
        </w:rPr>
        <w:t>я</w:t>
      </w:r>
      <w:r w:rsidRPr="00166D18" w:rsidR="00166D18">
        <w:rPr>
          <w:sz w:val="22"/>
          <w:szCs w:val="22"/>
        </w:rPr>
        <w:t xml:space="preserve">ты) </w:t>
      </w:r>
      <w:r w:rsidRPr="00166D18" w:rsidR="004C55FF">
        <w:rPr>
          <w:sz w:val="22"/>
          <w:szCs w:val="22"/>
        </w:rPr>
        <w:t>рублей, в том числе, по основному долгу -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4C55FF">
        <w:rPr>
          <w:sz w:val="22"/>
          <w:szCs w:val="22"/>
        </w:rPr>
        <w:t>рублей, из них просроченная з</w:t>
      </w:r>
      <w:r w:rsidRPr="00166D18" w:rsidR="004C55FF">
        <w:rPr>
          <w:sz w:val="22"/>
          <w:szCs w:val="22"/>
        </w:rPr>
        <w:t>а</w:t>
      </w:r>
      <w:r w:rsidRPr="00166D18" w:rsidR="004C55FF">
        <w:rPr>
          <w:sz w:val="22"/>
          <w:szCs w:val="22"/>
        </w:rPr>
        <w:t>долженность по налогу свыше 3-х месяцев -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4C55FF">
        <w:rPr>
          <w:sz w:val="22"/>
          <w:szCs w:val="22"/>
        </w:rPr>
        <w:t xml:space="preserve">рублей.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4C55FF">
        <w:rPr>
          <w:sz w:val="22"/>
          <w:szCs w:val="22"/>
        </w:rPr>
        <w:t xml:space="preserve"> Гураль Д.А. обязан был обратиться в Арбитражный суд Республики Крым с заявлением о признании ООО «Лазурит Крым» несостоятельным (банкротом) в срок до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4C55FF">
        <w:rPr>
          <w:sz w:val="22"/>
          <w:szCs w:val="22"/>
        </w:rPr>
        <w:t xml:space="preserve">года (по состоянию на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4C55FF">
        <w:rPr>
          <w:sz w:val="22"/>
          <w:szCs w:val="22"/>
        </w:rPr>
        <w:t xml:space="preserve"> года з</w:t>
      </w:r>
      <w:r w:rsidRPr="00166D18" w:rsidR="007F4E0E">
        <w:rPr>
          <w:sz w:val="22"/>
          <w:szCs w:val="22"/>
        </w:rPr>
        <w:t xml:space="preserve">адолженность составляла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4C55FF">
        <w:rPr>
          <w:sz w:val="22"/>
          <w:szCs w:val="22"/>
        </w:rPr>
        <w:t xml:space="preserve">рублей), что до настоящего времени не исполнил. </w:t>
      </w:r>
      <w:r w:rsidRPr="00166D18">
        <w:rPr>
          <w:sz w:val="22"/>
          <w:szCs w:val="22"/>
        </w:rPr>
        <w:t>Более того, образовавшаяся</w:t>
      </w:r>
      <w:r w:rsidRPr="00166D18" w:rsidR="007F4E0E">
        <w:rPr>
          <w:sz w:val="22"/>
          <w:szCs w:val="22"/>
        </w:rPr>
        <w:t xml:space="preserve"> по состоянию на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7F4E0E">
        <w:rPr>
          <w:sz w:val="22"/>
          <w:szCs w:val="22"/>
        </w:rPr>
        <w:t>года задо</w:t>
      </w:r>
      <w:r w:rsidRPr="00166D18" w:rsidR="007F4E0E">
        <w:rPr>
          <w:sz w:val="22"/>
          <w:szCs w:val="22"/>
        </w:rPr>
        <w:t>л</w:t>
      </w:r>
      <w:r w:rsidRPr="00166D18" w:rsidR="007F4E0E">
        <w:rPr>
          <w:sz w:val="22"/>
          <w:szCs w:val="22"/>
        </w:rPr>
        <w:t xml:space="preserve">женность в сумме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7F4E0E">
        <w:rPr>
          <w:sz w:val="22"/>
          <w:szCs w:val="22"/>
        </w:rPr>
        <w:t>рубля до настоящего времени не погашена. В соответствие с требованиями НК РФ должнику направлены требования, приняты решения о взыскании задо</w:t>
      </w:r>
      <w:r w:rsidRPr="00166D18" w:rsidR="007F4E0E">
        <w:rPr>
          <w:sz w:val="22"/>
          <w:szCs w:val="22"/>
        </w:rPr>
        <w:t>л</w:t>
      </w:r>
      <w:r w:rsidRPr="00166D18" w:rsidR="007F4E0E">
        <w:rPr>
          <w:sz w:val="22"/>
          <w:szCs w:val="22"/>
        </w:rPr>
        <w:t xml:space="preserve">женности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7F4E0E">
        <w:rPr>
          <w:sz w:val="22"/>
          <w:szCs w:val="22"/>
        </w:rPr>
        <w:t>за счет денежных средств, находящихся на счетах налогоплательщика в банках  и за счет его имущества</w:t>
      </w:r>
      <w:r w:rsidRPr="00166D18" w:rsidR="00F64B46">
        <w:rPr>
          <w:sz w:val="22"/>
          <w:szCs w:val="22"/>
        </w:rPr>
        <w:t xml:space="preserve">, однако задолженность не погашена.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F64B46">
        <w:rPr>
          <w:sz w:val="22"/>
          <w:szCs w:val="22"/>
        </w:rPr>
        <w:t>Гуралем Д.А. не выполнены обязанности как руководителя предприятия-должника принять своевременные меры по предупреждению банкротства на основании п.1 ст.9 Закона о банкротстве, а также в соо</w:t>
      </w:r>
      <w:r w:rsidRPr="00166D18" w:rsidR="00F64B46">
        <w:rPr>
          <w:sz w:val="22"/>
          <w:szCs w:val="22"/>
        </w:rPr>
        <w:t>т</w:t>
      </w:r>
      <w:r w:rsidRPr="00166D18" w:rsidR="00F64B46">
        <w:rPr>
          <w:sz w:val="22"/>
          <w:szCs w:val="22"/>
        </w:rPr>
        <w:t>ветствии с п.1 ст.9 закона о ба</w:t>
      </w:r>
      <w:r w:rsidRPr="00166D18" w:rsidR="00F64B46">
        <w:rPr>
          <w:sz w:val="22"/>
          <w:szCs w:val="22"/>
        </w:rPr>
        <w:t>н</w:t>
      </w:r>
      <w:r w:rsidRPr="00166D18" w:rsidR="00F64B46">
        <w:rPr>
          <w:sz w:val="22"/>
          <w:szCs w:val="22"/>
        </w:rPr>
        <w:t>кротстве обратиться с заявлением в Арбитражный суд о признании предприятия нес</w:t>
      </w:r>
      <w:r w:rsidRPr="00166D18" w:rsidR="00F64B46">
        <w:rPr>
          <w:sz w:val="22"/>
          <w:szCs w:val="22"/>
        </w:rPr>
        <w:t>о</w:t>
      </w:r>
      <w:r w:rsidRPr="00166D18" w:rsidR="00F64B46">
        <w:rPr>
          <w:sz w:val="22"/>
          <w:szCs w:val="22"/>
        </w:rPr>
        <w:t>стоятельным (банкротом).</w:t>
      </w:r>
    </w:p>
    <w:p w:rsidR="00DD3586" w:rsidRPr="00166D18" w:rsidP="008969F4">
      <w:pPr>
        <w:ind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 xml:space="preserve">Межрайонной ИФНС России №7 по Республике Крым 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sz w:val="22"/>
          <w:szCs w:val="22"/>
        </w:rPr>
        <w:t>года было вынес</w:t>
      </w:r>
      <w:r w:rsidRPr="00166D18">
        <w:rPr>
          <w:sz w:val="22"/>
          <w:szCs w:val="22"/>
        </w:rPr>
        <w:t>е</w:t>
      </w:r>
      <w:r w:rsidRPr="00166D18">
        <w:rPr>
          <w:sz w:val="22"/>
          <w:szCs w:val="22"/>
        </w:rPr>
        <w:t>но постановление о назначении административного наказания №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sz w:val="22"/>
          <w:szCs w:val="22"/>
        </w:rPr>
        <w:t xml:space="preserve"> в виде пред</w:t>
      </w:r>
      <w:r w:rsidRPr="00166D18">
        <w:rPr>
          <w:sz w:val="22"/>
          <w:szCs w:val="22"/>
        </w:rPr>
        <w:t>у</w:t>
      </w:r>
      <w:r w:rsidRPr="00166D18">
        <w:rPr>
          <w:sz w:val="22"/>
          <w:szCs w:val="22"/>
        </w:rPr>
        <w:t xml:space="preserve">преждения Гуралю Д.А. за совершение правонарушения, предусмотренного ч. 5ст. 14.13 КоАП РФ, после чего было выдано предписание от 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sz w:val="22"/>
          <w:szCs w:val="22"/>
        </w:rPr>
        <w:t>года №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sz w:val="22"/>
          <w:szCs w:val="22"/>
        </w:rPr>
        <w:t xml:space="preserve"> об устран</w:t>
      </w:r>
      <w:r w:rsidRPr="00166D18">
        <w:rPr>
          <w:sz w:val="22"/>
          <w:szCs w:val="22"/>
        </w:rPr>
        <w:t>е</w:t>
      </w:r>
      <w:r w:rsidRPr="00166D18">
        <w:rPr>
          <w:sz w:val="22"/>
          <w:szCs w:val="22"/>
        </w:rPr>
        <w:t xml:space="preserve">нии причин и </w:t>
      </w:r>
      <w:r w:rsidRPr="00166D18">
        <w:rPr>
          <w:sz w:val="22"/>
          <w:szCs w:val="22"/>
        </w:rPr>
        <w:t>условий, способствовавших совершению административного правонарушения, к</w:t>
      </w:r>
      <w:r w:rsidRPr="00166D18">
        <w:rPr>
          <w:sz w:val="22"/>
          <w:szCs w:val="22"/>
        </w:rPr>
        <w:t>о</w:t>
      </w:r>
      <w:r w:rsidRPr="00166D18">
        <w:rPr>
          <w:sz w:val="22"/>
          <w:szCs w:val="22"/>
        </w:rPr>
        <w:t xml:space="preserve">торое направлено по почте 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sz w:val="22"/>
          <w:szCs w:val="22"/>
        </w:rPr>
        <w:t>года. По с</w:t>
      </w:r>
      <w:r w:rsidRPr="00166D18">
        <w:rPr>
          <w:sz w:val="22"/>
          <w:szCs w:val="22"/>
        </w:rPr>
        <w:t>о</w:t>
      </w:r>
      <w:r w:rsidRPr="00166D18">
        <w:rPr>
          <w:sz w:val="22"/>
          <w:szCs w:val="22"/>
        </w:rPr>
        <w:t xml:space="preserve">стоянию на 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sz w:val="22"/>
          <w:szCs w:val="22"/>
        </w:rPr>
        <w:t xml:space="preserve">года Гуралем Д.А., как </w:t>
      </w:r>
      <w:r w:rsidRPr="00166D18" w:rsidR="00166D18">
        <w:rPr>
          <w:sz w:val="22"/>
          <w:szCs w:val="22"/>
        </w:rPr>
        <w:t>(данные изъяты)</w:t>
      </w:r>
      <w:r w:rsidRPr="00166D18">
        <w:rPr>
          <w:sz w:val="22"/>
          <w:szCs w:val="22"/>
        </w:rPr>
        <w:t>, задолженность не погашена, заявление в Арбитражный суд не напра</w:t>
      </w:r>
      <w:r w:rsidRPr="00166D18">
        <w:rPr>
          <w:sz w:val="22"/>
          <w:szCs w:val="22"/>
        </w:rPr>
        <w:t>в</w:t>
      </w:r>
      <w:r w:rsidRPr="00166D18">
        <w:rPr>
          <w:sz w:val="22"/>
          <w:szCs w:val="22"/>
        </w:rPr>
        <w:t xml:space="preserve">лено. </w:t>
      </w:r>
    </w:p>
    <w:p w:rsidR="00F64B46" w:rsidRPr="00166D18" w:rsidP="008969F4">
      <w:pPr>
        <w:ind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Таким образом установлено, что Гуралем Д.А. меры в соответствии с представлением об устранении причин и условий, способствовавших совершению административного правонаруш</w:t>
      </w:r>
      <w:r w:rsidRPr="00166D18">
        <w:rPr>
          <w:sz w:val="22"/>
          <w:szCs w:val="22"/>
        </w:rPr>
        <w:t>е</w:t>
      </w:r>
      <w:r w:rsidRPr="00166D18">
        <w:rPr>
          <w:sz w:val="22"/>
          <w:szCs w:val="22"/>
        </w:rPr>
        <w:t xml:space="preserve">ния от 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sz w:val="22"/>
          <w:szCs w:val="22"/>
        </w:rPr>
        <w:t>года №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sz w:val="22"/>
          <w:szCs w:val="22"/>
        </w:rPr>
        <w:t xml:space="preserve">приняты не были, что является </w:t>
      </w:r>
      <w:r w:rsidRPr="00166D18" w:rsidR="00E425FA">
        <w:rPr>
          <w:sz w:val="22"/>
          <w:szCs w:val="22"/>
        </w:rPr>
        <w:t xml:space="preserve"> </w:t>
      </w:r>
      <w:r w:rsidRPr="00166D18">
        <w:rPr>
          <w:sz w:val="22"/>
          <w:szCs w:val="22"/>
        </w:rPr>
        <w:t>нарушением, о</w:t>
      </w:r>
      <w:r w:rsidRPr="00166D18">
        <w:rPr>
          <w:sz w:val="22"/>
          <w:szCs w:val="22"/>
        </w:rPr>
        <w:t>т</w:t>
      </w:r>
      <w:r w:rsidRPr="00166D18">
        <w:rPr>
          <w:sz w:val="22"/>
          <w:szCs w:val="22"/>
        </w:rPr>
        <w:t>ветственность за которое предусмо</w:t>
      </w:r>
      <w:r w:rsidRPr="00166D18">
        <w:rPr>
          <w:sz w:val="22"/>
          <w:szCs w:val="22"/>
        </w:rPr>
        <w:t>т</w:t>
      </w:r>
      <w:r w:rsidRPr="00166D18">
        <w:rPr>
          <w:sz w:val="22"/>
          <w:szCs w:val="22"/>
        </w:rPr>
        <w:t>рена ст. 19.6 КоАП РФ.</w:t>
      </w:r>
    </w:p>
    <w:p w:rsidR="00321FAF" w:rsidRPr="00166D18" w:rsidP="00321FAF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В судебно</w:t>
      </w:r>
      <w:r w:rsidRPr="00166D18" w:rsidR="00DD3586">
        <w:rPr>
          <w:sz w:val="22"/>
          <w:szCs w:val="22"/>
        </w:rPr>
        <w:t>е</w:t>
      </w:r>
      <w:r w:rsidRPr="00166D18">
        <w:rPr>
          <w:sz w:val="22"/>
          <w:szCs w:val="22"/>
        </w:rPr>
        <w:t xml:space="preserve"> заседани</w:t>
      </w:r>
      <w:r w:rsidRPr="00166D18" w:rsidR="00DD3586">
        <w:rPr>
          <w:sz w:val="22"/>
          <w:szCs w:val="22"/>
        </w:rPr>
        <w:t>е</w:t>
      </w:r>
      <w:r w:rsidRPr="00166D18">
        <w:rPr>
          <w:sz w:val="22"/>
          <w:szCs w:val="22"/>
        </w:rPr>
        <w:t xml:space="preserve"> </w:t>
      </w:r>
      <w:r w:rsidRPr="00166D18" w:rsidR="000D0B33">
        <w:rPr>
          <w:sz w:val="22"/>
          <w:szCs w:val="22"/>
        </w:rPr>
        <w:t>должностное лицо, привлекаемое к административной ответственн</w:t>
      </w:r>
      <w:r w:rsidRPr="00166D18" w:rsidR="000D0B33">
        <w:rPr>
          <w:sz w:val="22"/>
          <w:szCs w:val="22"/>
        </w:rPr>
        <w:t>о</w:t>
      </w:r>
      <w:r w:rsidRPr="00166D18" w:rsidR="000D0B33">
        <w:rPr>
          <w:sz w:val="22"/>
          <w:szCs w:val="22"/>
        </w:rPr>
        <w:t>сти,</w:t>
      </w:r>
      <w:r w:rsidRPr="00166D18" w:rsidR="00DD3586">
        <w:rPr>
          <w:sz w:val="22"/>
          <w:szCs w:val="22"/>
        </w:rPr>
        <w:t xml:space="preserve">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DD3586">
        <w:rPr>
          <w:sz w:val="22"/>
          <w:szCs w:val="22"/>
        </w:rPr>
        <w:t>Гураль Д.А.</w:t>
      </w:r>
      <w:r w:rsidRPr="00166D18" w:rsidR="00024CA4">
        <w:rPr>
          <w:sz w:val="22"/>
          <w:szCs w:val="22"/>
        </w:rPr>
        <w:t xml:space="preserve"> </w:t>
      </w:r>
      <w:r w:rsidRPr="00166D18">
        <w:rPr>
          <w:sz w:val="22"/>
          <w:szCs w:val="22"/>
        </w:rPr>
        <w:t xml:space="preserve">не явился, </w:t>
      </w:r>
      <w:r w:rsidRPr="00166D18" w:rsidR="00150873">
        <w:rPr>
          <w:sz w:val="22"/>
          <w:szCs w:val="22"/>
        </w:rPr>
        <w:t>судебные и</w:t>
      </w:r>
      <w:r w:rsidRPr="00166D18">
        <w:rPr>
          <w:sz w:val="22"/>
          <w:szCs w:val="22"/>
        </w:rPr>
        <w:t>звещени</w:t>
      </w:r>
      <w:r w:rsidRPr="00166D18" w:rsidR="00150873">
        <w:rPr>
          <w:sz w:val="22"/>
          <w:szCs w:val="22"/>
        </w:rPr>
        <w:t>я были направлены</w:t>
      </w:r>
      <w:r w:rsidRPr="00166D18">
        <w:rPr>
          <w:sz w:val="22"/>
          <w:szCs w:val="22"/>
        </w:rPr>
        <w:t xml:space="preserve"> должностному лицу 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sz w:val="22"/>
          <w:szCs w:val="22"/>
        </w:rPr>
        <w:t xml:space="preserve"> Гураль Д.А. по адресу </w:t>
      </w:r>
      <w:r w:rsidRPr="00166D18" w:rsidR="00150873">
        <w:rPr>
          <w:sz w:val="22"/>
          <w:szCs w:val="22"/>
        </w:rPr>
        <w:t xml:space="preserve">его проживания и по </w:t>
      </w:r>
      <w:r w:rsidRPr="00166D18">
        <w:rPr>
          <w:sz w:val="22"/>
          <w:szCs w:val="22"/>
        </w:rPr>
        <w:t>месту нахождения</w:t>
      </w:r>
      <w:r w:rsidRPr="00166D18" w:rsidR="00150873">
        <w:rPr>
          <w:sz w:val="22"/>
          <w:szCs w:val="22"/>
        </w:rPr>
        <w:t xml:space="preserve"> юридическ</w:t>
      </w:r>
      <w:r w:rsidRPr="00166D18" w:rsidR="00150873">
        <w:rPr>
          <w:sz w:val="22"/>
          <w:szCs w:val="22"/>
        </w:rPr>
        <w:t>о</w:t>
      </w:r>
      <w:r w:rsidRPr="00166D18" w:rsidR="00150873">
        <w:rPr>
          <w:sz w:val="22"/>
          <w:szCs w:val="22"/>
        </w:rPr>
        <w:t>го лица</w:t>
      </w:r>
      <w:r w:rsidRPr="00166D18">
        <w:rPr>
          <w:sz w:val="22"/>
          <w:szCs w:val="22"/>
        </w:rPr>
        <w:t xml:space="preserve">, указанному в Едином государственном реестре юридических лиц. </w:t>
      </w:r>
      <w:r w:rsidRPr="00166D18" w:rsidR="00150873">
        <w:rPr>
          <w:sz w:val="22"/>
          <w:szCs w:val="22"/>
        </w:rPr>
        <w:t>С</w:t>
      </w:r>
      <w:r w:rsidRPr="00166D18" w:rsidR="00150873">
        <w:rPr>
          <w:sz w:val="22"/>
          <w:szCs w:val="22"/>
        </w:rPr>
        <w:t>у</w:t>
      </w:r>
      <w:r w:rsidRPr="00166D18" w:rsidR="00150873">
        <w:rPr>
          <w:sz w:val="22"/>
          <w:szCs w:val="22"/>
        </w:rPr>
        <w:t>дебные извещения о дате и времени судебного заседания возвращены на судебный участок с отметкой почтового отд</w:t>
      </w:r>
      <w:r w:rsidRPr="00166D18" w:rsidR="00150873">
        <w:rPr>
          <w:sz w:val="22"/>
          <w:szCs w:val="22"/>
        </w:rPr>
        <w:t>е</w:t>
      </w:r>
      <w:r w:rsidRPr="00166D18" w:rsidR="00150873">
        <w:rPr>
          <w:sz w:val="22"/>
          <w:szCs w:val="22"/>
        </w:rPr>
        <w:t>ления об отсутствии адресата по указа</w:t>
      </w:r>
      <w:r w:rsidRPr="00166D18" w:rsidR="00150873">
        <w:rPr>
          <w:sz w:val="22"/>
          <w:szCs w:val="22"/>
        </w:rPr>
        <w:t>н</w:t>
      </w:r>
      <w:r w:rsidRPr="00166D18" w:rsidR="00150873">
        <w:rPr>
          <w:sz w:val="22"/>
          <w:szCs w:val="22"/>
        </w:rPr>
        <w:t>ному адресу.</w:t>
      </w:r>
    </w:p>
    <w:p w:rsidR="00321FAF" w:rsidRPr="00166D18" w:rsidP="00321FAF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</w:t>
      </w:r>
      <w:r w:rsidRPr="00166D18">
        <w:rPr>
          <w:sz w:val="22"/>
          <w:szCs w:val="22"/>
        </w:rPr>
        <w:t>а</w:t>
      </w:r>
      <w:r w:rsidRPr="00166D18">
        <w:rPr>
          <w:sz w:val="22"/>
          <w:szCs w:val="22"/>
        </w:rPr>
        <w:t>ции об административных правон</w:t>
      </w:r>
      <w:r w:rsidRPr="00166D18">
        <w:rPr>
          <w:sz w:val="22"/>
          <w:szCs w:val="22"/>
        </w:rPr>
        <w:t>а</w:t>
      </w:r>
      <w:r w:rsidRPr="00166D18">
        <w:rPr>
          <w:sz w:val="22"/>
          <w:szCs w:val="22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</w:t>
      </w:r>
      <w:r w:rsidRPr="00166D18">
        <w:rPr>
          <w:sz w:val="22"/>
          <w:szCs w:val="22"/>
        </w:rPr>
        <w:t>б</w:t>
      </w:r>
      <w:r w:rsidRPr="00166D18">
        <w:rPr>
          <w:sz w:val="22"/>
          <w:szCs w:val="22"/>
        </w:rPr>
        <w:t>ходимо принимать меры для быстрого извещения лиц, участвующих в деле, о времени и</w:t>
      </w:r>
      <w:r w:rsidRPr="00166D18" w:rsidR="00150873">
        <w:rPr>
          <w:sz w:val="22"/>
          <w:szCs w:val="22"/>
        </w:rPr>
        <w:t xml:space="preserve"> </w:t>
      </w:r>
      <w:r w:rsidRPr="00166D18">
        <w:rPr>
          <w:sz w:val="22"/>
          <w:szCs w:val="22"/>
        </w:rPr>
        <w:t>месте с</w:t>
      </w:r>
      <w:r w:rsidRPr="00166D18">
        <w:rPr>
          <w:sz w:val="22"/>
          <w:szCs w:val="22"/>
        </w:rPr>
        <w:t>у</w:t>
      </w:r>
      <w:r w:rsidRPr="00166D18">
        <w:rPr>
          <w:sz w:val="22"/>
          <w:szCs w:val="22"/>
        </w:rPr>
        <w:t>дебного рассмотрения. Поскольку Кодекс РФ об АП не содержит каких-либо ограничений, св</w:t>
      </w:r>
      <w:r w:rsidRPr="00166D18">
        <w:rPr>
          <w:sz w:val="22"/>
          <w:szCs w:val="22"/>
        </w:rPr>
        <w:t>я</w:t>
      </w:r>
      <w:r w:rsidRPr="00166D18">
        <w:rPr>
          <w:sz w:val="22"/>
          <w:szCs w:val="22"/>
        </w:rPr>
        <w:t>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166D18">
        <w:rPr>
          <w:sz w:val="22"/>
          <w:szCs w:val="22"/>
        </w:rPr>
        <w:t>о</w:t>
      </w:r>
      <w:r w:rsidRPr="00166D18">
        <w:rPr>
          <w:sz w:val="22"/>
          <w:szCs w:val="22"/>
        </w:rPr>
        <w:t>лировать получение информации лицом, которому оно направлено (судебной повесткой, телеграммой, т</w:t>
      </w:r>
      <w:r w:rsidRPr="00166D18">
        <w:rPr>
          <w:sz w:val="22"/>
          <w:szCs w:val="22"/>
        </w:rPr>
        <w:t>е</w:t>
      </w:r>
      <w:r w:rsidRPr="00166D18">
        <w:rPr>
          <w:sz w:val="22"/>
          <w:szCs w:val="22"/>
        </w:rPr>
        <w:t>лефонограммой, факсимильной связью и т.п.).</w:t>
      </w:r>
    </w:p>
    <w:p w:rsidR="00321FAF" w:rsidRPr="00166D18" w:rsidP="00321FAF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Лицо, в отношении которого ведется производство по делу, считается извещенным о вр</w:t>
      </w:r>
      <w:r w:rsidRPr="00166D18">
        <w:rPr>
          <w:sz w:val="22"/>
          <w:szCs w:val="22"/>
        </w:rPr>
        <w:t>е</w:t>
      </w:r>
      <w:r w:rsidRPr="00166D18">
        <w:rPr>
          <w:sz w:val="22"/>
          <w:szCs w:val="22"/>
        </w:rPr>
        <w:t>мени и месте судебного рассмотрения и в случае, когда из указанного им места жительства (рег</w:t>
      </w:r>
      <w:r w:rsidRPr="00166D18">
        <w:rPr>
          <w:sz w:val="22"/>
          <w:szCs w:val="22"/>
        </w:rPr>
        <w:t>и</w:t>
      </w:r>
      <w:r w:rsidRPr="00166D18">
        <w:rPr>
          <w:sz w:val="22"/>
          <w:szCs w:val="22"/>
        </w:rPr>
        <w:t>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</w:t>
      </w:r>
      <w:r w:rsidRPr="00166D18">
        <w:rPr>
          <w:sz w:val="22"/>
          <w:szCs w:val="22"/>
        </w:rPr>
        <w:t>е</w:t>
      </w:r>
      <w:r w:rsidRPr="00166D18">
        <w:rPr>
          <w:sz w:val="22"/>
          <w:szCs w:val="22"/>
        </w:rPr>
        <w:t>ния, а также в случае возвращения почтового отправления с отметкой об и</w:t>
      </w:r>
      <w:r w:rsidRPr="00166D18">
        <w:rPr>
          <w:sz w:val="22"/>
          <w:szCs w:val="22"/>
        </w:rPr>
        <w:t>с</w:t>
      </w:r>
      <w:r w:rsidRPr="00166D18">
        <w:rPr>
          <w:sz w:val="22"/>
          <w:szCs w:val="22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166D18">
        <w:rPr>
          <w:sz w:val="22"/>
          <w:szCs w:val="22"/>
        </w:rPr>
        <w:t>у</w:t>
      </w:r>
      <w:r w:rsidRPr="00166D18">
        <w:rPr>
          <w:sz w:val="22"/>
          <w:szCs w:val="22"/>
        </w:rPr>
        <w:t>дебное", утвержденных приказом ФГУП "Почта России" от 31 августа 2005 года № 343.</w:t>
      </w:r>
    </w:p>
    <w:p w:rsidR="00150873" w:rsidRPr="00166D18" w:rsidP="00321FAF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Согласно п. 63 Постановления Пленума ВС РФ от 23.06.2015 года 325 «О применении с</w:t>
      </w:r>
      <w:r w:rsidRPr="00166D18">
        <w:rPr>
          <w:sz w:val="22"/>
          <w:szCs w:val="22"/>
        </w:rPr>
        <w:t>у</w:t>
      </w:r>
      <w:r w:rsidRPr="00166D18">
        <w:rPr>
          <w:sz w:val="22"/>
          <w:szCs w:val="22"/>
        </w:rPr>
        <w:t xml:space="preserve">дами некоторых положений раздела </w:t>
      </w:r>
      <w:r w:rsidRPr="00166D18" w:rsidR="00361CF9">
        <w:rPr>
          <w:sz w:val="22"/>
          <w:szCs w:val="22"/>
        </w:rPr>
        <w:t>1 частей первой Гражданского кодекса Российской Федер</w:t>
      </w:r>
      <w:r w:rsidRPr="00166D18" w:rsidR="00361CF9">
        <w:rPr>
          <w:sz w:val="22"/>
          <w:szCs w:val="22"/>
        </w:rPr>
        <w:t>а</w:t>
      </w:r>
      <w:r w:rsidRPr="00166D18" w:rsidR="00361CF9">
        <w:rPr>
          <w:sz w:val="22"/>
          <w:szCs w:val="22"/>
        </w:rPr>
        <w:t>ции» юридически значимое сообщение, адресованное гражданину, должно быть направлено по адресу его регистрации по месту жительства или пребывания либо по адресу, который гражд</w:t>
      </w:r>
      <w:r w:rsidRPr="00166D18" w:rsidR="00361CF9">
        <w:rPr>
          <w:sz w:val="22"/>
          <w:szCs w:val="22"/>
        </w:rPr>
        <w:t>а</w:t>
      </w:r>
      <w:r w:rsidRPr="00166D18" w:rsidR="00361CF9">
        <w:rPr>
          <w:sz w:val="22"/>
          <w:szCs w:val="22"/>
        </w:rPr>
        <w:t>нин указал сам. При  этом гражданин несет риск последствий неполучения юридически значимых с</w:t>
      </w:r>
      <w:r w:rsidRPr="00166D18" w:rsidR="00361CF9">
        <w:rPr>
          <w:sz w:val="22"/>
          <w:szCs w:val="22"/>
        </w:rPr>
        <w:t>о</w:t>
      </w:r>
      <w:r w:rsidRPr="00166D18" w:rsidR="00361CF9">
        <w:rPr>
          <w:sz w:val="22"/>
          <w:szCs w:val="22"/>
        </w:rPr>
        <w:t>общений, доставленных по указанным адресам, а также риск последствий неполучения юридич</w:t>
      </w:r>
      <w:r w:rsidRPr="00166D18" w:rsidR="00361CF9">
        <w:rPr>
          <w:sz w:val="22"/>
          <w:szCs w:val="22"/>
        </w:rPr>
        <w:t>е</w:t>
      </w:r>
      <w:r w:rsidRPr="00166D18" w:rsidR="00361CF9">
        <w:rPr>
          <w:sz w:val="22"/>
          <w:szCs w:val="22"/>
        </w:rPr>
        <w:t>ски значимых сообщений, доставленных по указанным адресам, а также риск отсутствия по этим адресам своего представителя. Сообщения, доставленные по названным адресам, считаются пол</w:t>
      </w:r>
      <w:r w:rsidRPr="00166D18" w:rsidR="00361CF9">
        <w:rPr>
          <w:sz w:val="22"/>
          <w:szCs w:val="22"/>
        </w:rPr>
        <w:t>у</w:t>
      </w:r>
      <w:r w:rsidRPr="00166D18" w:rsidR="00361CF9">
        <w:rPr>
          <w:sz w:val="22"/>
          <w:szCs w:val="22"/>
        </w:rPr>
        <w:t>ченными, даже если соответствующее лицо фактически не проживает (не находится) по указанн</w:t>
      </w:r>
      <w:r w:rsidRPr="00166D18" w:rsidR="00361CF9">
        <w:rPr>
          <w:sz w:val="22"/>
          <w:szCs w:val="22"/>
        </w:rPr>
        <w:t>о</w:t>
      </w:r>
      <w:r w:rsidRPr="00166D18" w:rsidR="00361CF9">
        <w:rPr>
          <w:sz w:val="22"/>
          <w:szCs w:val="22"/>
        </w:rPr>
        <w:t>му адресу.</w:t>
      </w:r>
    </w:p>
    <w:p w:rsidR="00321FAF" w:rsidRPr="00166D18" w:rsidP="00321FAF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В силу</w:t>
      </w:r>
      <w:r w:rsidRPr="00166D18">
        <w:rPr>
          <w:sz w:val="22"/>
          <w:szCs w:val="22"/>
        </w:rPr>
        <w:t xml:space="preserve"> ст.25.1 КоАП РФ дело </w:t>
      </w:r>
      <w:r w:rsidRPr="00166D18">
        <w:rPr>
          <w:sz w:val="22"/>
          <w:szCs w:val="22"/>
        </w:rPr>
        <w:t xml:space="preserve">об административном правонарушении </w:t>
      </w:r>
      <w:r w:rsidRPr="00166D18">
        <w:rPr>
          <w:sz w:val="22"/>
          <w:szCs w:val="22"/>
        </w:rPr>
        <w:t>может быть рассмо</w:t>
      </w:r>
      <w:r w:rsidRPr="00166D18">
        <w:rPr>
          <w:sz w:val="22"/>
          <w:szCs w:val="22"/>
        </w:rPr>
        <w:t>т</w:t>
      </w:r>
      <w:r w:rsidRPr="00166D18">
        <w:rPr>
          <w:sz w:val="22"/>
          <w:szCs w:val="22"/>
        </w:rPr>
        <w:t>рено в отсутствие лица, в отношении которого ведется производство по делу об администрати</w:t>
      </w:r>
      <w:r w:rsidRPr="00166D18">
        <w:rPr>
          <w:sz w:val="22"/>
          <w:szCs w:val="22"/>
        </w:rPr>
        <w:t>в</w:t>
      </w:r>
      <w:r w:rsidRPr="00166D18">
        <w:rPr>
          <w:sz w:val="22"/>
          <w:szCs w:val="22"/>
        </w:rPr>
        <w:t>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321FAF" w:rsidRPr="00166D18" w:rsidP="00321FAF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 xml:space="preserve">На основании изложенного судья признает неявку </w:t>
      </w:r>
      <w:r w:rsidRPr="00166D18" w:rsidR="00361CF9">
        <w:rPr>
          <w:sz w:val="22"/>
          <w:szCs w:val="22"/>
        </w:rPr>
        <w:t xml:space="preserve">должностного </w:t>
      </w:r>
      <w:r w:rsidRPr="00166D18">
        <w:rPr>
          <w:sz w:val="22"/>
          <w:szCs w:val="22"/>
        </w:rPr>
        <w:t xml:space="preserve">лица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361CF9">
        <w:rPr>
          <w:sz w:val="22"/>
          <w:szCs w:val="22"/>
        </w:rPr>
        <w:t>Г</w:t>
      </w:r>
      <w:r w:rsidRPr="00166D18" w:rsidR="00361CF9">
        <w:rPr>
          <w:sz w:val="22"/>
          <w:szCs w:val="22"/>
        </w:rPr>
        <w:t>у</w:t>
      </w:r>
      <w:r w:rsidRPr="00166D18" w:rsidR="00361CF9">
        <w:rPr>
          <w:sz w:val="22"/>
          <w:szCs w:val="22"/>
        </w:rPr>
        <w:t xml:space="preserve">раль Д.А. </w:t>
      </w:r>
      <w:r w:rsidRPr="00166D18">
        <w:rPr>
          <w:sz w:val="22"/>
          <w:szCs w:val="22"/>
        </w:rPr>
        <w:t>в  судебное заседание неуважительной и счит</w:t>
      </w:r>
      <w:r w:rsidRPr="00166D18">
        <w:rPr>
          <w:sz w:val="22"/>
          <w:szCs w:val="22"/>
        </w:rPr>
        <w:t>а</w:t>
      </w:r>
      <w:r w:rsidRPr="00166D18">
        <w:rPr>
          <w:sz w:val="22"/>
          <w:szCs w:val="22"/>
        </w:rPr>
        <w:t>ет возможным рассмотреть дело  в его отсутствие.</w:t>
      </w:r>
    </w:p>
    <w:p w:rsidR="003E18E2" w:rsidRPr="00166D18" w:rsidP="00321FAF">
      <w:pPr>
        <w:ind w:right="-1"/>
        <w:jc w:val="both"/>
        <w:rPr>
          <w:sz w:val="22"/>
          <w:szCs w:val="22"/>
        </w:rPr>
      </w:pPr>
      <w:r w:rsidRPr="00166D18">
        <w:rPr>
          <w:sz w:val="22"/>
          <w:szCs w:val="22"/>
        </w:rPr>
        <w:tab/>
        <w:t>Изучив материалы административного дела, исследовав представле</w:t>
      </w:r>
      <w:r w:rsidRPr="00166D18">
        <w:rPr>
          <w:sz w:val="22"/>
          <w:szCs w:val="22"/>
        </w:rPr>
        <w:t>н</w:t>
      </w:r>
      <w:r w:rsidRPr="00166D18">
        <w:rPr>
          <w:sz w:val="22"/>
          <w:szCs w:val="22"/>
        </w:rPr>
        <w:t>ные доказательства в совокупности, судья приходит к следующему.</w:t>
      </w:r>
    </w:p>
    <w:p w:rsidR="005B601C" w:rsidRPr="00166D18" w:rsidP="005B601C">
      <w:pPr>
        <w:ind w:right="-1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166D18">
        <w:rPr>
          <w:color w:val="000000"/>
          <w:sz w:val="22"/>
          <w:szCs w:val="22"/>
          <w:shd w:val="clear" w:color="auto" w:fill="FFFFFF"/>
        </w:rPr>
        <w:t>В силу требований ст. </w:t>
      </w:r>
      <w:r w:rsidRPr="00166D18">
        <w:rPr>
          <w:sz w:val="22"/>
          <w:szCs w:val="22"/>
          <w:bdr w:val="none" w:sz="0" w:space="0" w:color="auto" w:frame="1"/>
        </w:rPr>
        <w:t>2.1 КоАП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РФ административным правонарушением признается пр</w:t>
      </w:r>
      <w:r w:rsidRPr="00166D18">
        <w:rPr>
          <w:color w:val="000000"/>
          <w:sz w:val="22"/>
          <w:szCs w:val="22"/>
          <w:shd w:val="clear" w:color="auto" w:fill="FFFFFF"/>
        </w:rPr>
        <w:t>о</w:t>
      </w:r>
      <w:r w:rsidRPr="00166D18">
        <w:rPr>
          <w:color w:val="000000"/>
          <w:sz w:val="22"/>
          <w:szCs w:val="22"/>
          <w:shd w:val="clear" w:color="auto" w:fill="FFFFFF"/>
        </w:rPr>
        <w:t>тивоправное, виновное действие (бездействие) физич</w:t>
      </w:r>
      <w:r w:rsidRPr="00166D18">
        <w:rPr>
          <w:color w:val="000000"/>
          <w:sz w:val="22"/>
          <w:szCs w:val="22"/>
          <w:shd w:val="clear" w:color="auto" w:fill="FFFFFF"/>
        </w:rPr>
        <w:t>е</w:t>
      </w:r>
      <w:r w:rsidRPr="00166D18">
        <w:rPr>
          <w:color w:val="000000"/>
          <w:sz w:val="22"/>
          <w:szCs w:val="22"/>
          <w:shd w:val="clear" w:color="auto" w:fill="FFFFFF"/>
        </w:rPr>
        <w:t>ского или юридического лица, за которое настоящим Кодексом или законами субъектов Российской Федерации об административных пр</w:t>
      </w:r>
      <w:r w:rsidRPr="00166D18">
        <w:rPr>
          <w:color w:val="000000"/>
          <w:sz w:val="22"/>
          <w:szCs w:val="22"/>
          <w:shd w:val="clear" w:color="auto" w:fill="FFFFFF"/>
        </w:rPr>
        <w:t>а</w:t>
      </w:r>
      <w:r w:rsidRPr="00166D18">
        <w:rPr>
          <w:color w:val="000000"/>
          <w:sz w:val="22"/>
          <w:szCs w:val="22"/>
          <w:shd w:val="clear" w:color="auto" w:fill="FFFFFF"/>
        </w:rPr>
        <w:t>вонарушениях установлена административная ответственность.</w:t>
      </w:r>
    </w:p>
    <w:p w:rsidR="00DC5090" w:rsidRPr="00166D18" w:rsidP="00026244">
      <w:pPr>
        <w:ind w:right="-1"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6D18">
        <w:rPr>
          <w:color w:val="000000"/>
          <w:sz w:val="22"/>
          <w:szCs w:val="22"/>
          <w:shd w:val="clear" w:color="auto" w:fill="FFFFFF"/>
        </w:rPr>
        <w:t>Статья </w:t>
      </w:r>
      <w:r w:rsidRPr="00166D18">
        <w:rPr>
          <w:sz w:val="22"/>
          <w:szCs w:val="22"/>
          <w:bdr w:val="none" w:sz="0" w:space="0" w:color="auto" w:frame="1"/>
        </w:rPr>
        <w:t>19.6 КоАП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РФ предусматривает административную ответстве</w:t>
      </w:r>
      <w:r w:rsidRPr="00166D18">
        <w:rPr>
          <w:color w:val="000000"/>
          <w:sz w:val="22"/>
          <w:szCs w:val="22"/>
          <w:shd w:val="clear" w:color="auto" w:fill="FFFFFF"/>
        </w:rPr>
        <w:t>н</w:t>
      </w:r>
      <w:r w:rsidRPr="00166D18">
        <w:rPr>
          <w:color w:val="000000"/>
          <w:sz w:val="22"/>
          <w:szCs w:val="22"/>
          <w:shd w:val="clear" w:color="auto" w:fill="FFFFFF"/>
        </w:rPr>
        <w:t>ность за непринятие мер по устранению причин и условий, способствовавших совершению административного прав</w:t>
      </w:r>
      <w:r w:rsidRPr="00166D18">
        <w:rPr>
          <w:color w:val="000000"/>
          <w:sz w:val="22"/>
          <w:szCs w:val="22"/>
          <w:shd w:val="clear" w:color="auto" w:fill="FFFFFF"/>
        </w:rPr>
        <w:t>о</w:t>
      </w:r>
      <w:r w:rsidRPr="00166D18">
        <w:rPr>
          <w:color w:val="000000"/>
          <w:sz w:val="22"/>
          <w:szCs w:val="22"/>
          <w:shd w:val="clear" w:color="auto" w:fill="FFFFFF"/>
        </w:rPr>
        <w:t>нарушения</w:t>
      </w:r>
      <w:r w:rsidRPr="00166D1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DC5090" w:rsidRPr="00166D18" w:rsidP="00026244">
      <w:pPr>
        <w:ind w:right="-1"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6D18">
        <w:rPr>
          <w:color w:val="000000"/>
          <w:sz w:val="22"/>
          <w:szCs w:val="22"/>
          <w:shd w:val="clear" w:color="auto" w:fill="FFFFFF"/>
        </w:rPr>
        <w:t>Судьей установлено, что на основании постановления начальника Межрайонной ИФНС России №7 по Республике Крым №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от 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года 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361CF9">
        <w:rPr>
          <w:color w:val="000000"/>
          <w:sz w:val="22"/>
          <w:szCs w:val="22"/>
          <w:shd w:val="clear" w:color="auto" w:fill="FFFFFF"/>
        </w:rPr>
        <w:t>Гураль</w:t>
      </w:r>
      <w:r w:rsidRPr="00166D18" w:rsidR="00D968ED">
        <w:rPr>
          <w:color w:val="000000"/>
          <w:sz w:val="22"/>
          <w:szCs w:val="22"/>
          <w:shd w:val="clear" w:color="auto" w:fill="FFFFFF"/>
        </w:rPr>
        <w:t xml:space="preserve"> Д.А.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был привлечен к административной ответственно</w:t>
      </w:r>
      <w:r w:rsidRPr="00166D18" w:rsidR="00940AAE">
        <w:rPr>
          <w:color w:val="000000"/>
          <w:sz w:val="22"/>
          <w:szCs w:val="22"/>
          <w:shd w:val="clear" w:color="auto" w:fill="FFFFFF"/>
        </w:rPr>
        <w:t>сти по ч.5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ст. </w:t>
      </w:r>
      <w:r w:rsidRPr="00166D18" w:rsidR="00940AAE">
        <w:rPr>
          <w:sz w:val="22"/>
          <w:szCs w:val="22"/>
          <w:bdr w:val="none" w:sz="0" w:space="0" w:color="auto" w:frame="1"/>
        </w:rPr>
        <w:t>14.13</w:t>
      </w:r>
      <w:r w:rsidRPr="00166D18">
        <w:rPr>
          <w:sz w:val="22"/>
          <w:szCs w:val="22"/>
          <w:bdr w:val="none" w:sz="0" w:space="0" w:color="auto" w:frame="1"/>
        </w:rPr>
        <w:t xml:space="preserve"> КоАП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РФ за н</w:t>
      </w:r>
      <w:r w:rsidRPr="00166D18">
        <w:rPr>
          <w:color w:val="000000"/>
          <w:sz w:val="22"/>
          <w:szCs w:val="22"/>
          <w:shd w:val="clear" w:color="auto" w:fill="FFFFFF"/>
        </w:rPr>
        <w:t>а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рушение </w:t>
      </w:r>
      <w:r w:rsidRPr="00166D18" w:rsidR="00940AAE">
        <w:rPr>
          <w:color w:val="000000"/>
          <w:sz w:val="22"/>
          <w:szCs w:val="22"/>
          <w:shd w:val="clear" w:color="auto" w:fill="FFFFFF"/>
        </w:rPr>
        <w:t>Федерального закона от 26 октября 2002 года №127-ФЗ «О несостоятельности (банкро</w:t>
      </w:r>
      <w:r w:rsidRPr="00166D18" w:rsidR="00940AAE">
        <w:rPr>
          <w:color w:val="000000"/>
          <w:sz w:val="22"/>
          <w:szCs w:val="22"/>
          <w:shd w:val="clear" w:color="auto" w:fill="FFFFFF"/>
        </w:rPr>
        <w:t>т</w:t>
      </w:r>
      <w:r w:rsidRPr="00166D18" w:rsidR="00940AAE">
        <w:rPr>
          <w:color w:val="000000"/>
          <w:sz w:val="22"/>
          <w:szCs w:val="22"/>
          <w:shd w:val="clear" w:color="auto" w:fill="FFFFFF"/>
        </w:rPr>
        <w:t>стве)»</w:t>
      </w:r>
      <w:r w:rsidRPr="00166D18">
        <w:rPr>
          <w:color w:val="000000"/>
          <w:sz w:val="22"/>
          <w:szCs w:val="22"/>
          <w:shd w:val="clear" w:color="auto" w:fill="FFFFFF"/>
        </w:rPr>
        <w:t>, постановление вступило в законную си</w:t>
      </w:r>
      <w:r w:rsidRPr="00166D18" w:rsidR="00940AAE">
        <w:rPr>
          <w:color w:val="000000"/>
          <w:sz w:val="22"/>
          <w:szCs w:val="22"/>
          <w:shd w:val="clear" w:color="auto" w:fill="FFFFFF"/>
        </w:rPr>
        <w:t>лу 01.10</w:t>
      </w:r>
      <w:r w:rsidRPr="00166D18">
        <w:rPr>
          <w:color w:val="000000"/>
          <w:sz w:val="22"/>
          <w:szCs w:val="22"/>
          <w:shd w:val="clear" w:color="auto" w:fill="FFFFFF"/>
        </w:rPr>
        <w:t>.2018 года. При рассмотрении дела были установлены причины административного правонарушения и условия, способствовавшие его с</w:t>
      </w:r>
      <w:r w:rsidRPr="00166D18">
        <w:rPr>
          <w:color w:val="000000"/>
          <w:sz w:val="22"/>
          <w:szCs w:val="22"/>
          <w:shd w:val="clear" w:color="auto" w:fill="FFFFFF"/>
        </w:rPr>
        <w:t>о</w:t>
      </w:r>
      <w:r w:rsidRPr="00166D18">
        <w:rPr>
          <w:color w:val="000000"/>
          <w:sz w:val="22"/>
          <w:szCs w:val="22"/>
          <w:shd w:val="clear" w:color="auto" w:fill="FFFFFF"/>
        </w:rPr>
        <w:t>вершению.</w:t>
      </w:r>
      <w:r w:rsidRPr="00166D1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:rsidR="00DC5090" w:rsidRPr="00166D18" w:rsidP="00026244">
      <w:pPr>
        <w:ind w:right="-1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166D18">
        <w:rPr>
          <w:color w:val="000000"/>
          <w:sz w:val="22"/>
          <w:szCs w:val="22"/>
          <w:shd w:val="clear" w:color="auto" w:fill="FFFFFF"/>
        </w:rPr>
        <w:t xml:space="preserve">В адрес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940AAE">
        <w:rPr>
          <w:color w:val="000000"/>
          <w:sz w:val="22"/>
          <w:szCs w:val="22"/>
          <w:shd w:val="clear" w:color="auto" w:fill="FFFFFF"/>
        </w:rPr>
        <w:t>Гураля</w:t>
      </w:r>
      <w:r w:rsidRPr="00166D18" w:rsidR="00DD3586">
        <w:rPr>
          <w:color w:val="000000"/>
          <w:sz w:val="22"/>
          <w:szCs w:val="22"/>
          <w:shd w:val="clear" w:color="auto" w:fill="FFFFFF"/>
        </w:rPr>
        <w:t xml:space="preserve"> Д.А.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</w:t>
      </w:r>
      <w:r w:rsidRPr="00166D18" w:rsidR="00166D18">
        <w:rPr>
          <w:sz w:val="22"/>
          <w:szCs w:val="22"/>
        </w:rPr>
        <w:t xml:space="preserve">(данные изъяты) </w:t>
      </w:r>
      <w:r w:rsidRPr="00166D18">
        <w:rPr>
          <w:color w:val="000000"/>
          <w:sz w:val="22"/>
          <w:szCs w:val="22"/>
          <w:shd w:val="clear" w:color="auto" w:fill="FFFFFF"/>
        </w:rPr>
        <w:t>года было вн</w:t>
      </w:r>
      <w:r w:rsidRPr="00166D18">
        <w:rPr>
          <w:color w:val="000000"/>
          <w:sz w:val="22"/>
          <w:szCs w:val="22"/>
          <w:shd w:val="clear" w:color="auto" w:fill="FFFFFF"/>
        </w:rPr>
        <w:t>е</w:t>
      </w:r>
      <w:r w:rsidRPr="00166D18">
        <w:rPr>
          <w:color w:val="000000"/>
          <w:sz w:val="22"/>
          <w:szCs w:val="22"/>
          <w:shd w:val="clear" w:color="auto" w:fill="FFFFFF"/>
        </w:rPr>
        <w:t>сено представление об устранении причин и условий, способствующих с</w:t>
      </w:r>
      <w:r w:rsidRPr="00166D18">
        <w:rPr>
          <w:color w:val="000000"/>
          <w:sz w:val="22"/>
          <w:szCs w:val="22"/>
          <w:shd w:val="clear" w:color="auto" w:fill="FFFFFF"/>
        </w:rPr>
        <w:t>о</w:t>
      </w:r>
      <w:r w:rsidRPr="00166D18">
        <w:rPr>
          <w:color w:val="000000"/>
          <w:sz w:val="22"/>
          <w:szCs w:val="22"/>
          <w:shd w:val="clear" w:color="auto" w:fill="FFFFFF"/>
        </w:rPr>
        <w:t>вершению административного правонарушения</w:t>
      </w:r>
      <w:r w:rsidRPr="00166D18" w:rsidR="00940AAE">
        <w:rPr>
          <w:color w:val="000000"/>
          <w:sz w:val="22"/>
          <w:szCs w:val="22"/>
          <w:shd w:val="clear" w:color="auto" w:fill="FFFFFF"/>
        </w:rPr>
        <w:t xml:space="preserve"> №</w:t>
      </w:r>
      <w:r w:rsidRPr="00166D18" w:rsidR="00166D18">
        <w:rPr>
          <w:sz w:val="22"/>
          <w:szCs w:val="22"/>
        </w:rPr>
        <w:t>(данные изъяты)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, которым он обязан </w:t>
      </w:r>
      <w:r w:rsidRPr="00166D18" w:rsidR="00940AAE">
        <w:rPr>
          <w:color w:val="000000"/>
          <w:sz w:val="22"/>
          <w:szCs w:val="22"/>
          <w:shd w:val="clear" w:color="auto" w:fill="FFFFFF"/>
        </w:rPr>
        <w:t xml:space="preserve">направить в Арбитражный суд Республики Крым заявление </w:t>
      </w:r>
      <w:r w:rsidRPr="00166D18" w:rsidR="00940AAE">
        <w:rPr>
          <w:color w:val="000000"/>
          <w:sz w:val="22"/>
          <w:szCs w:val="22"/>
          <w:shd w:val="clear" w:color="auto" w:fill="FFFFFF"/>
        </w:rPr>
        <w:t>о призна</w:t>
      </w:r>
      <w:r w:rsidRPr="00166D18" w:rsidR="00C44B7A">
        <w:rPr>
          <w:color w:val="000000"/>
          <w:sz w:val="22"/>
          <w:szCs w:val="22"/>
          <w:shd w:val="clear" w:color="auto" w:fill="FFFFFF"/>
        </w:rPr>
        <w:t>нии должника</w:t>
      </w:r>
      <w:r w:rsidRPr="00166D18" w:rsidR="00940AAE">
        <w:rPr>
          <w:color w:val="000000"/>
          <w:sz w:val="22"/>
          <w:szCs w:val="22"/>
          <w:shd w:val="clear" w:color="auto" w:fill="FFFFFF"/>
        </w:rPr>
        <w:t xml:space="preserve">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940AAE">
        <w:rPr>
          <w:color w:val="000000"/>
          <w:sz w:val="22"/>
          <w:szCs w:val="22"/>
          <w:shd w:val="clear" w:color="auto" w:fill="FFFFFF"/>
        </w:rPr>
        <w:t xml:space="preserve">банкротом. 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Представление </w:t>
      </w:r>
      <w:r w:rsidRPr="00166D18" w:rsidR="00940AAE">
        <w:rPr>
          <w:color w:val="000000"/>
          <w:sz w:val="22"/>
          <w:szCs w:val="22"/>
          <w:shd w:val="clear" w:color="auto" w:fill="FFFFFF"/>
        </w:rPr>
        <w:t xml:space="preserve"> направлено </w:t>
      </w:r>
      <w:r w:rsidRPr="00166D18" w:rsidR="00DD3586">
        <w:rPr>
          <w:color w:val="000000"/>
          <w:sz w:val="22"/>
          <w:szCs w:val="22"/>
          <w:shd w:val="clear" w:color="auto" w:fill="FFFFFF"/>
        </w:rPr>
        <w:t>Гураль Д.А.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</w:t>
      </w:r>
      <w:r w:rsidRPr="00166D18" w:rsidR="00166D18">
        <w:rPr>
          <w:sz w:val="22"/>
          <w:szCs w:val="22"/>
        </w:rPr>
        <w:t>(да</w:t>
      </w:r>
      <w:r w:rsidRPr="00166D18" w:rsidR="00166D18">
        <w:rPr>
          <w:sz w:val="22"/>
          <w:szCs w:val="22"/>
        </w:rPr>
        <w:t>н</w:t>
      </w:r>
      <w:r w:rsidRPr="00166D18" w:rsidR="00166D18">
        <w:rPr>
          <w:sz w:val="22"/>
          <w:szCs w:val="22"/>
        </w:rPr>
        <w:t xml:space="preserve">ные изъяты) </w:t>
      </w:r>
      <w:r w:rsidRPr="00166D18">
        <w:rPr>
          <w:color w:val="000000"/>
          <w:sz w:val="22"/>
          <w:szCs w:val="22"/>
          <w:shd w:val="clear" w:color="auto" w:fill="FFFFFF"/>
        </w:rPr>
        <w:t>года</w:t>
      </w:r>
      <w:r w:rsidRPr="00166D18" w:rsidR="00C44B7A">
        <w:rPr>
          <w:color w:val="000000"/>
          <w:sz w:val="22"/>
          <w:szCs w:val="22"/>
          <w:shd w:val="clear" w:color="auto" w:fill="FFFFFF"/>
        </w:rPr>
        <w:t xml:space="preserve"> почтой</w:t>
      </w:r>
      <w:r w:rsidRPr="00166D18">
        <w:rPr>
          <w:color w:val="000000"/>
          <w:sz w:val="22"/>
          <w:szCs w:val="22"/>
          <w:shd w:val="clear" w:color="auto" w:fill="FFFFFF"/>
        </w:rPr>
        <w:t>.</w:t>
      </w:r>
    </w:p>
    <w:p w:rsidR="00136B82" w:rsidRPr="00166D18" w:rsidP="00136B82">
      <w:pPr>
        <w:ind w:right="-1" w:firstLine="708"/>
        <w:jc w:val="both"/>
        <w:rPr>
          <w:sz w:val="22"/>
          <w:szCs w:val="22"/>
        </w:rPr>
      </w:pPr>
      <w:r w:rsidRPr="00166D18">
        <w:rPr>
          <w:color w:val="000000"/>
          <w:sz w:val="22"/>
          <w:szCs w:val="22"/>
          <w:shd w:val="clear" w:color="auto" w:fill="FFFFFF"/>
        </w:rPr>
        <w:t>Согласно ч.2 ст.</w:t>
      </w:r>
      <w:r w:rsidRPr="00166D18">
        <w:rPr>
          <w:sz w:val="22"/>
          <w:szCs w:val="22"/>
          <w:bdr w:val="none" w:sz="0" w:space="0" w:color="auto" w:frame="1"/>
        </w:rPr>
        <w:t>29.13 КоАП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РФ представление об устранении причин и условий, способс</w:t>
      </w:r>
      <w:r w:rsidRPr="00166D18">
        <w:rPr>
          <w:color w:val="000000"/>
          <w:sz w:val="22"/>
          <w:szCs w:val="22"/>
          <w:shd w:val="clear" w:color="auto" w:fill="FFFFFF"/>
        </w:rPr>
        <w:t>т</w:t>
      </w:r>
      <w:r w:rsidRPr="00166D18">
        <w:rPr>
          <w:color w:val="000000"/>
          <w:sz w:val="22"/>
          <w:szCs w:val="22"/>
          <w:shd w:val="clear" w:color="auto" w:fill="FFFFFF"/>
        </w:rPr>
        <w:t>вовавших совершению административного правонаруш</w:t>
      </w:r>
      <w:r w:rsidRPr="00166D18">
        <w:rPr>
          <w:color w:val="000000"/>
          <w:sz w:val="22"/>
          <w:szCs w:val="22"/>
          <w:shd w:val="clear" w:color="auto" w:fill="FFFFFF"/>
        </w:rPr>
        <w:t>е</w:t>
      </w:r>
      <w:r w:rsidRPr="00166D18">
        <w:rPr>
          <w:color w:val="000000"/>
          <w:sz w:val="22"/>
          <w:szCs w:val="22"/>
          <w:shd w:val="clear" w:color="auto" w:fill="FFFFFF"/>
        </w:rPr>
        <w:t>ния должно быть рассмотрено в течение месяца со дня его получения с с</w:t>
      </w:r>
      <w:r w:rsidRPr="00166D18">
        <w:rPr>
          <w:color w:val="000000"/>
          <w:sz w:val="22"/>
          <w:szCs w:val="22"/>
          <w:shd w:val="clear" w:color="auto" w:fill="FFFFFF"/>
        </w:rPr>
        <w:t>о</w:t>
      </w:r>
      <w:r w:rsidRPr="00166D18">
        <w:rPr>
          <w:color w:val="000000"/>
          <w:sz w:val="22"/>
          <w:szCs w:val="22"/>
          <w:shd w:val="clear" w:color="auto" w:fill="FFFFFF"/>
        </w:rPr>
        <w:t>общением о принятых мерах.</w:t>
      </w:r>
    </w:p>
    <w:p w:rsidR="00136B82" w:rsidRPr="00166D18" w:rsidP="00136B82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 xml:space="preserve">Данное требование закона </w:t>
      </w:r>
      <w:r w:rsidRPr="00166D18" w:rsidR="00D968ED">
        <w:rPr>
          <w:sz w:val="22"/>
          <w:szCs w:val="22"/>
        </w:rPr>
        <w:t>Гураля Д.А.</w:t>
      </w:r>
      <w:r w:rsidRPr="00166D18">
        <w:rPr>
          <w:sz w:val="22"/>
          <w:szCs w:val="22"/>
        </w:rPr>
        <w:t xml:space="preserve"> не выполнено, </w:t>
      </w:r>
      <w:r w:rsidRPr="00166D18" w:rsidR="00C44B7A">
        <w:rPr>
          <w:sz w:val="22"/>
          <w:szCs w:val="22"/>
        </w:rPr>
        <w:t xml:space="preserve">заявление о признании </w:t>
      </w:r>
      <w:r w:rsidRPr="00166D18">
        <w:rPr>
          <w:sz w:val="22"/>
          <w:szCs w:val="22"/>
        </w:rPr>
        <w:t xml:space="preserve"> </w:t>
      </w:r>
      <w:r w:rsidRPr="00166D18" w:rsidR="00C44B7A">
        <w:rPr>
          <w:sz w:val="22"/>
          <w:szCs w:val="22"/>
        </w:rPr>
        <w:t xml:space="preserve">банкротом юридическое лицо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C44B7A">
        <w:rPr>
          <w:sz w:val="22"/>
          <w:szCs w:val="22"/>
        </w:rPr>
        <w:t xml:space="preserve"> в Арбитражный суд </w:t>
      </w:r>
      <w:r w:rsidRPr="00166D18">
        <w:rPr>
          <w:sz w:val="22"/>
          <w:szCs w:val="22"/>
        </w:rPr>
        <w:t>Республик</w:t>
      </w:r>
      <w:r w:rsidRPr="00166D18" w:rsidR="00C44B7A">
        <w:rPr>
          <w:sz w:val="22"/>
          <w:szCs w:val="22"/>
        </w:rPr>
        <w:t>и</w:t>
      </w:r>
      <w:r w:rsidRPr="00166D18">
        <w:rPr>
          <w:sz w:val="22"/>
          <w:szCs w:val="22"/>
        </w:rPr>
        <w:t xml:space="preserve"> Крым не п</w:t>
      </w:r>
      <w:r w:rsidRPr="00166D18" w:rsidR="00C44B7A">
        <w:rPr>
          <w:sz w:val="22"/>
          <w:szCs w:val="22"/>
        </w:rPr>
        <w:t>одано</w:t>
      </w:r>
      <w:r w:rsidRPr="00166D18">
        <w:rPr>
          <w:sz w:val="22"/>
          <w:szCs w:val="22"/>
        </w:rPr>
        <w:t>.</w:t>
      </w:r>
    </w:p>
    <w:p w:rsidR="00B47BFD" w:rsidRPr="00166D18" w:rsidP="00026244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В</w:t>
      </w:r>
      <w:r w:rsidRPr="00166D18" w:rsidR="003E18E2">
        <w:rPr>
          <w:sz w:val="22"/>
          <w:szCs w:val="22"/>
        </w:rPr>
        <w:t>и</w:t>
      </w:r>
      <w:r w:rsidRPr="00166D18">
        <w:rPr>
          <w:sz w:val="22"/>
          <w:szCs w:val="22"/>
        </w:rPr>
        <w:t>на</w:t>
      </w:r>
      <w:r w:rsidRPr="00166D18" w:rsidR="003E18E2">
        <w:rPr>
          <w:sz w:val="22"/>
          <w:szCs w:val="22"/>
        </w:rPr>
        <w:t xml:space="preserve"> </w:t>
      </w:r>
      <w:r w:rsidRPr="00166D18" w:rsidR="00C44B7A">
        <w:rPr>
          <w:sz w:val="22"/>
          <w:szCs w:val="22"/>
        </w:rPr>
        <w:t xml:space="preserve">должностного лица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DD3586">
        <w:rPr>
          <w:sz w:val="22"/>
          <w:szCs w:val="22"/>
        </w:rPr>
        <w:t>Гурал</w:t>
      </w:r>
      <w:r w:rsidRPr="00166D18" w:rsidR="00C44B7A">
        <w:rPr>
          <w:sz w:val="22"/>
          <w:szCs w:val="22"/>
        </w:rPr>
        <w:t>я</w:t>
      </w:r>
      <w:r w:rsidRPr="00166D18" w:rsidR="00DD3586">
        <w:rPr>
          <w:sz w:val="22"/>
          <w:szCs w:val="22"/>
        </w:rPr>
        <w:t xml:space="preserve"> Д.А.</w:t>
      </w:r>
      <w:r w:rsidRPr="00166D18" w:rsidR="00D83EF0">
        <w:rPr>
          <w:sz w:val="22"/>
          <w:szCs w:val="22"/>
        </w:rPr>
        <w:t xml:space="preserve"> </w:t>
      </w:r>
      <w:r w:rsidRPr="00166D18" w:rsidR="00CB6EB3">
        <w:rPr>
          <w:sz w:val="22"/>
          <w:szCs w:val="22"/>
        </w:rPr>
        <w:t>в совершении административного правонарушения, предусмотренного</w:t>
      </w:r>
      <w:r w:rsidRPr="00166D18" w:rsidR="003E18E2">
        <w:rPr>
          <w:sz w:val="22"/>
          <w:szCs w:val="22"/>
        </w:rPr>
        <w:t xml:space="preserve"> </w:t>
      </w:r>
      <w:r w:rsidRPr="00166D18" w:rsidR="00CB6EB3">
        <w:rPr>
          <w:sz w:val="22"/>
          <w:szCs w:val="22"/>
        </w:rPr>
        <w:t>ст.</w:t>
      </w:r>
      <w:r w:rsidRPr="00166D18" w:rsidR="00C01817">
        <w:rPr>
          <w:sz w:val="22"/>
          <w:szCs w:val="22"/>
        </w:rPr>
        <w:t>19.</w:t>
      </w:r>
      <w:r w:rsidRPr="00166D18" w:rsidR="00136B82">
        <w:rPr>
          <w:sz w:val="22"/>
          <w:szCs w:val="22"/>
        </w:rPr>
        <w:t>6</w:t>
      </w:r>
      <w:r w:rsidRPr="00166D18" w:rsidR="00C01817">
        <w:rPr>
          <w:sz w:val="22"/>
          <w:szCs w:val="22"/>
        </w:rPr>
        <w:t xml:space="preserve"> К</w:t>
      </w:r>
      <w:r w:rsidRPr="00166D18" w:rsidR="00CB6EB3">
        <w:rPr>
          <w:sz w:val="22"/>
          <w:szCs w:val="22"/>
        </w:rPr>
        <w:t>оАП</w:t>
      </w:r>
      <w:r w:rsidRPr="00166D18" w:rsidR="00C01817">
        <w:rPr>
          <w:sz w:val="22"/>
          <w:szCs w:val="22"/>
        </w:rPr>
        <w:t xml:space="preserve"> РФ</w:t>
      </w:r>
      <w:r w:rsidRPr="00166D18" w:rsidR="00CB6EB3">
        <w:rPr>
          <w:sz w:val="22"/>
          <w:szCs w:val="22"/>
        </w:rPr>
        <w:t>,</w:t>
      </w:r>
      <w:r w:rsidRPr="00166D18" w:rsidR="00D83EF0">
        <w:rPr>
          <w:sz w:val="22"/>
          <w:szCs w:val="22"/>
        </w:rPr>
        <w:t xml:space="preserve"> </w:t>
      </w:r>
      <w:r w:rsidRPr="00166D18" w:rsidR="00CB6EB3">
        <w:rPr>
          <w:sz w:val="22"/>
          <w:szCs w:val="22"/>
        </w:rPr>
        <w:t xml:space="preserve">подтверждается </w:t>
      </w:r>
      <w:r w:rsidRPr="00166D18" w:rsidR="00136B82">
        <w:rPr>
          <w:sz w:val="22"/>
          <w:szCs w:val="22"/>
        </w:rPr>
        <w:t xml:space="preserve">исследованными </w:t>
      </w:r>
      <w:r w:rsidRPr="00166D18">
        <w:rPr>
          <w:sz w:val="22"/>
          <w:szCs w:val="22"/>
        </w:rPr>
        <w:t>матери</w:t>
      </w:r>
      <w:r w:rsidRPr="00166D18">
        <w:rPr>
          <w:sz w:val="22"/>
          <w:szCs w:val="22"/>
        </w:rPr>
        <w:t>а</w:t>
      </w:r>
      <w:r w:rsidRPr="00166D18">
        <w:rPr>
          <w:sz w:val="22"/>
          <w:szCs w:val="22"/>
        </w:rPr>
        <w:t xml:space="preserve">лами дела: </w:t>
      </w:r>
      <w:r w:rsidRPr="00166D18" w:rsidR="00D67B4C">
        <w:rPr>
          <w:sz w:val="22"/>
          <w:szCs w:val="22"/>
        </w:rPr>
        <w:t>протоколом  об админ</w:t>
      </w:r>
      <w:r w:rsidRPr="00166D18" w:rsidR="00D67B4C">
        <w:rPr>
          <w:sz w:val="22"/>
          <w:szCs w:val="22"/>
        </w:rPr>
        <w:t>и</w:t>
      </w:r>
      <w:r w:rsidRPr="00166D18" w:rsidR="00D67B4C">
        <w:rPr>
          <w:sz w:val="22"/>
          <w:szCs w:val="22"/>
        </w:rPr>
        <w:t>стративном правонару</w:t>
      </w:r>
      <w:r w:rsidRPr="00166D18" w:rsidR="00CB6EB3">
        <w:rPr>
          <w:sz w:val="22"/>
          <w:szCs w:val="22"/>
        </w:rPr>
        <w:t xml:space="preserve">шении </w:t>
      </w:r>
      <w:r w:rsidRPr="00166D18">
        <w:rPr>
          <w:sz w:val="22"/>
          <w:szCs w:val="22"/>
        </w:rPr>
        <w:t>№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6F3991">
        <w:rPr>
          <w:sz w:val="22"/>
          <w:szCs w:val="22"/>
        </w:rPr>
        <w:t xml:space="preserve"> от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C44B7A">
        <w:rPr>
          <w:sz w:val="22"/>
          <w:szCs w:val="22"/>
        </w:rPr>
        <w:t>г. (л.д. 4-8</w:t>
      </w:r>
      <w:r w:rsidRPr="00166D18" w:rsidR="006F3991">
        <w:rPr>
          <w:sz w:val="22"/>
          <w:szCs w:val="22"/>
        </w:rPr>
        <w:t>);</w:t>
      </w:r>
      <w:r w:rsidRPr="00166D18" w:rsidR="00CB6EB3">
        <w:rPr>
          <w:sz w:val="22"/>
          <w:szCs w:val="22"/>
        </w:rPr>
        <w:t xml:space="preserve"> </w:t>
      </w:r>
      <w:r w:rsidRPr="00166D18" w:rsidR="007B3E01">
        <w:rPr>
          <w:sz w:val="22"/>
          <w:szCs w:val="22"/>
        </w:rPr>
        <w:t>копией постановления по делу об административном правонаруше</w:t>
      </w:r>
      <w:r w:rsidRPr="00166D18" w:rsidR="00C44B7A">
        <w:rPr>
          <w:sz w:val="22"/>
          <w:szCs w:val="22"/>
        </w:rPr>
        <w:t>нии №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7B3E01">
        <w:rPr>
          <w:sz w:val="22"/>
          <w:szCs w:val="22"/>
        </w:rPr>
        <w:t xml:space="preserve"> от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7B3E01">
        <w:rPr>
          <w:sz w:val="22"/>
          <w:szCs w:val="22"/>
        </w:rPr>
        <w:t xml:space="preserve">года (л.д. </w:t>
      </w:r>
      <w:r w:rsidRPr="00166D18" w:rsidR="00C44B7A">
        <w:rPr>
          <w:sz w:val="22"/>
          <w:szCs w:val="22"/>
        </w:rPr>
        <w:t>9-14</w:t>
      </w:r>
      <w:r w:rsidRPr="00166D18" w:rsidR="007B3E01">
        <w:rPr>
          <w:sz w:val="22"/>
          <w:szCs w:val="22"/>
        </w:rPr>
        <w:t xml:space="preserve">); </w:t>
      </w:r>
      <w:r w:rsidRPr="00166D18" w:rsidR="00C44B7A">
        <w:rPr>
          <w:sz w:val="22"/>
          <w:szCs w:val="22"/>
        </w:rPr>
        <w:t>копией Предписания об устранении пр</w:t>
      </w:r>
      <w:r w:rsidRPr="00166D18" w:rsidR="00C44B7A">
        <w:rPr>
          <w:sz w:val="22"/>
          <w:szCs w:val="22"/>
        </w:rPr>
        <w:t>и</w:t>
      </w:r>
      <w:r w:rsidRPr="00166D18" w:rsidR="00C44B7A">
        <w:rPr>
          <w:sz w:val="22"/>
          <w:szCs w:val="22"/>
        </w:rPr>
        <w:t>чин и условий, способствовавших совершению админис</w:t>
      </w:r>
      <w:r w:rsidRPr="00166D18" w:rsidR="00C44B7A">
        <w:rPr>
          <w:sz w:val="22"/>
          <w:szCs w:val="22"/>
        </w:rPr>
        <w:t>т</w:t>
      </w:r>
      <w:r w:rsidRPr="00166D18" w:rsidR="00C44B7A">
        <w:rPr>
          <w:sz w:val="22"/>
          <w:szCs w:val="22"/>
        </w:rPr>
        <w:t>ративного правонарушения №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C44B7A">
        <w:rPr>
          <w:sz w:val="22"/>
          <w:szCs w:val="22"/>
        </w:rPr>
        <w:t xml:space="preserve"> от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C44B7A">
        <w:rPr>
          <w:sz w:val="22"/>
          <w:szCs w:val="22"/>
        </w:rPr>
        <w:t>года (л.д. 15-16); копией сопроводительного письма о направлении предписания и п</w:t>
      </w:r>
      <w:r w:rsidRPr="00166D18" w:rsidR="00C44B7A">
        <w:rPr>
          <w:sz w:val="22"/>
          <w:szCs w:val="22"/>
        </w:rPr>
        <w:t>о</w:t>
      </w:r>
      <w:r w:rsidRPr="00166D18" w:rsidR="00C44B7A">
        <w:rPr>
          <w:sz w:val="22"/>
          <w:szCs w:val="22"/>
        </w:rPr>
        <w:t>становления по делу об административном правонарушении исх. №07-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C44B7A">
        <w:rPr>
          <w:sz w:val="22"/>
          <w:szCs w:val="22"/>
        </w:rPr>
        <w:t xml:space="preserve">от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C44B7A">
        <w:rPr>
          <w:sz w:val="22"/>
          <w:szCs w:val="22"/>
        </w:rPr>
        <w:t xml:space="preserve">(л.д.17); копией отчета об отслеживании отправления с почтовым идентификатором (л.д.19-20); сведениями о юридическом лице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7B3E01">
        <w:rPr>
          <w:sz w:val="22"/>
          <w:szCs w:val="22"/>
        </w:rPr>
        <w:t>из Единого гос</w:t>
      </w:r>
      <w:r w:rsidRPr="00166D18" w:rsidR="007B3E01">
        <w:rPr>
          <w:sz w:val="22"/>
          <w:szCs w:val="22"/>
        </w:rPr>
        <w:t>у</w:t>
      </w:r>
      <w:r w:rsidRPr="00166D18" w:rsidR="007B3E01">
        <w:rPr>
          <w:sz w:val="22"/>
          <w:szCs w:val="22"/>
        </w:rPr>
        <w:t xml:space="preserve">дарственного реестра </w:t>
      </w:r>
      <w:r w:rsidRPr="00166D18" w:rsidR="00C44B7A">
        <w:rPr>
          <w:sz w:val="22"/>
          <w:szCs w:val="22"/>
        </w:rPr>
        <w:t>юридич</w:t>
      </w:r>
      <w:r w:rsidRPr="00166D18" w:rsidR="00C44B7A">
        <w:rPr>
          <w:sz w:val="22"/>
          <w:szCs w:val="22"/>
        </w:rPr>
        <w:t>е</w:t>
      </w:r>
      <w:r w:rsidRPr="00166D18" w:rsidR="00C44B7A">
        <w:rPr>
          <w:sz w:val="22"/>
          <w:szCs w:val="22"/>
        </w:rPr>
        <w:t>ских лиц</w:t>
      </w:r>
      <w:r w:rsidRPr="00166D18" w:rsidR="007B3E01">
        <w:rPr>
          <w:sz w:val="22"/>
          <w:szCs w:val="22"/>
        </w:rPr>
        <w:t xml:space="preserve"> (л.д. </w:t>
      </w:r>
      <w:r w:rsidRPr="00166D18" w:rsidR="00C44B7A">
        <w:rPr>
          <w:sz w:val="22"/>
          <w:szCs w:val="22"/>
        </w:rPr>
        <w:t>32-47</w:t>
      </w:r>
      <w:r w:rsidRPr="00166D18" w:rsidR="007B3E01">
        <w:rPr>
          <w:sz w:val="22"/>
          <w:szCs w:val="22"/>
        </w:rPr>
        <w:t>).</w:t>
      </w:r>
    </w:p>
    <w:p w:rsidR="00136B82" w:rsidRPr="00166D18" w:rsidP="00026244">
      <w:pPr>
        <w:ind w:right="-1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166D18">
        <w:rPr>
          <w:color w:val="000000"/>
          <w:sz w:val="22"/>
          <w:szCs w:val="22"/>
          <w:shd w:val="clear" w:color="auto" w:fill="FFFFFF"/>
        </w:rPr>
        <w:t>Совокупностью установленных и исследованных доказательств суд</w:t>
      </w:r>
      <w:r w:rsidRPr="00166D18" w:rsidR="007B3E01">
        <w:rPr>
          <w:color w:val="000000"/>
          <w:sz w:val="22"/>
          <w:szCs w:val="22"/>
          <w:shd w:val="clear" w:color="auto" w:fill="FFFFFF"/>
        </w:rPr>
        <w:t>ья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находит вину </w:t>
      </w:r>
      <w:r w:rsidRPr="00166D18" w:rsidR="00166D18">
        <w:rPr>
          <w:sz w:val="22"/>
          <w:szCs w:val="22"/>
        </w:rPr>
        <w:t>(да</w:t>
      </w:r>
      <w:r w:rsidRPr="00166D18" w:rsidR="00166D18">
        <w:rPr>
          <w:sz w:val="22"/>
          <w:szCs w:val="22"/>
        </w:rPr>
        <w:t>н</w:t>
      </w:r>
      <w:r w:rsidRPr="00166D18" w:rsidR="00166D18">
        <w:rPr>
          <w:sz w:val="22"/>
          <w:szCs w:val="22"/>
        </w:rPr>
        <w:t xml:space="preserve">ные изъяты) </w:t>
      </w:r>
      <w:r w:rsidRPr="00166D18" w:rsidR="00C44B7A">
        <w:rPr>
          <w:sz w:val="22"/>
          <w:szCs w:val="22"/>
        </w:rPr>
        <w:t xml:space="preserve">Гураля Д.А. </w:t>
      </w:r>
      <w:r w:rsidRPr="00166D18">
        <w:rPr>
          <w:color w:val="000000"/>
          <w:sz w:val="22"/>
          <w:szCs w:val="22"/>
          <w:shd w:val="clear" w:color="auto" w:fill="FFFFFF"/>
        </w:rPr>
        <w:t>в совершении административного правонарушения до</w:t>
      </w:r>
      <w:r w:rsidRPr="00166D18" w:rsidR="007B3E01">
        <w:rPr>
          <w:color w:val="000000"/>
          <w:sz w:val="22"/>
          <w:szCs w:val="22"/>
          <w:shd w:val="clear" w:color="auto" w:fill="FFFFFF"/>
        </w:rPr>
        <w:t>казанной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и квал</w:t>
      </w:r>
      <w:r w:rsidRPr="00166D18">
        <w:rPr>
          <w:color w:val="000000"/>
          <w:sz w:val="22"/>
          <w:szCs w:val="22"/>
          <w:shd w:val="clear" w:color="auto" w:fill="FFFFFF"/>
        </w:rPr>
        <w:t>и</w:t>
      </w:r>
      <w:r w:rsidRPr="00166D18">
        <w:rPr>
          <w:color w:val="000000"/>
          <w:sz w:val="22"/>
          <w:szCs w:val="22"/>
          <w:shd w:val="clear" w:color="auto" w:fill="FFFFFF"/>
        </w:rPr>
        <w:t>фицирует е</w:t>
      </w:r>
      <w:r w:rsidRPr="00166D18" w:rsidR="007B3E01">
        <w:rPr>
          <w:color w:val="000000"/>
          <w:sz w:val="22"/>
          <w:szCs w:val="22"/>
          <w:shd w:val="clear" w:color="auto" w:fill="FFFFFF"/>
        </w:rPr>
        <w:t>го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действия по ст. </w:t>
      </w:r>
      <w:r w:rsidRPr="00166D18">
        <w:rPr>
          <w:sz w:val="22"/>
          <w:szCs w:val="22"/>
          <w:bdr w:val="none" w:sz="0" w:space="0" w:color="auto" w:frame="1"/>
        </w:rPr>
        <w:t>19.6 К</w:t>
      </w:r>
      <w:r w:rsidRPr="00166D18">
        <w:rPr>
          <w:sz w:val="22"/>
          <w:szCs w:val="22"/>
          <w:bdr w:val="none" w:sz="0" w:space="0" w:color="auto" w:frame="1"/>
        </w:rPr>
        <w:t>о</w:t>
      </w:r>
      <w:r w:rsidRPr="00166D18">
        <w:rPr>
          <w:sz w:val="22"/>
          <w:szCs w:val="22"/>
          <w:bdr w:val="none" w:sz="0" w:space="0" w:color="auto" w:frame="1"/>
        </w:rPr>
        <w:t>АП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 РФ, </w:t>
      </w:r>
      <w:r w:rsidRPr="00166D18" w:rsidR="007B3E01">
        <w:rPr>
          <w:color w:val="000000"/>
          <w:sz w:val="22"/>
          <w:szCs w:val="22"/>
          <w:shd w:val="clear" w:color="auto" w:fill="FFFFFF"/>
        </w:rPr>
        <w:t>то есть</w:t>
      </w:r>
      <w:r w:rsidRPr="00166D18">
        <w:rPr>
          <w:color w:val="000000"/>
          <w:sz w:val="22"/>
          <w:szCs w:val="22"/>
          <w:shd w:val="clear" w:color="auto" w:fill="FFFFFF"/>
        </w:rPr>
        <w:t xml:space="preserve"> непринятие по представлению должностного лица, рассмо</w:t>
      </w:r>
      <w:r w:rsidRPr="00166D18">
        <w:rPr>
          <w:color w:val="000000"/>
          <w:sz w:val="22"/>
          <w:szCs w:val="22"/>
          <w:shd w:val="clear" w:color="auto" w:fill="FFFFFF"/>
        </w:rPr>
        <w:t>т</w:t>
      </w:r>
      <w:r w:rsidRPr="00166D18">
        <w:rPr>
          <w:color w:val="000000"/>
          <w:sz w:val="22"/>
          <w:szCs w:val="22"/>
          <w:shd w:val="clear" w:color="auto" w:fill="FFFFFF"/>
        </w:rPr>
        <w:t>ревшего дело об административном правонарушении, мер по устранению причин и условий, способствовавших совершению административного пр</w:t>
      </w:r>
      <w:r w:rsidRPr="00166D18">
        <w:rPr>
          <w:color w:val="000000"/>
          <w:sz w:val="22"/>
          <w:szCs w:val="22"/>
          <w:shd w:val="clear" w:color="auto" w:fill="FFFFFF"/>
        </w:rPr>
        <w:t>а</w:t>
      </w:r>
      <w:r w:rsidRPr="00166D18">
        <w:rPr>
          <w:color w:val="000000"/>
          <w:sz w:val="22"/>
          <w:szCs w:val="22"/>
          <w:shd w:val="clear" w:color="auto" w:fill="FFFFFF"/>
        </w:rPr>
        <w:t>вонарушения.</w:t>
      </w:r>
    </w:p>
    <w:p w:rsidR="005E4B12" w:rsidRPr="00166D18" w:rsidP="00026244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5E4B12" w:rsidRPr="00166D18" w:rsidP="00026244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 xml:space="preserve"> Смягчающих и о</w:t>
      </w:r>
      <w:r w:rsidRPr="00166D18" w:rsidR="00B47BFD">
        <w:rPr>
          <w:sz w:val="22"/>
          <w:szCs w:val="22"/>
        </w:rPr>
        <w:t xml:space="preserve">тягчающих </w:t>
      </w:r>
      <w:r w:rsidRPr="00166D18" w:rsidR="00D2158D">
        <w:rPr>
          <w:sz w:val="22"/>
          <w:szCs w:val="22"/>
        </w:rPr>
        <w:t>наказание</w:t>
      </w:r>
      <w:r w:rsidRPr="00166D18" w:rsidR="00B47BFD">
        <w:rPr>
          <w:sz w:val="22"/>
          <w:szCs w:val="22"/>
        </w:rPr>
        <w:t xml:space="preserve"> обстоятельств судьей </w:t>
      </w:r>
      <w:r w:rsidRPr="00166D18">
        <w:rPr>
          <w:sz w:val="22"/>
          <w:szCs w:val="22"/>
        </w:rPr>
        <w:t>не уст</w:t>
      </w:r>
      <w:r w:rsidRPr="00166D18">
        <w:rPr>
          <w:sz w:val="22"/>
          <w:szCs w:val="22"/>
        </w:rPr>
        <w:t>а</w:t>
      </w:r>
      <w:r w:rsidRPr="00166D18">
        <w:rPr>
          <w:sz w:val="22"/>
          <w:szCs w:val="22"/>
        </w:rPr>
        <w:t>новлено.</w:t>
      </w:r>
    </w:p>
    <w:p w:rsidR="00572422" w:rsidRPr="00166D18" w:rsidP="005724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6D18">
        <w:rPr>
          <w:color w:val="000000"/>
          <w:sz w:val="22"/>
          <w:szCs w:val="22"/>
        </w:rPr>
        <w:t xml:space="preserve">   В соответствии с п. 2 ст. 4.1. КоАП РФ при назначении административного наказания с</w:t>
      </w:r>
      <w:r w:rsidRPr="00166D18">
        <w:rPr>
          <w:color w:val="000000"/>
          <w:sz w:val="22"/>
          <w:szCs w:val="22"/>
        </w:rPr>
        <w:t>у</w:t>
      </w:r>
      <w:r w:rsidRPr="00166D18">
        <w:rPr>
          <w:color w:val="000000"/>
          <w:sz w:val="22"/>
          <w:szCs w:val="22"/>
        </w:rPr>
        <w:t xml:space="preserve">дья  учитывает </w:t>
      </w:r>
      <w:r w:rsidRPr="00166D18">
        <w:rPr>
          <w:sz w:val="22"/>
          <w:szCs w:val="22"/>
        </w:rPr>
        <w:t>характер совершенного правонарушения, личность лица, совершившего правон</w:t>
      </w:r>
      <w:r w:rsidRPr="00166D18">
        <w:rPr>
          <w:sz w:val="22"/>
          <w:szCs w:val="22"/>
        </w:rPr>
        <w:t>а</w:t>
      </w:r>
      <w:r w:rsidRPr="00166D18">
        <w:rPr>
          <w:sz w:val="22"/>
          <w:szCs w:val="22"/>
        </w:rPr>
        <w:t xml:space="preserve">рушение, отсутствие </w:t>
      </w:r>
      <w:r w:rsidRPr="00166D18" w:rsidR="00D2158D">
        <w:rPr>
          <w:sz w:val="22"/>
          <w:szCs w:val="22"/>
        </w:rPr>
        <w:t xml:space="preserve">смягчающих и </w:t>
      </w:r>
      <w:r w:rsidRPr="00166D18">
        <w:rPr>
          <w:sz w:val="22"/>
          <w:szCs w:val="22"/>
        </w:rPr>
        <w:t xml:space="preserve">отягчающих </w:t>
      </w:r>
      <w:r w:rsidRPr="00166D18" w:rsidR="00D2158D">
        <w:rPr>
          <w:sz w:val="22"/>
          <w:szCs w:val="22"/>
        </w:rPr>
        <w:t xml:space="preserve">наказание </w:t>
      </w:r>
      <w:r w:rsidRPr="00166D18">
        <w:rPr>
          <w:sz w:val="22"/>
          <w:szCs w:val="22"/>
        </w:rPr>
        <w:t>обстоятельств, судья считает необх</w:t>
      </w:r>
      <w:r w:rsidRPr="00166D18">
        <w:rPr>
          <w:sz w:val="22"/>
          <w:szCs w:val="22"/>
        </w:rPr>
        <w:t>о</w:t>
      </w:r>
      <w:r w:rsidRPr="00166D18">
        <w:rPr>
          <w:sz w:val="22"/>
          <w:szCs w:val="22"/>
        </w:rPr>
        <w:t>димым и достаточным для исправления правонарушителя избрать наказание в виде администр</w:t>
      </w:r>
      <w:r w:rsidRPr="00166D18">
        <w:rPr>
          <w:sz w:val="22"/>
          <w:szCs w:val="22"/>
        </w:rPr>
        <w:t>а</w:t>
      </w:r>
      <w:r w:rsidRPr="00166D18">
        <w:rPr>
          <w:sz w:val="22"/>
          <w:szCs w:val="22"/>
        </w:rPr>
        <w:t>тивного штрафа в минимальном размере, предусмотренном санкцией соответствующей статьи КоАП РФ.</w:t>
      </w:r>
    </w:p>
    <w:p w:rsidR="000B64F1" w:rsidRPr="00166D18" w:rsidP="005F2FA3">
      <w:pPr>
        <w:ind w:right="-426"/>
        <w:jc w:val="both"/>
        <w:rPr>
          <w:sz w:val="22"/>
          <w:szCs w:val="22"/>
        </w:rPr>
      </w:pPr>
      <w:r w:rsidRPr="00166D18">
        <w:rPr>
          <w:sz w:val="22"/>
          <w:szCs w:val="22"/>
        </w:rPr>
        <w:tab/>
        <w:t xml:space="preserve">На основании изложенного и </w:t>
      </w:r>
      <w:r w:rsidRPr="00166D18" w:rsidR="00B47BFD">
        <w:rPr>
          <w:sz w:val="22"/>
          <w:szCs w:val="22"/>
        </w:rPr>
        <w:t xml:space="preserve">руководствуясь </w:t>
      </w:r>
      <w:r w:rsidRPr="00166D18">
        <w:rPr>
          <w:sz w:val="22"/>
          <w:szCs w:val="22"/>
        </w:rPr>
        <w:t xml:space="preserve">ст. </w:t>
      </w:r>
      <w:r w:rsidRPr="00166D18" w:rsidR="00E56DD1">
        <w:rPr>
          <w:sz w:val="22"/>
          <w:szCs w:val="22"/>
        </w:rPr>
        <w:t>19.</w:t>
      </w:r>
      <w:r w:rsidRPr="00166D18" w:rsidR="00572422">
        <w:rPr>
          <w:sz w:val="22"/>
          <w:szCs w:val="22"/>
        </w:rPr>
        <w:t>6</w:t>
      </w:r>
      <w:r w:rsidRPr="00166D18">
        <w:rPr>
          <w:sz w:val="22"/>
          <w:szCs w:val="22"/>
        </w:rPr>
        <w:t xml:space="preserve">, </w:t>
      </w:r>
      <w:r w:rsidRPr="00166D18" w:rsidR="00B47BFD">
        <w:rPr>
          <w:sz w:val="22"/>
          <w:szCs w:val="22"/>
        </w:rPr>
        <w:t xml:space="preserve">ст. </w:t>
      </w:r>
      <w:r w:rsidRPr="00166D18">
        <w:rPr>
          <w:sz w:val="22"/>
          <w:szCs w:val="22"/>
        </w:rPr>
        <w:t>29.9</w:t>
      </w:r>
      <w:r w:rsidRPr="00166D18" w:rsidR="00B47BFD">
        <w:rPr>
          <w:sz w:val="22"/>
          <w:szCs w:val="22"/>
        </w:rPr>
        <w:t>, 29.10</w:t>
      </w:r>
      <w:r w:rsidRPr="00166D18">
        <w:rPr>
          <w:sz w:val="22"/>
          <w:szCs w:val="22"/>
        </w:rPr>
        <w:t xml:space="preserve"> Кодекса Российской Фед</w:t>
      </w:r>
      <w:r w:rsidRPr="00166D18">
        <w:rPr>
          <w:sz w:val="22"/>
          <w:szCs w:val="22"/>
        </w:rPr>
        <w:t>е</w:t>
      </w:r>
      <w:r w:rsidRPr="00166D18">
        <w:rPr>
          <w:sz w:val="22"/>
          <w:szCs w:val="22"/>
        </w:rPr>
        <w:t>рации об админист</w:t>
      </w:r>
      <w:r w:rsidRPr="00166D18" w:rsidR="008D62EF">
        <w:rPr>
          <w:sz w:val="22"/>
          <w:szCs w:val="22"/>
        </w:rPr>
        <w:t xml:space="preserve">ративных правонарушениях, </w:t>
      </w:r>
    </w:p>
    <w:p w:rsidR="005046CE" w:rsidRPr="00166D18" w:rsidP="005F2FA3">
      <w:pPr>
        <w:jc w:val="both"/>
        <w:rPr>
          <w:b/>
          <w:sz w:val="22"/>
          <w:szCs w:val="22"/>
        </w:rPr>
      </w:pPr>
    </w:p>
    <w:p w:rsidR="00D67B4C" w:rsidRPr="00166D18" w:rsidP="005F2FA3">
      <w:pPr>
        <w:jc w:val="center"/>
        <w:rPr>
          <w:b/>
          <w:sz w:val="22"/>
          <w:szCs w:val="22"/>
        </w:rPr>
      </w:pPr>
      <w:r w:rsidRPr="00166D18">
        <w:rPr>
          <w:b/>
          <w:sz w:val="22"/>
          <w:szCs w:val="22"/>
        </w:rPr>
        <w:t>ПОСТАНОВИЛ:</w:t>
      </w:r>
    </w:p>
    <w:p w:rsidR="00D67B4C" w:rsidRPr="00166D18" w:rsidP="005F2FA3">
      <w:pPr>
        <w:jc w:val="both"/>
        <w:rPr>
          <w:sz w:val="22"/>
          <w:szCs w:val="22"/>
        </w:rPr>
      </w:pPr>
    </w:p>
    <w:p w:rsidR="008D62EF" w:rsidRPr="00166D18" w:rsidP="005F2FA3">
      <w:pPr>
        <w:ind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Должностное</w:t>
      </w:r>
      <w:r w:rsidRPr="00166D18" w:rsidR="000E1329">
        <w:rPr>
          <w:sz w:val="22"/>
          <w:szCs w:val="22"/>
        </w:rPr>
        <w:t xml:space="preserve"> лицо </w:t>
      </w:r>
      <w:r w:rsidRPr="00166D18" w:rsidR="00166D18">
        <w:rPr>
          <w:sz w:val="22"/>
          <w:szCs w:val="22"/>
        </w:rPr>
        <w:t xml:space="preserve">(данные изъяты) </w:t>
      </w:r>
      <w:r w:rsidRPr="00166D18" w:rsidR="00D2158D">
        <w:rPr>
          <w:sz w:val="22"/>
          <w:szCs w:val="22"/>
        </w:rPr>
        <w:t xml:space="preserve"> Гураля Д</w:t>
      </w:r>
      <w:r w:rsidRPr="00166D18" w:rsidR="00166D18">
        <w:rPr>
          <w:sz w:val="22"/>
          <w:szCs w:val="22"/>
        </w:rPr>
        <w:t>.А.</w:t>
      </w:r>
      <w:r w:rsidRPr="00166D18" w:rsidR="000E1329">
        <w:rPr>
          <w:sz w:val="22"/>
          <w:szCs w:val="22"/>
        </w:rPr>
        <w:t xml:space="preserve"> </w:t>
      </w:r>
      <w:r w:rsidRPr="00166D18">
        <w:rPr>
          <w:sz w:val="22"/>
          <w:szCs w:val="22"/>
        </w:rPr>
        <w:t>признать виновным в совершении адм</w:t>
      </w:r>
      <w:r w:rsidRPr="00166D18">
        <w:rPr>
          <w:sz w:val="22"/>
          <w:szCs w:val="22"/>
        </w:rPr>
        <w:t>и</w:t>
      </w:r>
      <w:r w:rsidRPr="00166D18">
        <w:rPr>
          <w:sz w:val="22"/>
          <w:szCs w:val="22"/>
        </w:rPr>
        <w:t xml:space="preserve">нистративного правонарушения, предусмотренного </w:t>
      </w:r>
      <w:r w:rsidRPr="00166D18" w:rsidR="00572422">
        <w:rPr>
          <w:sz w:val="22"/>
          <w:szCs w:val="22"/>
        </w:rPr>
        <w:t>стат</w:t>
      </w:r>
      <w:r w:rsidRPr="00166D18" w:rsidR="00572422">
        <w:rPr>
          <w:sz w:val="22"/>
          <w:szCs w:val="22"/>
        </w:rPr>
        <w:t>ь</w:t>
      </w:r>
      <w:r w:rsidRPr="00166D18" w:rsidR="00572422">
        <w:rPr>
          <w:sz w:val="22"/>
          <w:szCs w:val="22"/>
        </w:rPr>
        <w:t>ей 19.6</w:t>
      </w:r>
      <w:r w:rsidRPr="00166D18">
        <w:rPr>
          <w:sz w:val="22"/>
          <w:szCs w:val="22"/>
        </w:rPr>
        <w:t xml:space="preserve"> </w:t>
      </w:r>
      <w:r w:rsidRPr="00166D18" w:rsidR="00572422">
        <w:rPr>
          <w:sz w:val="22"/>
          <w:szCs w:val="22"/>
        </w:rPr>
        <w:t>Кодекса Российской Федерации об административных правонарушениях</w:t>
      </w:r>
      <w:r w:rsidRPr="00166D18">
        <w:rPr>
          <w:sz w:val="22"/>
          <w:szCs w:val="22"/>
        </w:rPr>
        <w:t>, и назначить ему административное наказание в виде а</w:t>
      </w:r>
      <w:r w:rsidRPr="00166D18">
        <w:rPr>
          <w:sz w:val="22"/>
          <w:szCs w:val="22"/>
        </w:rPr>
        <w:t>д</w:t>
      </w:r>
      <w:r w:rsidRPr="00166D18">
        <w:rPr>
          <w:sz w:val="22"/>
          <w:szCs w:val="22"/>
        </w:rPr>
        <w:t>министративн</w:t>
      </w:r>
      <w:r w:rsidRPr="00166D18">
        <w:rPr>
          <w:sz w:val="22"/>
          <w:szCs w:val="22"/>
        </w:rPr>
        <w:t>о</w:t>
      </w:r>
      <w:r w:rsidRPr="00166D18">
        <w:rPr>
          <w:sz w:val="22"/>
          <w:szCs w:val="22"/>
        </w:rPr>
        <w:t xml:space="preserve">го штрафа в сумме </w:t>
      </w:r>
      <w:r w:rsidRPr="00166D18" w:rsidR="00572422">
        <w:rPr>
          <w:sz w:val="22"/>
          <w:szCs w:val="22"/>
        </w:rPr>
        <w:t>4</w:t>
      </w:r>
      <w:r w:rsidRPr="00166D18">
        <w:rPr>
          <w:sz w:val="22"/>
          <w:szCs w:val="22"/>
        </w:rPr>
        <w:t xml:space="preserve">000 </w:t>
      </w:r>
      <w:r w:rsidRPr="00166D18" w:rsidR="000E1329">
        <w:rPr>
          <w:sz w:val="22"/>
          <w:szCs w:val="22"/>
        </w:rPr>
        <w:t>(</w:t>
      </w:r>
      <w:r w:rsidRPr="00166D18" w:rsidR="00572422">
        <w:rPr>
          <w:sz w:val="22"/>
          <w:szCs w:val="22"/>
        </w:rPr>
        <w:t>четыре</w:t>
      </w:r>
      <w:r w:rsidRPr="00166D18" w:rsidR="000E1329">
        <w:rPr>
          <w:sz w:val="22"/>
          <w:szCs w:val="22"/>
        </w:rPr>
        <w:t xml:space="preserve"> тысяч</w:t>
      </w:r>
      <w:r w:rsidRPr="00166D18" w:rsidR="00572422">
        <w:rPr>
          <w:sz w:val="22"/>
          <w:szCs w:val="22"/>
        </w:rPr>
        <w:t>и</w:t>
      </w:r>
      <w:r w:rsidRPr="00166D18" w:rsidR="000E1329">
        <w:rPr>
          <w:sz w:val="22"/>
          <w:szCs w:val="22"/>
        </w:rPr>
        <w:t xml:space="preserve">) </w:t>
      </w:r>
      <w:r w:rsidRPr="00166D18">
        <w:rPr>
          <w:sz w:val="22"/>
          <w:szCs w:val="22"/>
        </w:rPr>
        <w:t>рублей.</w:t>
      </w:r>
    </w:p>
    <w:p w:rsidR="005046CE" w:rsidRPr="00166D18" w:rsidP="005F2FA3">
      <w:pPr>
        <w:ind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Сумму штрафа необходимо внести</w:t>
      </w:r>
      <w:r w:rsidRPr="00166D18" w:rsidR="00772BCE">
        <w:rPr>
          <w:sz w:val="22"/>
          <w:szCs w:val="22"/>
        </w:rPr>
        <w:t xml:space="preserve"> на следующие реквизиты:</w:t>
      </w:r>
    </w:p>
    <w:p w:rsidR="00572422" w:rsidRPr="00166D18" w:rsidP="00643CF9">
      <w:pPr>
        <w:jc w:val="both"/>
        <w:rPr>
          <w:sz w:val="22"/>
          <w:szCs w:val="22"/>
        </w:rPr>
      </w:pPr>
      <w:r w:rsidRPr="00166D18">
        <w:rPr>
          <w:sz w:val="22"/>
          <w:szCs w:val="22"/>
        </w:rPr>
        <w:t xml:space="preserve">р\с  </w:t>
      </w:r>
      <w:r w:rsidRPr="00166D18">
        <w:rPr>
          <w:sz w:val="22"/>
          <w:szCs w:val="22"/>
        </w:rPr>
        <w:t>№</w:t>
      </w:r>
      <w:r w:rsidRPr="00166D18">
        <w:rPr>
          <w:sz w:val="22"/>
          <w:szCs w:val="22"/>
        </w:rPr>
        <w:t>40101810</w:t>
      </w:r>
      <w:r w:rsidRPr="00166D18">
        <w:rPr>
          <w:sz w:val="22"/>
          <w:szCs w:val="22"/>
        </w:rPr>
        <w:t>3351</w:t>
      </w:r>
      <w:r w:rsidRPr="00166D18">
        <w:rPr>
          <w:sz w:val="22"/>
          <w:szCs w:val="22"/>
        </w:rPr>
        <w:t>0001000</w:t>
      </w:r>
      <w:r w:rsidRPr="00166D18">
        <w:rPr>
          <w:sz w:val="22"/>
          <w:szCs w:val="22"/>
        </w:rPr>
        <w:t>1</w:t>
      </w:r>
      <w:r w:rsidRPr="00166D18" w:rsidR="00C119BC">
        <w:rPr>
          <w:sz w:val="22"/>
          <w:szCs w:val="22"/>
        </w:rPr>
        <w:t xml:space="preserve"> в </w:t>
      </w:r>
      <w:r w:rsidRPr="00166D18">
        <w:rPr>
          <w:sz w:val="22"/>
          <w:szCs w:val="22"/>
        </w:rPr>
        <w:t>Отделении Республика Крым ЦБ РФ</w:t>
      </w:r>
      <w:r w:rsidRPr="00166D18" w:rsidR="00643CF9">
        <w:rPr>
          <w:sz w:val="22"/>
          <w:szCs w:val="22"/>
        </w:rPr>
        <w:t>,</w:t>
      </w:r>
    </w:p>
    <w:p w:rsidR="00572422" w:rsidRPr="00166D18" w:rsidP="00643CF9">
      <w:pPr>
        <w:jc w:val="both"/>
        <w:rPr>
          <w:sz w:val="22"/>
          <w:szCs w:val="22"/>
        </w:rPr>
      </w:pPr>
      <w:r w:rsidRPr="00166D18">
        <w:rPr>
          <w:sz w:val="22"/>
          <w:szCs w:val="22"/>
        </w:rPr>
        <w:t>получатель -</w:t>
      </w:r>
      <w:r w:rsidRPr="00166D18">
        <w:rPr>
          <w:sz w:val="22"/>
          <w:szCs w:val="22"/>
        </w:rPr>
        <w:t>УФК по Республике Крым (Межрайонная ИФНС России №7 по Республике Крым)</w:t>
      </w:r>
    </w:p>
    <w:p w:rsidR="00C119BC" w:rsidRPr="00166D18" w:rsidP="00643CF9">
      <w:pPr>
        <w:jc w:val="both"/>
        <w:rPr>
          <w:sz w:val="22"/>
          <w:szCs w:val="22"/>
        </w:rPr>
      </w:pPr>
      <w:r w:rsidRPr="00166D18">
        <w:rPr>
          <w:sz w:val="22"/>
          <w:szCs w:val="22"/>
        </w:rPr>
        <w:t>БИК  04</w:t>
      </w:r>
      <w:r w:rsidRPr="00166D18" w:rsidR="00572422">
        <w:rPr>
          <w:sz w:val="22"/>
          <w:szCs w:val="22"/>
        </w:rPr>
        <w:t>3510001,</w:t>
      </w:r>
      <w:r w:rsidRPr="00166D18">
        <w:rPr>
          <w:sz w:val="22"/>
          <w:szCs w:val="22"/>
        </w:rPr>
        <w:t xml:space="preserve"> </w:t>
      </w:r>
      <w:r w:rsidRPr="00166D18" w:rsidR="00572422">
        <w:rPr>
          <w:sz w:val="22"/>
          <w:szCs w:val="22"/>
        </w:rPr>
        <w:t xml:space="preserve">  </w:t>
      </w:r>
      <w:r w:rsidRPr="00166D18">
        <w:rPr>
          <w:sz w:val="22"/>
          <w:szCs w:val="22"/>
        </w:rPr>
        <w:t xml:space="preserve">ИНН </w:t>
      </w:r>
      <w:r w:rsidRPr="00166D18" w:rsidR="00572422">
        <w:rPr>
          <w:sz w:val="22"/>
          <w:szCs w:val="22"/>
        </w:rPr>
        <w:t>9111000027,</w:t>
      </w:r>
      <w:r w:rsidRPr="00166D18">
        <w:rPr>
          <w:sz w:val="22"/>
          <w:szCs w:val="22"/>
        </w:rPr>
        <w:t xml:space="preserve">  </w:t>
      </w:r>
      <w:r w:rsidRPr="00166D18" w:rsidR="00572422">
        <w:rPr>
          <w:sz w:val="22"/>
          <w:szCs w:val="22"/>
        </w:rPr>
        <w:t>К</w:t>
      </w:r>
      <w:r w:rsidRPr="00166D18">
        <w:rPr>
          <w:sz w:val="22"/>
          <w:szCs w:val="22"/>
        </w:rPr>
        <w:t xml:space="preserve">ПП  </w:t>
      </w:r>
      <w:r w:rsidRPr="00166D18" w:rsidR="00572422">
        <w:rPr>
          <w:sz w:val="22"/>
          <w:szCs w:val="22"/>
        </w:rPr>
        <w:t>911101001</w:t>
      </w:r>
      <w:r w:rsidRPr="00166D18" w:rsidR="00643CF9">
        <w:rPr>
          <w:sz w:val="22"/>
          <w:szCs w:val="22"/>
        </w:rPr>
        <w:t>,</w:t>
      </w:r>
      <w:r w:rsidRPr="00166D18">
        <w:rPr>
          <w:sz w:val="22"/>
          <w:szCs w:val="22"/>
        </w:rPr>
        <w:t xml:space="preserve">   ОКТМО </w:t>
      </w:r>
      <w:r w:rsidRPr="00166D18" w:rsidR="00572422">
        <w:rPr>
          <w:sz w:val="22"/>
          <w:szCs w:val="22"/>
        </w:rPr>
        <w:t>35627463</w:t>
      </w:r>
      <w:r w:rsidRPr="00166D18" w:rsidR="00643CF9">
        <w:rPr>
          <w:sz w:val="22"/>
          <w:szCs w:val="22"/>
        </w:rPr>
        <w:t xml:space="preserve">,  </w:t>
      </w:r>
      <w:r w:rsidRPr="00166D18" w:rsidR="00772BCE">
        <w:rPr>
          <w:sz w:val="22"/>
          <w:szCs w:val="22"/>
        </w:rPr>
        <w:t xml:space="preserve">КБК </w:t>
      </w:r>
      <w:r w:rsidRPr="00166D18" w:rsidR="00D923FF">
        <w:rPr>
          <w:sz w:val="22"/>
          <w:szCs w:val="22"/>
        </w:rPr>
        <w:t xml:space="preserve">  </w:t>
      </w:r>
      <w:r w:rsidRPr="00166D18" w:rsidR="00572422">
        <w:rPr>
          <w:sz w:val="22"/>
          <w:szCs w:val="22"/>
        </w:rPr>
        <w:t>18211670010016000140</w:t>
      </w:r>
      <w:r w:rsidRPr="00166D18">
        <w:rPr>
          <w:sz w:val="22"/>
          <w:szCs w:val="22"/>
        </w:rPr>
        <w:t>.</w:t>
      </w:r>
    </w:p>
    <w:p w:rsidR="00D923FF" w:rsidRPr="00166D18" w:rsidP="00D923FF">
      <w:pPr>
        <w:ind w:firstLine="708"/>
        <w:contextualSpacing/>
        <w:jc w:val="both"/>
        <w:rPr>
          <w:sz w:val="22"/>
          <w:szCs w:val="22"/>
        </w:rPr>
      </w:pPr>
      <w:r w:rsidRPr="00166D18">
        <w:rPr>
          <w:sz w:val="22"/>
          <w:szCs w:val="22"/>
        </w:rPr>
        <w:t>В соответствии со ст. 32.2. КоАП РФ штраф должен быть оплачен в т</w:t>
      </w:r>
      <w:r w:rsidRPr="00166D18">
        <w:rPr>
          <w:sz w:val="22"/>
          <w:szCs w:val="22"/>
        </w:rPr>
        <w:t>е</w:t>
      </w:r>
      <w:r w:rsidRPr="00166D18">
        <w:rPr>
          <w:sz w:val="22"/>
          <w:szCs w:val="22"/>
        </w:rPr>
        <w:t>чение 60 дней со дня вступления постановления в законную силу.</w:t>
      </w:r>
    </w:p>
    <w:p w:rsidR="005046CE" w:rsidRPr="00166D18" w:rsidP="00C119BC">
      <w:pPr>
        <w:ind w:right="-1" w:firstLine="708"/>
        <w:jc w:val="both"/>
        <w:rPr>
          <w:sz w:val="22"/>
          <w:szCs w:val="22"/>
        </w:rPr>
      </w:pPr>
      <w:r w:rsidRPr="00166D18">
        <w:rPr>
          <w:sz w:val="22"/>
          <w:szCs w:val="22"/>
        </w:rPr>
        <w:t>Постановление  может быть обжаловано в Ленинский районный суд Республики Крым ч</w:t>
      </w:r>
      <w:r w:rsidRPr="00166D18">
        <w:rPr>
          <w:sz w:val="22"/>
          <w:szCs w:val="22"/>
        </w:rPr>
        <w:t>е</w:t>
      </w:r>
      <w:r w:rsidRPr="00166D18">
        <w:rPr>
          <w:sz w:val="22"/>
          <w:szCs w:val="22"/>
        </w:rPr>
        <w:t xml:space="preserve">рез мирового судью </w:t>
      </w:r>
      <w:r w:rsidRPr="00166D18" w:rsidR="00D923FF">
        <w:rPr>
          <w:sz w:val="22"/>
          <w:szCs w:val="22"/>
        </w:rPr>
        <w:t>судебного участка №6</w:t>
      </w:r>
      <w:r w:rsidRPr="00166D18" w:rsidR="00D2158D">
        <w:rPr>
          <w:sz w:val="22"/>
          <w:szCs w:val="22"/>
        </w:rPr>
        <w:t>2</w:t>
      </w:r>
      <w:r w:rsidRPr="00166D18" w:rsidR="00D923FF">
        <w:rPr>
          <w:sz w:val="22"/>
          <w:szCs w:val="22"/>
        </w:rPr>
        <w:t xml:space="preserve"> Ленинского судебного района (Ленинский муниц</w:t>
      </w:r>
      <w:r w:rsidRPr="00166D18" w:rsidR="00D923FF">
        <w:rPr>
          <w:sz w:val="22"/>
          <w:szCs w:val="22"/>
        </w:rPr>
        <w:t>и</w:t>
      </w:r>
      <w:r w:rsidRPr="00166D18" w:rsidR="00D923FF">
        <w:rPr>
          <w:sz w:val="22"/>
          <w:szCs w:val="22"/>
        </w:rPr>
        <w:t xml:space="preserve">пальный район) Республики Крым </w:t>
      </w:r>
      <w:r w:rsidRPr="00166D18">
        <w:rPr>
          <w:sz w:val="22"/>
          <w:szCs w:val="22"/>
        </w:rPr>
        <w:t xml:space="preserve">в </w:t>
      </w:r>
      <w:r w:rsidRPr="00166D18" w:rsidR="00C119BC">
        <w:rPr>
          <w:sz w:val="22"/>
          <w:szCs w:val="22"/>
        </w:rPr>
        <w:t xml:space="preserve">течение </w:t>
      </w:r>
      <w:r w:rsidRPr="00166D18" w:rsidR="00772BCE">
        <w:rPr>
          <w:sz w:val="22"/>
          <w:szCs w:val="22"/>
        </w:rPr>
        <w:t>десяти суток</w:t>
      </w:r>
      <w:r w:rsidRPr="00166D18">
        <w:rPr>
          <w:sz w:val="22"/>
          <w:szCs w:val="22"/>
        </w:rPr>
        <w:t xml:space="preserve"> со дня вручения или получения копии постановления.</w:t>
      </w:r>
    </w:p>
    <w:p w:rsidR="00D923FF" w:rsidRPr="00166D18" w:rsidP="00D923FF">
      <w:pPr>
        <w:ind w:right="-1" w:firstLine="708"/>
        <w:jc w:val="right"/>
        <w:rPr>
          <w:sz w:val="22"/>
          <w:szCs w:val="22"/>
        </w:rPr>
      </w:pPr>
    </w:p>
    <w:p w:rsidR="00D67B4C" w:rsidRPr="00166D18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481BFB" w:rsidRPr="00166D18" w:rsidP="00D923FF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166D18">
        <w:rPr>
          <w:sz w:val="22"/>
          <w:szCs w:val="22"/>
        </w:rPr>
        <w:t xml:space="preserve">        </w:t>
      </w:r>
      <w:r w:rsidRPr="00166D18" w:rsidR="00C119BC">
        <w:rPr>
          <w:sz w:val="22"/>
          <w:szCs w:val="22"/>
        </w:rPr>
        <w:t xml:space="preserve"> </w:t>
      </w:r>
      <w:r w:rsidRPr="00166D18">
        <w:rPr>
          <w:sz w:val="22"/>
          <w:szCs w:val="22"/>
        </w:rPr>
        <w:t xml:space="preserve"> </w:t>
      </w:r>
      <w:r w:rsidRPr="00166D18" w:rsidR="00D2158D">
        <w:rPr>
          <w:sz w:val="22"/>
          <w:szCs w:val="22"/>
        </w:rPr>
        <w:t>М</w:t>
      </w:r>
      <w:r w:rsidRPr="00166D18" w:rsidR="00D923FF">
        <w:rPr>
          <w:sz w:val="22"/>
          <w:szCs w:val="22"/>
        </w:rPr>
        <w:t>ирово</w:t>
      </w:r>
      <w:r w:rsidRPr="00166D18" w:rsidR="00D2158D">
        <w:rPr>
          <w:sz w:val="22"/>
          <w:szCs w:val="22"/>
        </w:rPr>
        <w:t>й</w:t>
      </w:r>
      <w:r w:rsidRPr="00166D18" w:rsidR="00D923FF">
        <w:rPr>
          <w:sz w:val="22"/>
          <w:szCs w:val="22"/>
        </w:rPr>
        <w:t xml:space="preserve"> судь</w:t>
      </w:r>
      <w:r w:rsidRPr="00166D18" w:rsidR="00D2158D">
        <w:rPr>
          <w:sz w:val="22"/>
          <w:szCs w:val="22"/>
        </w:rPr>
        <w:t>я</w:t>
      </w:r>
      <w:r w:rsidRPr="00166D18" w:rsidR="00D923FF">
        <w:rPr>
          <w:sz w:val="22"/>
          <w:szCs w:val="22"/>
        </w:rPr>
        <w:t xml:space="preserve">                                     </w:t>
      </w:r>
      <w:r w:rsidRPr="00166D18" w:rsidR="00D2158D">
        <w:rPr>
          <w:sz w:val="22"/>
          <w:szCs w:val="22"/>
        </w:rPr>
        <w:t xml:space="preserve">   </w:t>
      </w:r>
      <w:r w:rsidRPr="00166D18" w:rsidR="00D923FF">
        <w:rPr>
          <w:sz w:val="22"/>
          <w:szCs w:val="22"/>
        </w:rPr>
        <w:t xml:space="preserve">                       </w:t>
      </w:r>
      <w:r w:rsidRPr="00166D18" w:rsidR="00772BCE">
        <w:rPr>
          <w:sz w:val="22"/>
          <w:szCs w:val="22"/>
        </w:rPr>
        <w:t>Н.А.Ермакова</w:t>
      </w:r>
    </w:p>
    <w:sectPr w:rsidSect="000E3B5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3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0F1AE4"/>
    <w:rsid w:val="00136B82"/>
    <w:rsid w:val="00150873"/>
    <w:rsid w:val="00152C2E"/>
    <w:rsid w:val="00166D18"/>
    <w:rsid w:val="001D7A41"/>
    <w:rsid w:val="002110E1"/>
    <w:rsid w:val="002734F1"/>
    <w:rsid w:val="002853E8"/>
    <w:rsid w:val="00301782"/>
    <w:rsid w:val="00321FAF"/>
    <w:rsid w:val="003379BB"/>
    <w:rsid w:val="0034134B"/>
    <w:rsid w:val="00361CF9"/>
    <w:rsid w:val="00377307"/>
    <w:rsid w:val="003B6270"/>
    <w:rsid w:val="003E18E2"/>
    <w:rsid w:val="00422B49"/>
    <w:rsid w:val="00481BFB"/>
    <w:rsid w:val="004909D1"/>
    <w:rsid w:val="004C55FF"/>
    <w:rsid w:val="004E00D4"/>
    <w:rsid w:val="004E4288"/>
    <w:rsid w:val="005046CE"/>
    <w:rsid w:val="005102B2"/>
    <w:rsid w:val="00565B31"/>
    <w:rsid w:val="00572422"/>
    <w:rsid w:val="00580ADE"/>
    <w:rsid w:val="00582362"/>
    <w:rsid w:val="005B601C"/>
    <w:rsid w:val="005E4B12"/>
    <w:rsid w:val="005F2FA3"/>
    <w:rsid w:val="00610322"/>
    <w:rsid w:val="00610BCB"/>
    <w:rsid w:val="0061265D"/>
    <w:rsid w:val="00613AB1"/>
    <w:rsid w:val="00643CF9"/>
    <w:rsid w:val="006450E0"/>
    <w:rsid w:val="0068450C"/>
    <w:rsid w:val="006F3991"/>
    <w:rsid w:val="007253F3"/>
    <w:rsid w:val="0074276C"/>
    <w:rsid w:val="00770B17"/>
    <w:rsid w:val="00772BCE"/>
    <w:rsid w:val="007B3E01"/>
    <w:rsid w:val="007F4E0E"/>
    <w:rsid w:val="0084421E"/>
    <w:rsid w:val="008969F4"/>
    <w:rsid w:val="008D280F"/>
    <w:rsid w:val="008D62EF"/>
    <w:rsid w:val="008F193E"/>
    <w:rsid w:val="008F47F8"/>
    <w:rsid w:val="00910068"/>
    <w:rsid w:val="00940AAE"/>
    <w:rsid w:val="0095329C"/>
    <w:rsid w:val="00992CF4"/>
    <w:rsid w:val="009A3ACE"/>
    <w:rsid w:val="00A05F2F"/>
    <w:rsid w:val="00A33BF5"/>
    <w:rsid w:val="00A612C0"/>
    <w:rsid w:val="00A87853"/>
    <w:rsid w:val="00AE0A0E"/>
    <w:rsid w:val="00AF297A"/>
    <w:rsid w:val="00B20C17"/>
    <w:rsid w:val="00B37564"/>
    <w:rsid w:val="00B4092F"/>
    <w:rsid w:val="00B47BFD"/>
    <w:rsid w:val="00B77D1F"/>
    <w:rsid w:val="00B81BC2"/>
    <w:rsid w:val="00BA4B33"/>
    <w:rsid w:val="00BB55D3"/>
    <w:rsid w:val="00BF4CA1"/>
    <w:rsid w:val="00C01817"/>
    <w:rsid w:val="00C119BC"/>
    <w:rsid w:val="00C24C88"/>
    <w:rsid w:val="00C44B7A"/>
    <w:rsid w:val="00C71DAB"/>
    <w:rsid w:val="00C81CB3"/>
    <w:rsid w:val="00C85C9E"/>
    <w:rsid w:val="00C96E20"/>
    <w:rsid w:val="00CB6EB3"/>
    <w:rsid w:val="00CC01A7"/>
    <w:rsid w:val="00D15F60"/>
    <w:rsid w:val="00D205A1"/>
    <w:rsid w:val="00D2158D"/>
    <w:rsid w:val="00D67B4C"/>
    <w:rsid w:val="00D73316"/>
    <w:rsid w:val="00D83EF0"/>
    <w:rsid w:val="00D923FF"/>
    <w:rsid w:val="00D968ED"/>
    <w:rsid w:val="00DA2A19"/>
    <w:rsid w:val="00DB4CD3"/>
    <w:rsid w:val="00DC5090"/>
    <w:rsid w:val="00DD3586"/>
    <w:rsid w:val="00DD7152"/>
    <w:rsid w:val="00DE1D94"/>
    <w:rsid w:val="00DE4AF9"/>
    <w:rsid w:val="00E07BEA"/>
    <w:rsid w:val="00E245D0"/>
    <w:rsid w:val="00E425FA"/>
    <w:rsid w:val="00E56DD1"/>
    <w:rsid w:val="00E63DCE"/>
    <w:rsid w:val="00E85D42"/>
    <w:rsid w:val="00E9355A"/>
    <w:rsid w:val="00EE5D51"/>
    <w:rsid w:val="00F05AF1"/>
    <w:rsid w:val="00F065B3"/>
    <w:rsid w:val="00F14A8C"/>
    <w:rsid w:val="00F64B46"/>
    <w:rsid w:val="00F975B5"/>
    <w:rsid w:val="00FA1034"/>
    <w:rsid w:val="00FC17D6"/>
    <w:rsid w:val="00FC5552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F4E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