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919B4" w:rsidRPr="00AB626F" w:rsidP="00171787">
      <w:pPr>
        <w:rPr>
          <w:sz w:val="22"/>
          <w:szCs w:val="22"/>
        </w:rPr>
      </w:pPr>
      <w:r w:rsidRPr="00AB626F">
        <w:rPr>
          <w:sz w:val="22"/>
          <w:szCs w:val="22"/>
        </w:rPr>
        <w:t xml:space="preserve">                                                                                            </w:t>
      </w:r>
      <w:r w:rsidR="002C6A47">
        <w:rPr>
          <w:sz w:val="22"/>
          <w:szCs w:val="22"/>
        </w:rPr>
        <w:t xml:space="preserve">                                            </w:t>
      </w:r>
      <w:r w:rsidRPr="00AB626F">
        <w:rPr>
          <w:sz w:val="22"/>
          <w:szCs w:val="22"/>
        </w:rPr>
        <w:t xml:space="preserve"> </w:t>
      </w:r>
      <w:r w:rsidRPr="00AB626F" w:rsidR="005D10EF">
        <w:rPr>
          <w:sz w:val="22"/>
          <w:szCs w:val="22"/>
        </w:rPr>
        <w:t>Дело №5-6</w:t>
      </w:r>
      <w:r w:rsidRPr="00AB626F" w:rsidR="0005023E">
        <w:rPr>
          <w:sz w:val="22"/>
          <w:szCs w:val="22"/>
        </w:rPr>
        <w:t>2</w:t>
      </w:r>
      <w:r w:rsidRPr="00AB626F">
        <w:rPr>
          <w:sz w:val="22"/>
          <w:szCs w:val="22"/>
        </w:rPr>
        <w:t>-</w:t>
      </w:r>
      <w:r w:rsidRPr="00AB626F" w:rsidR="005D77C4">
        <w:rPr>
          <w:sz w:val="22"/>
          <w:szCs w:val="22"/>
        </w:rPr>
        <w:t>560</w:t>
      </w:r>
      <w:r w:rsidRPr="00AB626F">
        <w:rPr>
          <w:sz w:val="22"/>
          <w:szCs w:val="22"/>
        </w:rPr>
        <w:t>/2018</w:t>
      </w:r>
    </w:p>
    <w:p w:rsidR="006919B4" w:rsidRPr="00AB626F" w:rsidP="006919B4">
      <w:pPr>
        <w:jc w:val="center"/>
        <w:rPr>
          <w:b/>
          <w:sz w:val="22"/>
          <w:szCs w:val="22"/>
        </w:rPr>
      </w:pPr>
      <w:r w:rsidRPr="00AB626F">
        <w:rPr>
          <w:b/>
          <w:sz w:val="22"/>
          <w:szCs w:val="22"/>
        </w:rPr>
        <w:t>П</w:t>
      </w:r>
      <w:r w:rsidRPr="00AB626F" w:rsidR="00B5687F">
        <w:rPr>
          <w:b/>
          <w:sz w:val="22"/>
          <w:szCs w:val="22"/>
        </w:rPr>
        <w:t>ОСТАНОВЛЕНИЕ</w:t>
      </w:r>
    </w:p>
    <w:p w:rsidR="00B5687F" w:rsidRPr="00AB626F" w:rsidP="00B5687F">
      <w:pPr>
        <w:jc w:val="center"/>
        <w:rPr>
          <w:b/>
          <w:sz w:val="22"/>
          <w:szCs w:val="22"/>
        </w:rPr>
      </w:pPr>
    </w:p>
    <w:p w:rsidR="00B5687F" w:rsidRPr="00AB626F" w:rsidP="00B5687F">
      <w:pPr>
        <w:jc w:val="both"/>
        <w:rPr>
          <w:sz w:val="22"/>
          <w:szCs w:val="22"/>
          <w:lang w:val="uk-UA"/>
        </w:rPr>
      </w:pPr>
      <w:r w:rsidRPr="00AB626F">
        <w:rPr>
          <w:b/>
          <w:sz w:val="22"/>
          <w:szCs w:val="22"/>
          <w:lang w:val="uk-UA"/>
        </w:rPr>
        <w:t>20</w:t>
      </w:r>
      <w:r w:rsidRPr="00AB626F" w:rsidR="00171787">
        <w:rPr>
          <w:b/>
          <w:sz w:val="22"/>
          <w:szCs w:val="22"/>
          <w:lang w:val="uk-UA"/>
        </w:rPr>
        <w:t xml:space="preserve"> </w:t>
      </w:r>
      <w:r w:rsidRPr="00AB626F">
        <w:rPr>
          <w:b/>
          <w:sz w:val="22"/>
          <w:szCs w:val="22"/>
          <w:lang w:val="uk-UA"/>
        </w:rPr>
        <w:t>декабря</w:t>
      </w:r>
      <w:r w:rsidRPr="00AB626F">
        <w:rPr>
          <w:b/>
          <w:sz w:val="22"/>
          <w:szCs w:val="22"/>
          <w:lang w:val="uk-UA"/>
        </w:rPr>
        <w:t xml:space="preserve"> 201</w:t>
      </w:r>
      <w:r w:rsidRPr="00AB626F" w:rsidR="00175886">
        <w:rPr>
          <w:b/>
          <w:sz w:val="22"/>
          <w:szCs w:val="22"/>
          <w:lang w:val="uk-UA"/>
        </w:rPr>
        <w:t>8</w:t>
      </w:r>
      <w:r w:rsidRPr="00AB626F" w:rsidR="00E448CF">
        <w:rPr>
          <w:b/>
          <w:sz w:val="22"/>
          <w:szCs w:val="22"/>
          <w:lang w:val="uk-UA"/>
        </w:rPr>
        <w:t xml:space="preserve"> </w:t>
      </w:r>
      <w:r w:rsidRPr="00AB626F">
        <w:rPr>
          <w:b/>
          <w:sz w:val="22"/>
          <w:szCs w:val="22"/>
          <w:lang w:val="uk-UA"/>
        </w:rPr>
        <w:t>г</w:t>
      </w:r>
      <w:r w:rsidRPr="00AB626F" w:rsidR="006919B4">
        <w:rPr>
          <w:b/>
          <w:sz w:val="22"/>
          <w:szCs w:val="22"/>
          <w:lang w:val="uk-UA"/>
        </w:rPr>
        <w:t>ода</w:t>
      </w:r>
      <w:r w:rsidRPr="00AB626F" w:rsidR="00E448CF">
        <w:rPr>
          <w:b/>
          <w:sz w:val="22"/>
          <w:szCs w:val="22"/>
          <w:lang w:val="uk-UA"/>
        </w:rPr>
        <w:t xml:space="preserve">                                                                         </w:t>
      </w:r>
      <w:r w:rsidRPr="00AB626F">
        <w:rPr>
          <w:b/>
          <w:sz w:val="22"/>
          <w:szCs w:val="22"/>
          <w:lang w:val="uk-UA"/>
        </w:rPr>
        <w:t>пгт</w:t>
      </w:r>
      <w:r w:rsidRPr="00AB626F">
        <w:rPr>
          <w:b/>
          <w:sz w:val="22"/>
          <w:szCs w:val="22"/>
          <w:lang w:val="uk-UA"/>
        </w:rPr>
        <w:t>. Ленино</w:t>
      </w:r>
    </w:p>
    <w:p w:rsidR="00B5687F" w:rsidRPr="00AB626F" w:rsidP="00B5687F">
      <w:pPr>
        <w:jc w:val="both"/>
        <w:rPr>
          <w:sz w:val="22"/>
          <w:szCs w:val="22"/>
        </w:rPr>
      </w:pPr>
    </w:p>
    <w:p w:rsidR="00B5687F" w:rsidRPr="00AB626F" w:rsidP="00B5687F">
      <w:pPr>
        <w:ind w:firstLine="708"/>
        <w:jc w:val="both"/>
        <w:rPr>
          <w:sz w:val="22"/>
          <w:szCs w:val="22"/>
        </w:rPr>
      </w:pPr>
      <w:r w:rsidRPr="00AB626F">
        <w:rPr>
          <w:sz w:val="22"/>
          <w:szCs w:val="22"/>
        </w:rPr>
        <w:t>М</w:t>
      </w:r>
      <w:r w:rsidRPr="00AB626F">
        <w:rPr>
          <w:sz w:val="22"/>
          <w:szCs w:val="22"/>
        </w:rPr>
        <w:t>ировой судья судебного  участка №6</w:t>
      </w:r>
      <w:r w:rsidRPr="00AB626F" w:rsidR="00175886">
        <w:rPr>
          <w:sz w:val="22"/>
          <w:szCs w:val="22"/>
        </w:rPr>
        <w:t>2</w:t>
      </w:r>
      <w:r w:rsidRPr="00AB626F">
        <w:rPr>
          <w:sz w:val="22"/>
          <w:szCs w:val="22"/>
        </w:rPr>
        <w:t xml:space="preserve"> Ленинского судебного района (Ленинский муниципальный район) Республики Крым </w:t>
      </w:r>
      <w:r w:rsidRPr="00AB626F" w:rsidR="00175886">
        <w:rPr>
          <w:sz w:val="22"/>
          <w:szCs w:val="22"/>
        </w:rPr>
        <w:t>Ермакова Наталия Алексеевна</w:t>
      </w:r>
      <w:r w:rsidRPr="00AB626F">
        <w:rPr>
          <w:sz w:val="22"/>
          <w:szCs w:val="22"/>
        </w:rPr>
        <w:t>, рассмотрев в открытом судебном заседании административный материал, поступивший из  ОМВД России по Ленинскому району Республики Крым</w:t>
      </w:r>
      <w:r w:rsidRPr="00AB626F" w:rsidR="006919B4">
        <w:rPr>
          <w:sz w:val="22"/>
          <w:szCs w:val="22"/>
        </w:rPr>
        <w:t>,</w:t>
      </w:r>
      <w:r w:rsidRPr="00AB626F">
        <w:rPr>
          <w:sz w:val="22"/>
          <w:szCs w:val="22"/>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AB626F" w:rsidP="00B5687F">
            <w:pPr>
              <w:jc w:val="both"/>
            </w:pPr>
          </w:p>
        </w:tc>
        <w:tc>
          <w:tcPr>
            <w:tcW w:w="8186" w:type="dxa"/>
          </w:tcPr>
          <w:p w:rsidR="00AB626F" w:rsidRPr="00AB626F" w:rsidP="00AB626F">
            <w:pPr>
              <w:jc w:val="both"/>
            </w:pPr>
            <w:r w:rsidRPr="00AB626F">
              <w:t xml:space="preserve">                                </w:t>
            </w:r>
            <w:r w:rsidRPr="00AB626F" w:rsidR="005D77C4">
              <w:t>Мазура</w:t>
            </w:r>
            <w:r w:rsidRPr="00AB626F" w:rsidR="005D77C4">
              <w:t xml:space="preserve"> Е</w:t>
            </w:r>
            <w:r w:rsidRPr="00AB626F">
              <w:t>.В. (данные изъяты),</w:t>
            </w:r>
          </w:p>
          <w:p w:rsidR="005568B6" w:rsidRPr="00AB626F" w:rsidP="00AB626F">
            <w:pPr>
              <w:jc w:val="both"/>
            </w:pPr>
            <w:r w:rsidRPr="00AB626F">
              <w:t xml:space="preserve"> </w:t>
            </w:r>
          </w:p>
        </w:tc>
      </w:tr>
    </w:tbl>
    <w:p w:rsidR="00B5687F" w:rsidRPr="00AB626F" w:rsidP="00B5687F">
      <w:pPr>
        <w:jc w:val="both"/>
        <w:rPr>
          <w:sz w:val="22"/>
          <w:szCs w:val="22"/>
        </w:rPr>
      </w:pPr>
      <w:r w:rsidRPr="00AB626F">
        <w:rPr>
          <w:sz w:val="22"/>
          <w:szCs w:val="22"/>
        </w:rPr>
        <w:t xml:space="preserve">за совершение правонарушения, предусмотренного </w:t>
      </w:r>
      <w:r w:rsidRPr="00AB626F" w:rsidR="005D10EF">
        <w:rPr>
          <w:sz w:val="22"/>
          <w:szCs w:val="22"/>
        </w:rPr>
        <w:t>ст</w:t>
      </w:r>
      <w:r w:rsidRPr="00AB626F" w:rsidR="005D77C4">
        <w:rPr>
          <w:sz w:val="22"/>
          <w:szCs w:val="22"/>
        </w:rPr>
        <w:t>атьей 13.29 Кодекса Российской Федерации об административных правонарушениях</w:t>
      </w:r>
      <w:r w:rsidRPr="00AB626F">
        <w:rPr>
          <w:sz w:val="22"/>
          <w:szCs w:val="22"/>
        </w:rPr>
        <w:t xml:space="preserve">, </w:t>
      </w:r>
    </w:p>
    <w:p w:rsidR="00B5687F" w:rsidRPr="00AB626F" w:rsidP="00B5687F">
      <w:pPr>
        <w:jc w:val="both"/>
        <w:rPr>
          <w:sz w:val="22"/>
          <w:szCs w:val="22"/>
        </w:rPr>
      </w:pPr>
    </w:p>
    <w:p w:rsidR="00B5687F" w:rsidRPr="00AB626F" w:rsidP="00B5687F">
      <w:pPr>
        <w:jc w:val="center"/>
        <w:rPr>
          <w:b/>
          <w:sz w:val="22"/>
          <w:szCs w:val="22"/>
        </w:rPr>
      </w:pPr>
      <w:r w:rsidRPr="00AB626F">
        <w:rPr>
          <w:b/>
          <w:sz w:val="22"/>
          <w:szCs w:val="22"/>
        </w:rPr>
        <w:t>УСТАНОВИЛ:</w:t>
      </w:r>
    </w:p>
    <w:p w:rsidR="005D77C4" w:rsidRPr="00AB626F" w:rsidP="00B5687F">
      <w:pPr>
        <w:jc w:val="center"/>
        <w:rPr>
          <w:sz w:val="22"/>
          <w:szCs w:val="22"/>
        </w:rPr>
      </w:pPr>
    </w:p>
    <w:p w:rsidR="00B5687F" w:rsidRPr="00AB626F" w:rsidP="008E46ED">
      <w:pPr>
        <w:ind w:firstLine="708"/>
        <w:jc w:val="both"/>
        <w:rPr>
          <w:sz w:val="22"/>
          <w:szCs w:val="22"/>
        </w:rPr>
      </w:pPr>
      <w:r w:rsidRPr="00AB626F">
        <w:rPr>
          <w:sz w:val="22"/>
          <w:szCs w:val="22"/>
        </w:rPr>
        <w:t>Согласно протокол</w:t>
      </w:r>
      <w:r w:rsidRPr="00AB626F" w:rsidR="00175886">
        <w:rPr>
          <w:sz w:val="22"/>
          <w:szCs w:val="22"/>
        </w:rPr>
        <w:t>у</w:t>
      </w:r>
      <w:r w:rsidRPr="00AB626F">
        <w:rPr>
          <w:sz w:val="22"/>
          <w:szCs w:val="22"/>
        </w:rPr>
        <w:t xml:space="preserve"> об административном правонарушении </w:t>
      </w:r>
      <w:r w:rsidRPr="00AB626F" w:rsidR="00175886">
        <w:rPr>
          <w:sz w:val="22"/>
          <w:szCs w:val="22"/>
        </w:rPr>
        <w:t xml:space="preserve">РК </w:t>
      </w:r>
      <w:r w:rsidRPr="00AB626F" w:rsidR="00AB626F">
        <w:rPr>
          <w:sz w:val="22"/>
          <w:szCs w:val="22"/>
        </w:rPr>
        <w:t xml:space="preserve">(данные изъяты) </w:t>
      </w:r>
      <w:r w:rsidRPr="00AB626F" w:rsidR="00175886">
        <w:rPr>
          <w:sz w:val="22"/>
          <w:szCs w:val="22"/>
        </w:rPr>
        <w:t xml:space="preserve">от </w:t>
      </w:r>
      <w:r w:rsidRPr="00AB626F" w:rsidR="00AB626F">
        <w:rPr>
          <w:sz w:val="22"/>
          <w:szCs w:val="22"/>
        </w:rPr>
        <w:t xml:space="preserve">(данные изъяты) </w:t>
      </w:r>
      <w:r w:rsidRPr="00AB626F" w:rsidR="00175886">
        <w:rPr>
          <w:sz w:val="22"/>
          <w:szCs w:val="22"/>
        </w:rPr>
        <w:t xml:space="preserve">года, </w:t>
      </w:r>
      <w:r w:rsidRPr="00AB626F" w:rsidR="00AB626F">
        <w:rPr>
          <w:sz w:val="22"/>
          <w:szCs w:val="22"/>
        </w:rPr>
        <w:t xml:space="preserve">(данные изъяты) </w:t>
      </w:r>
      <w:r w:rsidRPr="00AB626F">
        <w:rPr>
          <w:sz w:val="22"/>
          <w:szCs w:val="22"/>
        </w:rPr>
        <w:t>г</w:t>
      </w:r>
      <w:r w:rsidRPr="00AB626F" w:rsidR="00175886">
        <w:rPr>
          <w:sz w:val="22"/>
          <w:szCs w:val="22"/>
        </w:rPr>
        <w:t>ода</w:t>
      </w:r>
      <w:r w:rsidRPr="00AB626F">
        <w:rPr>
          <w:sz w:val="22"/>
          <w:szCs w:val="22"/>
        </w:rPr>
        <w:t xml:space="preserve"> в </w:t>
      </w:r>
      <w:r w:rsidRPr="00AB626F" w:rsidR="00AB626F">
        <w:rPr>
          <w:sz w:val="22"/>
          <w:szCs w:val="22"/>
        </w:rPr>
        <w:t xml:space="preserve">(данные изъяты) </w:t>
      </w:r>
      <w:r w:rsidRPr="00AB626F" w:rsidR="00175886">
        <w:rPr>
          <w:sz w:val="22"/>
          <w:szCs w:val="22"/>
        </w:rPr>
        <w:t>час</w:t>
      </w:r>
      <w:r w:rsidRPr="00AB626F" w:rsidR="006919B4">
        <w:rPr>
          <w:sz w:val="22"/>
          <w:szCs w:val="22"/>
        </w:rPr>
        <w:t>ов</w:t>
      </w:r>
      <w:r w:rsidRPr="00AB626F" w:rsidR="0005023E">
        <w:rPr>
          <w:sz w:val="22"/>
          <w:szCs w:val="22"/>
        </w:rPr>
        <w:t xml:space="preserve"> </w:t>
      </w:r>
      <w:r w:rsidRPr="00AB626F" w:rsidR="00AB626F">
        <w:rPr>
          <w:sz w:val="22"/>
          <w:szCs w:val="22"/>
        </w:rPr>
        <w:t xml:space="preserve">(данные изъяты) </w:t>
      </w:r>
      <w:r w:rsidRPr="00AB626F" w:rsidR="00175886">
        <w:rPr>
          <w:sz w:val="22"/>
          <w:szCs w:val="22"/>
        </w:rPr>
        <w:t xml:space="preserve"> минут</w:t>
      </w:r>
      <w:r w:rsidRPr="00AB626F" w:rsidR="00E448CF">
        <w:rPr>
          <w:sz w:val="22"/>
          <w:szCs w:val="22"/>
        </w:rPr>
        <w:t xml:space="preserve"> </w:t>
      </w:r>
      <w:r w:rsidRPr="00AB626F" w:rsidR="005D77C4">
        <w:rPr>
          <w:sz w:val="22"/>
          <w:szCs w:val="22"/>
        </w:rPr>
        <w:t xml:space="preserve">в </w:t>
      </w:r>
      <w:r w:rsidRPr="00AB626F" w:rsidR="00F403BB">
        <w:rPr>
          <w:sz w:val="22"/>
          <w:szCs w:val="22"/>
        </w:rPr>
        <w:t>бутике №</w:t>
      </w:r>
      <w:r w:rsidRPr="00AB626F" w:rsidR="00AB626F">
        <w:rPr>
          <w:sz w:val="22"/>
          <w:szCs w:val="22"/>
        </w:rPr>
        <w:t xml:space="preserve">(данные изъяты) </w:t>
      </w:r>
      <w:r w:rsidRPr="00AB626F" w:rsidR="00F403BB">
        <w:rPr>
          <w:sz w:val="22"/>
          <w:szCs w:val="22"/>
        </w:rPr>
        <w:t xml:space="preserve"> на рынке </w:t>
      </w:r>
      <w:r w:rsidRPr="00AB626F" w:rsidR="005D77C4">
        <w:rPr>
          <w:sz w:val="22"/>
          <w:szCs w:val="22"/>
        </w:rPr>
        <w:t xml:space="preserve">г. </w:t>
      </w:r>
      <w:r w:rsidRPr="00AB626F" w:rsidR="00AB626F">
        <w:rPr>
          <w:sz w:val="22"/>
          <w:szCs w:val="22"/>
        </w:rPr>
        <w:t xml:space="preserve">(данные изъяты) </w:t>
      </w:r>
      <w:r w:rsidRPr="00AB626F" w:rsidR="005D77C4">
        <w:rPr>
          <w:sz w:val="22"/>
          <w:szCs w:val="22"/>
        </w:rPr>
        <w:t xml:space="preserve"> Ленинского района Республики Крым </w:t>
      </w:r>
      <w:r w:rsidRPr="00AB626F" w:rsidR="00AB626F">
        <w:rPr>
          <w:sz w:val="22"/>
          <w:szCs w:val="22"/>
        </w:rPr>
        <w:t xml:space="preserve">(данные изъяты) </w:t>
      </w:r>
      <w:r w:rsidRPr="00AB626F" w:rsidR="005D77C4">
        <w:rPr>
          <w:sz w:val="22"/>
          <w:szCs w:val="22"/>
        </w:rPr>
        <w:t>Мазур</w:t>
      </w:r>
      <w:r w:rsidRPr="00AB626F" w:rsidR="005D77C4">
        <w:rPr>
          <w:sz w:val="22"/>
          <w:szCs w:val="22"/>
        </w:rPr>
        <w:t xml:space="preserve"> Е.В. осуществлял реализацию сим-карт операторов «</w:t>
      </w:r>
      <w:r w:rsidRPr="00AB626F" w:rsidR="00AB626F">
        <w:rPr>
          <w:sz w:val="22"/>
          <w:szCs w:val="22"/>
        </w:rPr>
        <w:t>(данные изъяты)</w:t>
      </w:r>
      <w:r w:rsidRPr="00AB626F" w:rsidR="005D77C4">
        <w:rPr>
          <w:sz w:val="22"/>
          <w:szCs w:val="22"/>
        </w:rPr>
        <w:t>», «</w:t>
      </w:r>
      <w:r w:rsidRPr="00AB626F" w:rsidR="00AB626F">
        <w:rPr>
          <w:sz w:val="22"/>
          <w:szCs w:val="22"/>
        </w:rPr>
        <w:t>(данные изъяты)</w:t>
      </w:r>
      <w:r w:rsidRPr="00AB626F" w:rsidR="005D77C4">
        <w:rPr>
          <w:sz w:val="22"/>
          <w:szCs w:val="22"/>
        </w:rPr>
        <w:t>», «</w:t>
      </w:r>
      <w:r w:rsidRPr="00AB626F" w:rsidR="00AB626F">
        <w:rPr>
          <w:sz w:val="22"/>
          <w:szCs w:val="22"/>
        </w:rPr>
        <w:t>(данные изъяты)</w:t>
      </w:r>
      <w:r w:rsidRPr="00AB626F" w:rsidR="005D77C4">
        <w:rPr>
          <w:sz w:val="22"/>
          <w:szCs w:val="22"/>
        </w:rPr>
        <w:t>» без заключения от имени оператора связи договора об оказании услуг</w:t>
      </w:r>
      <w:r w:rsidRPr="00AB626F" w:rsidR="005D77C4">
        <w:rPr>
          <w:sz w:val="22"/>
          <w:szCs w:val="22"/>
        </w:rPr>
        <w:t xml:space="preserve"> подвижной радиотелефонной связи лицом, не имеющим полномочий на заключение договоров об оказании услуг подвижной радиотелефонной связи, то есть совершил правонарушение, предусмотренное ст. 13.29 КоАП РФ.</w:t>
      </w:r>
    </w:p>
    <w:p w:rsidR="00C93F50" w:rsidRPr="00AB626F" w:rsidP="00C93F50">
      <w:pPr>
        <w:ind w:firstLine="708"/>
        <w:jc w:val="both"/>
        <w:rPr>
          <w:sz w:val="22"/>
          <w:szCs w:val="22"/>
        </w:rPr>
      </w:pPr>
      <w:r w:rsidRPr="00AB626F">
        <w:rPr>
          <w:sz w:val="22"/>
          <w:szCs w:val="22"/>
        </w:rPr>
        <w:t xml:space="preserve">В судебном заседании </w:t>
      </w:r>
      <w:r w:rsidRPr="00AB626F" w:rsidR="005D77C4">
        <w:rPr>
          <w:sz w:val="22"/>
          <w:szCs w:val="22"/>
        </w:rPr>
        <w:t>Мазур</w:t>
      </w:r>
      <w:r w:rsidRPr="00AB626F" w:rsidR="005D77C4">
        <w:rPr>
          <w:sz w:val="22"/>
          <w:szCs w:val="22"/>
        </w:rPr>
        <w:t xml:space="preserve"> Е.В.</w:t>
      </w:r>
      <w:r w:rsidRPr="00AB626F">
        <w:rPr>
          <w:sz w:val="22"/>
          <w:szCs w:val="22"/>
        </w:rPr>
        <w:t xml:space="preserve"> вину в совершении правонарушения признал полностью, </w:t>
      </w:r>
      <w:r w:rsidRPr="00AB626F" w:rsidR="00050781">
        <w:rPr>
          <w:sz w:val="22"/>
          <w:szCs w:val="22"/>
        </w:rPr>
        <w:t xml:space="preserve">пояснил, что </w:t>
      </w:r>
      <w:r w:rsidRPr="00AB626F">
        <w:rPr>
          <w:sz w:val="22"/>
          <w:szCs w:val="22"/>
        </w:rPr>
        <w:t xml:space="preserve">на момент проверки договоров в наличии не было. В </w:t>
      </w:r>
      <w:r w:rsidRPr="00AB626F" w:rsidR="00AB626F">
        <w:rPr>
          <w:sz w:val="22"/>
          <w:szCs w:val="22"/>
        </w:rPr>
        <w:t xml:space="preserve">(данные изъяты) </w:t>
      </w:r>
      <w:r w:rsidRPr="00AB626F">
        <w:rPr>
          <w:sz w:val="22"/>
          <w:szCs w:val="22"/>
        </w:rPr>
        <w:t>году он заключал договоры с «</w:t>
      </w:r>
      <w:r w:rsidRPr="00AB626F" w:rsidR="00AB626F">
        <w:rPr>
          <w:sz w:val="22"/>
          <w:szCs w:val="22"/>
        </w:rPr>
        <w:t>(данные изъяты)</w:t>
      </w:r>
      <w:r w:rsidRPr="00AB626F">
        <w:rPr>
          <w:sz w:val="22"/>
          <w:szCs w:val="22"/>
        </w:rPr>
        <w:t>» и «</w:t>
      </w:r>
      <w:r w:rsidRPr="00AB626F" w:rsidR="00AB626F">
        <w:rPr>
          <w:sz w:val="22"/>
          <w:szCs w:val="22"/>
        </w:rPr>
        <w:t>(данные изъяты)</w:t>
      </w:r>
      <w:r w:rsidRPr="00AB626F">
        <w:rPr>
          <w:sz w:val="22"/>
          <w:szCs w:val="22"/>
        </w:rPr>
        <w:t>», с тех пор договоры не перезаключал, так как ему говорили в этих организациях, что это не обязательно. С «</w:t>
      </w:r>
      <w:r w:rsidRPr="00AB626F" w:rsidR="00AB626F">
        <w:rPr>
          <w:sz w:val="22"/>
          <w:szCs w:val="22"/>
        </w:rPr>
        <w:t>(данные изъяты)</w:t>
      </w:r>
      <w:r w:rsidRPr="00AB626F">
        <w:rPr>
          <w:sz w:val="22"/>
          <w:szCs w:val="22"/>
        </w:rPr>
        <w:t>» договора не было. В настоящее время все договоры у него имеются.</w:t>
      </w:r>
      <w:r w:rsidRPr="00AB626F">
        <w:rPr>
          <w:sz w:val="22"/>
          <w:szCs w:val="22"/>
        </w:rPr>
        <w:tab/>
      </w:r>
    </w:p>
    <w:p w:rsidR="008A1D8F" w:rsidRPr="00AB626F" w:rsidP="00C93F50">
      <w:pPr>
        <w:ind w:firstLine="708"/>
        <w:jc w:val="both"/>
        <w:rPr>
          <w:color w:val="000000"/>
          <w:sz w:val="22"/>
          <w:szCs w:val="22"/>
          <w:shd w:val="clear" w:color="auto" w:fill="FFFFFF"/>
        </w:rPr>
      </w:pPr>
      <w:r w:rsidRPr="00AB626F">
        <w:rPr>
          <w:sz w:val="22"/>
          <w:szCs w:val="22"/>
        </w:rPr>
        <w:t xml:space="preserve">Заслушав </w:t>
      </w:r>
      <w:r w:rsidRPr="00AB626F" w:rsidR="005D77C4">
        <w:rPr>
          <w:sz w:val="22"/>
          <w:szCs w:val="22"/>
        </w:rPr>
        <w:t>Мазура</w:t>
      </w:r>
      <w:r w:rsidRPr="00AB626F" w:rsidR="005D77C4">
        <w:rPr>
          <w:sz w:val="22"/>
          <w:szCs w:val="22"/>
        </w:rPr>
        <w:t xml:space="preserve"> Е.В.</w:t>
      </w:r>
      <w:r w:rsidRPr="00AB626F">
        <w:rPr>
          <w:sz w:val="22"/>
          <w:szCs w:val="22"/>
        </w:rPr>
        <w:t xml:space="preserve">, исследовав материалы дела, </w:t>
      </w:r>
      <w:r w:rsidRPr="00AB626F">
        <w:rPr>
          <w:color w:val="000000"/>
          <w:sz w:val="22"/>
          <w:szCs w:val="22"/>
          <w:shd w:val="clear" w:color="auto" w:fill="FFFFFF"/>
        </w:rPr>
        <w:t xml:space="preserve">мировой судья </w:t>
      </w:r>
      <w:r w:rsidRPr="00AB626F" w:rsidR="00B32387">
        <w:rPr>
          <w:color w:val="000000"/>
          <w:sz w:val="22"/>
          <w:szCs w:val="22"/>
          <w:shd w:val="clear" w:color="auto" w:fill="FFFFFF"/>
        </w:rPr>
        <w:t xml:space="preserve">мировой судья </w:t>
      </w:r>
      <w:r w:rsidRPr="00AB626F" w:rsidR="00C93F50">
        <w:rPr>
          <w:color w:val="000000"/>
          <w:sz w:val="22"/>
          <w:szCs w:val="22"/>
          <w:shd w:val="clear" w:color="auto" w:fill="FFFFFF"/>
        </w:rPr>
        <w:t>приходит к следующему.</w:t>
      </w:r>
    </w:p>
    <w:p w:rsidR="005B2014" w:rsidRPr="00AB626F" w:rsidP="00276622">
      <w:pPr>
        <w:autoSpaceDE w:val="0"/>
        <w:autoSpaceDN w:val="0"/>
        <w:adjustRightInd w:val="0"/>
        <w:jc w:val="both"/>
        <w:rPr>
          <w:rFonts w:eastAsiaTheme="minorHAnsi"/>
          <w:sz w:val="22"/>
          <w:szCs w:val="22"/>
          <w:lang w:eastAsia="en-US"/>
        </w:rPr>
      </w:pPr>
      <w:r w:rsidRPr="00AB626F">
        <w:rPr>
          <w:rFonts w:eastAsiaTheme="minorHAnsi"/>
          <w:sz w:val="22"/>
          <w:szCs w:val="22"/>
          <w:lang w:eastAsia="en-US"/>
        </w:rPr>
        <w:t xml:space="preserve">         </w:t>
      </w:r>
      <w:r w:rsidRPr="00AB626F" w:rsidR="00C93F50">
        <w:rPr>
          <w:rFonts w:eastAsiaTheme="minorHAnsi"/>
          <w:sz w:val="22"/>
          <w:szCs w:val="22"/>
          <w:lang w:eastAsia="en-US"/>
        </w:rPr>
        <w:t xml:space="preserve">В соответствии со </w:t>
      </w:r>
      <w:r>
        <w:fldChar w:fldCharType="begin"/>
      </w:r>
      <w:r>
        <w:instrText xml:space="preserve"> HYPERLINK "consultantplus://offline/ref=3ED51B285DF33A3EB65E41A385D874A7734199494A0C062D11051A06E785901FCC2752BFA4DB14576592E9801E7C6D7C84D173031C12o1F8M" </w:instrText>
      </w:r>
      <w:r>
        <w:fldChar w:fldCharType="separate"/>
      </w:r>
      <w:r w:rsidRPr="00AB626F" w:rsidR="00C93F50">
        <w:rPr>
          <w:rFonts w:eastAsiaTheme="minorHAnsi"/>
          <w:sz w:val="22"/>
          <w:szCs w:val="22"/>
          <w:lang w:eastAsia="en-US"/>
        </w:rPr>
        <w:t>ст. 13.29</w:t>
      </w:r>
      <w:r>
        <w:fldChar w:fldCharType="end"/>
      </w:r>
      <w:r w:rsidRPr="00AB626F" w:rsidR="00C93F50">
        <w:rPr>
          <w:rFonts w:eastAsiaTheme="minorHAnsi"/>
          <w:sz w:val="22"/>
          <w:szCs w:val="22"/>
          <w:lang w:eastAsia="en-US"/>
        </w:rPr>
        <w:t xml:space="preserve"> КоАП РФ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влечет наложение административного штрафа на граждан в размере от двух тысяч до пяти тысяч рублей</w:t>
      </w:r>
      <w:r w:rsidRPr="00AB626F">
        <w:rPr>
          <w:rFonts w:eastAsiaTheme="minorHAnsi"/>
          <w:sz w:val="22"/>
          <w:szCs w:val="22"/>
          <w:lang w:eastAsia="en-US"/>
        </w:rPr>
        <w:t>; на должностных лиц - от десяти тысяч до пятидесяти тысяч рублей; на юридических лиц - от ста тысяч до двухсот тысяч рублей.</w:t>
      </w:r>
    </w:p>
    <w:p w:rsidR="00C93F50" w:rsidRPr="00AB626F" w:rsidP="00276622">
      <w:pPr>
        <w:autoSpaceDE w:val="0"/>
        <w:autoSpaceDN w:val="0"/>
        <w:adjustRightInd w:val="0"/>
        <w:ind w:firstLine="540"/>
        <w:jc w:val="both"/>
        <w:rPr>
          <w:color w:val="000000"/>
          <w:sz w:val="22"/>
          <w:szCs w:val="22"/>
          <w:shd w:val="clear" w:color="auto" w:fill="FFFFFF"/>
        </w:rPr>
      </w:pPr>
      <w:r w:rsidRPr="00AB626F">
        <w:rPr>
          <w:color w:val="000000"/>
          <w:sz w:val="22"/>
          <w:szCs w:val="22"/>
          <w:shd w:val="clear" w:color="auto" w:fill="FFFFFF"/>
        </w:rPr>
        <w:t xml:space="preserve">  В соответствии с пунктом 1 статьи </w:t>
      </w:r>
      <w:r w:rsidRPr="00AB626F">
        <w:rPr>
          <w:sz w:val="22"/>
          <w:szCs w:val="22"/>
          <w:bdr w:val="none" w:sz="0" w:space="0" w:color="auto" w:frame="1"/>
        </w:rPr>
        <w:t>44</w:t>
      </w:r>
      <w:r w:rsidRPr="00AB626F">
        <w:rPr>
          <w:color w:val="000000"/>
          <w:sz w:val="22"/>
          <w:szCs w:val="22"/>
          <w:shd w:val="clear" w:color="auto" w:fill="FFFFFF"/>
        </w:rPr>
        <w:t xml:space="preserve"> Федерального закона от 07.07.2003 №126-ФЗ «О связи» (далее - Закон № 126-ФЗ) на территории Российской Федерации услуги связи оказываются операторами связи пользователям услугами связи на основании договора об оказании услуг связи, заключенного в соответствии с гражданским законодательством и правилами оказания услуг связи.</w:t>
      </w:r>
    </w:p>
    <w:p w:rsidR="00276622" w:rsidRPr="00AB626F" w:rsidP="00276622">
      <w:pPr>
        <w:autoSpaceDE w:val="0"/>
        <w:autoSpaceDN w:val="0"/>
        <w:adjustRightInd w:val="0"/>
        <w:ind w:firstLine="540"/>
        <w:jc w:val="both"/>
        <w:rPr>
          <w:color w:val="000000"/>
          <w:sz w:val="22"/>
          <w:szCs w:val="22"/>
          <w:shd w:val="clear" w:color="auto" w:fill="FFFFFF"/>
        </w:rPr>
      </w:pPr>
      <w:r w:rsidRPr="00AB626F">
        <w:rPr>
          <w:color w:val="000000"/>
          <w:sz w:val="22"/>
          <w:szCs w:val="22"/>
          <w:shd w:val="clear" w:color="auto" w:fill="FFFFFF"/>
        </w:rPr>
        <w:t xml:space="preserve">  </w:t>
      </w:r>
      <w:r w:rsidRPr="00AB626F">
        <w:rPr>
          <w:color w:val="000000"/>
          <w:sz w:val="22"/>
          <w:szCs w:val="22"/>
          <w:shd w:val="clear" w:color="auto" w:fill="FFFFFF"/>
        </w:rPr>
        <w:t>В силу пункта 7 этой же статьи Закона № 126-ФЗ заключение юридическими и физическими лицами, не являющимися операторами связи, договоров об оказании услуг подвижной радиотелефонной связи и осуществление расчетов за данные услуги с абонентами допускаются при наличии в письменной форме документа, подтверждающего полномочия указанных юридических и физических лиц действовать от имени оператора связи.</w:t>
      </w:r>
    </w:p>
    <w:p w:rsidR="00276622" w:rsidRPr="00AB626F" w:rsidP="00276622">
      <w:pPr>
        <w:autoSpaceDE w:val="0"/>
        <w:autoSpaceDN w:val="0"/>
        <w:adjustRightInd w:val="0"/>
        <w:ind w:firstLine="540"/>
        <w:jc w:val="both"/>
        <w:rPr>
          <w:color w:val="000000"/>
          <w:sz w:val="22"/>
          <w:szCs w:val="22"/>
          <w:shd w:val="clear" w:color="auto" w:fill="FFFFFF"/>
        </w:rPr>
      </w:pPr>
      <w:r w:rsidRPr="00AB626F">
        <w:rPr>
          <w:color w:val="000000"/>
          <w:sz w:val="22"/>
          <w:szCs w:val="22"/>
          <w:shd w:val="clear" w:color="auto" w:fill="FFFFFF"/>
        </w:rPr>
        <w:t xml:space="preserve"> Правила оказания услуг телефонной связи, утвержденные Постановлением Правительства Российской Федерации от 09.12.2014 № 1342, регулируют отношения между абонентом и (или) пользователем услуг телефонной связи и оператором связи при оказании услуг подвижной радиосвязи, услуг подвижной радиотелефонной связи и услуг подвижной спутниковой радиосвязи (далее - подвижная связь).</w:t>
      </w:r>
    </w:p>
    <w:p w:rsidR="00276622" w:rsidRPr="00AB626F" w:rsidP="00276622">
      <w:pPr>
        <w:autoSpaceDE w:val="0"/>
        <w:autoSpaceDN w:val="0"/>
        <w:adjustRightInd w:val="0"/>
        <w:ind w:firstLine="540"/>
        <w:jc w:val="both"/>
        <w:rPr>
          <w:color w:val="000000"/>
          <w:sz w:val="22"/>
          <w:szCs w:val="22"/>
          <w:shd w:val="clear" w:color="auto" w:fill="FFFFFF"/>
        </w:rPr>
      </w:pPr>
      <w:r w:rsidRPr="00AB626F">
        <w:rPr>
          <w:color w:val="000000"/>
          <w:sz w:val="22"/>
          <w:szCs w:val="22"/>
          <w:shd w:val="clear" w:color="auto" w:fill="FFFFFF"/>
        </w:rPr>
        <w:t xml:space="preserve"> Согласно пунктам 13, 14, 19 Правил оказания услуг телефонной связи услуги телефонной связи оказываются на основании возмездных договоров; оператор связи вправе </w:t>
      </w:r>
      <w:r w:rsidRPr="00AB626F">
        <w:rPr>
          <w:color w:val="000000"/>
          <w:sz w:val="22"/>
          <w:szCs w:val="22"/>
          <w:shd w:val="clear" w:color="auto" w:fill="FFFFFF"/>
        </w:rPr>
        <w:t>поручить третьему лицу заключить</w:t>
      </w:r>
      <w:r w:rsidRPr="00AB626F">
        <w:rPr>
          <w:color w:val="000000"/>
          <w:sz w:val="22"/>
          <w:szCs w:val="22"/>
          <w:shd w:val="clear" w:color="auto" w:fill="FFFFFF"/>
        </w:rPr>
        <w:t xml:space="preserve">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и иные действия по обслуживанию абонентов и (или) пользователей от имени оператора связи; в соответствии с договором, заключенным третьим лицом от имени оператора связи, права и обязанности возникают непосредственно у оператора связи; сторонами по договору выступают гражданин, юридическое лицо или индивидуальный предприниматель, с одной стороны, и оператор связи, с другой стороны; лицо, уполномоченное на заключение договора в интересах юридического лица, представляет оператору связи документ, подтверждающий его полномочия на </w:t>
      </w:r>
      <w:r w:rsidRPr="00AB626F">
        <w:rPr>
          <w:color w:val="000000"/>
          <w:sz w:val="22"/>
          <w:szCs w:val="22"/>
          <w:shd w:val="clear" w:color="auto" w:fill="FFFFFF"/>
        </w:rPr>
        <w:t>представление интересов юридического лица при заключении договора, свидетельство о государственной регистрации юридического лица или его нотариально удостоверенную копию.</w:t>
      </w:r>
    </w:p>
    <w:p w:rsidR="008A1D8F" w:rsidRPr="00AB626F" w:rsidP="00360223">
      <w:pPr>
        <w:ind w:firstLine="540"/>
        <w:jc w:val="both"/>
        <w:rPr>
          <w:sz w:val="22"/>
          <w:szCs w:val="22"/>
        </w:rPr>
      </w:pPr>
      <w:r w:rsidRPr="00AB626F">
        <w:rPr>
          <w:sz w:val="22"/>
          <w:szCs w:val="22"/>
        </w:rPr>
        <w:tab/>
      </w:r>
      <w:r w:rsidRPr="00AB626F" w:rsidR="00C93F50">
        <w:rPr>
          <w:sz w:val="22"/>
          <w:szCs w:val="22"/>
        </w:rPr>
        <w:t xml:space="preserve">Факт совершения </w:t>
      </w:r>
      <w:r w:rsidRPr="00AB626F" w:rsidR="00C93F50">
        <w:rPr>
          <w:sz w:val="22"/>
          <w:szCs w:val="22"/>
        </w:rPr>
        <w:t>Мазур</w:t>
      </w:r>
      <w:r w:rsidRPr="00AB626F" w:rsidR="00C93F50">
        <w:rPr>
          <w:sz w:val="22"/>
          <w:szCs w:val="22"/>
        </w:rPr>
        <w:t xml:space="preserve"> Е.В. административного правонарушения, ответственность за которое предусмотрена с</w:t>
      </w:r>
      <w:r w:rsidRPr="00AB626F" w:rsidR="00276622">
        <w:rPr>
          <w:sz w:val="22"/>
          <w:szCs w:val="22"/>
        </w:rPr>
        <w:t>т</w:t>
      </w:r>
      <w:r w:rsidRPr="00AB626F" w:rsidR="00C93F50">
        <w:rPr>
          <w:sz w:val="22"/>
          <w:szCs w:val="22"/>
        </w:rPr>
        <w:t>. 13.29 КоАП РФ,</w:t>
      </w:r>
      <w:r w:rsidRPr="00AB626F">
        <w:rPr>
          <w:sz w:val="22"/>
          <w:szCs w:val="22"/>
        </w:rPr>
        <w:t xml:space="preserve"> подтвержда</w:t>
      </w:r>
      <w:r w:rsidRPr="00AB626F" w:rsidR="00C93F50">
        <w:rPr>
          <w:sz w:val="22"/>
          <w:szCs w:val="22"/>
        </w:rPr>
        <w:t>е</w:t>
      </w:r>
      <w:r w:rsidRPr="00AB626F">
        <w:rPr>
          <w:sz w:val="22"/>
          <w:szCs w:val="22"/>
        </w:rPr>
        <w:t>тся совокупностью исследованных судом доказательств:</w:t>
      </w:r>
      <w:r w:rsidRPr="00AB626F" w:rsidR="00360223">
        <w:rPr>
          <w:sz w:val="22"/>
          <w:szCs w:val="22"/>
        </w:rPr>
        <w:t xml:space="preserve"> протоколом об административном правонарушении </w:t>
      </w:r>
      <w:r w:rsidRPr="00AB626F" w:rsidR="00AB626F">
        <w:rPr>
          <w:sz w:val="22"/>
          <w:szCs w:val="22"/>
        </w:rPr>
        <w:t xml:space="preserve">(данные изъяты) </w:t>
      </w:r>
      <w:r w:rsidRPr="00AB626F" w:rsidR="00360223">
        <w:rPr>
          <w:sz w:val="22"/>
          <w:szCs w:val="22"/>
        </w:rPr>
        <w:t xml:space="preserve">от </w:t>
      </w:r>
      <w:r w:rsidRPr="00AB626F" w:rsidR="00AB626F">
        <w:rPr>
          <w:sz w:val="22"/>
          <w:szCs w:val="22"/>
        </w:rPr>
        <w:t xml:space="preserve">(данные изъяты) </w:t>
      </w:r>
      <w:r w:rsidRPr="00AB626F" w:rsidR="00360223">
        <w:rPr>
          <w:sz w:val="22"/>
          <w:szCs w:val="22"/>
        </w:rPr>
        <w:t xml:space="preserve">года (л.д. 2); </w:t>
      </w:r>
      <w:r w:rsidRPr="00AB626F" w:rsidR="00C93F50">
        <w:rPr>
          <w:sz w:val="22"/>
          <w:szCs w:val="22"/>
        </w:rPr>
        <w:t>объяснени</w:t>
      </w:r>
      <w:r w:rsidRPr="00AB626F" w:rsidR="00F403BB">
        <w:rPr>
          <w:sz w:val="22"/>
          <w:szCs w:val="22"/>
        </w:rPr>
        <w:t>я</w:t>
      </w:r>
      <w:r w:rsidRPr="00AB626F" w:rsidR="00C93F50">
        <w:rPr>
          <w:sz w:val="22"/>
          <w:szCs w:val="22"/>
        </w:rPr>
        <w:t>м</w:t>
      </w:r>
      <w:r w:rsidRPr="00AB626F" w:rsidR="00F403BB">
        <w:rPr>
          <w:sz w:val="22"/>
          <w:szCs w:val="22"/>
        </w:rPr>
        <w:t>и</w:t>
      </w:r>
      <w:r w:rsidRPr="00AB626F" w:rsidR="00C93F50">
        <w:rPr>
          <w:sz w:val="22"/>
          <w:szCs w:val="22"/>
        </w:rPr>
        <w:t xml:space="preserve"> </w:t>
      </w:r>
      <w:r w:rsidRPr="00AB626F" w:rsidR="00C93F50">
        <w:rPr>
          <w:sz w:val="22"/>
          <w:szCs w:val="22"/>
        </w:rPr>
        <w:t>Мазура</w:t>
      </w:r>
      <w:r w:rsidRPr="00AB626F" w:rsidR="00C93F50">
        <w:rPr>
          <w:sz w:val="22"/>
          <w:szCs w:val="22"/>
        </w:rPr>
        <w:t xml:space="preserve"> Е.В. от </w:t>
      </w:r>
      <w:r w:rsidRPr="00AB626F" w:rsidR="00AB626F">
        <w:rPr>
          <w:sz w:val="22"/>
          <w:szCs w:val="22"/>
        </w:rPr>
        <w:t xml:space="preserve">(данные изъяты) </w:t>
      </w:r>
      <w:r w:rsidRPr="00AB626F" w:rsidR="00F403BB">
        <w:rPr>
          <w:sz w:val="22"/>
          <w:szCs w:val="22"/>
        </w:rPr>
        <w:t xml:space="preserve">года и от </w:t>
      </w:r>
      <w:r w:rsidRPr="00AB626F" w:rsidR="00AB626F">
        <w:rPr>
          <w:sz w:val="22"/>
          <w:szCs w:val="22"/>
        </w:rPr>
        <w:t xml:space="preserve">(данные изъяты) </w:t>
      </w:r>
      <w:r w:rsidRPr="00AB626F" w:rsidR="00C93F50">
        <w:rPr>
          <w:sz w:val="22"/>
          <w:szCs w:val="22"/>
        </w:rPr>
        <w:t>года (л.д.3</w:t>
      </w:r>
      <w:r w:rsidRPr="00AB626F" w:rsidR="00F403BB">
        <w:rPr>
          <w:sz w:val="22"/>
          <w:szCs w:val="22"/>
        </w:rPr>
        <w:t>-4</w:t>
      </w:r>
      <w:r w:rsidRPr="00AB626F" w:rsidR="00C93F50">
        <w:rPr>
          <w:sz w:val="22"/>
          <w:szCs w:val="22"/>
        </w:rPr>
        <w:t>);</w:t>
      </w:r>
      <w:r w:rsidRPr="00AB626F" w:rsidR="00C93F50">
        <w:rPr>
          <w:sz w:val="22"/>
          <w:szCs w:val="22"/>
        </w:rPr>
        <w:t xml:space="preserve"> </w:t>
      </w:r>
      <w:r w:rsidRPr="00AB626F" w:rsidR="00F403BB">
        <w:rPr>
          <w:sz w:val="22"/>
          <w:szCs w:val="22"/>
        </w:rPr>
        <w:t xml:space="preserve">рапортом оперативного дежурного ОМВД России по Ленинскому району </w:t>
      </w:r>
      <w:r w:rsidRPr="00AB626F" w:rsidR="00AB626F">
        <w:rPr>
          <w:sz w:val="22"/>
          <w:szCs w:val="22"/>
        </w:rPr>
        <w:t xml:space="preserve">(данные изъяты) </w:t>
      </w:r>
      <w:r w:rsidRPr="00AB626F" w:rsidR="00F403BB">
        <w:rPr>
          <w:sz w:val="22"/>
          <w:szCs w:val="22"/>
        </w:rPr>
        <w:t xml:space="preserve"> от </w:t>
      </w:r>
      <w:r w:rsidRPr="00AB626F" w:rsidR="00AB626F">
        <w:rPr>
          <w:sz w:val="22"/>
          <w:szCs w:val="22"/>
        </w:rPr>
        <w:t xml:space="preserve">(данные изъяты) </w:t>
      </w:r>
      <w:r w:rsidRPr="00AB626F" w:rsidR="00F403BB">
        <w:rPr>
          <w:sz w:val="22"/>
          <w:szCs w:val="22"/>
        </w:rPr>
        <w:t xml:space="preserve">года (л.д.5); объяснениями свидетеля </w:t>
      </w:r>
      <w:r w:rsidRPr="00AB626F" w:rsidR="00AB626F">
        <w:rPr>
          <w:sz w:val="22"/>
          <w:szCs w:val="22"/>
        </w:rPr>
        <w:t xml:space="preserve">(данные изъяты) </w:t>
      </w:r>
      <w:r w:rsidRPr="00AB626F" w:rsidR="00F403BB">
        <w:rPr>
          <w:sz w:val="22"/>
          <w:szCs w:val="22"/>
        </w:rPr>
        <w:t>(л.д.6); протоколом осмотра принадлежащих индивидуальному предпринимателю помещений, территорий и находящихся там вещей и документов от 16.11.2018 года (л.д.7);</w:t>
      </w:r>
      <w:r w:rsidRPr="00AB626F" w:rsidR="00F403BB">
        <w:rPr>
          <w:sz w:val="22"/>
          <w:szCs w:val="22"/>
        </w:rPr>
        <w:t xml:space="preserve"> рапортом старшего инспектора ГИАЗ ОМВД России по Ленинскому району </w:t>
      </w:r>
      <w:r w:rsidRPr="00AB626F" w:rsidR="00AB626F">
        <w:rPr>
          <w:sz w:val="22"/>
          <w:szCs w:val="22"/>
        </w:rPr>
        <w:t xml:space="preserve">(данные изъяты) </w:t>
      </w:r>
      <w:r w:rsidRPr="00AB626F" w:rsidR="00F403BB">
        <w:rPr>
          <w:sz w:val="22"/>
          <w:szCs w:val="22"/>
        </w:rPr>
        <w:t xml:space="preserve">от </w:t>
      </w:r>
      <w:r w:rsidRPr="00AB626F" w:rsidR="00AB626F">
        <w:rPr>
          <w:sz w:val="22"/>
          <w:szCs w:val="22"/>
        </w:rPr>
        <w:t xml:space="preserve">(данные изъяты) </w:t>
      </w:r>
      <w:r w:rsidRPr="00AB626F" w:rsidR="00F403BB">
        <w:rPr>
          <w:sz w:val="22"/>
          <w:szCs w:val="22"/>
        </w:rPr>
        <w:t>года (л.д. 8);</w:t>
      </w:r>
      <w:r w:rsidRPr="00AB626F" w:rsidR="00F06793">
        <w:rPr>
          <w:sz w:val="22"/>
          <w:szCs w:val="22"/>
        </w:rPr>
        <w:t xml:space="preserve"> копией д</w:t>
      </w:r>
      <w:r w:rsidRPr="00AB626F" w:rsidR="00F403BB">
        <w:rPr>
          <w:sz w:val="22"/>
          <w:szCs w:val="22"/>
        </w:rPr>
        <w:t>оговора купли-продажи №</w:t>
      </w:r>
      <w:r w:rsidRPr="00AB626F" w:rsidR="00AB626F">
        <w:rPr>
          <w:sz w:val="22"/>
          <w:szCs w:val="22"/>
        </w:rPr>
        <w:t xml:space="preserve">(данные изъяты) </w:t>
      </w:r>
      <w:r w:rsidRPr="00AB626F" w:rsidR="00F403BB">
        <w:rPr>
          <w:sz w:val="22"/>
          <w:szCs w:val="22"/>
        </w:rPr>
        <w:t xml:space="preserve"> от </w:t>
      </w:r>
      <w:r w:rsidRPr="00AB626F" w:rsidR="00AB626F">
        <w:rPr>
          <w:sz w:val="22"/>
          <w:szCs w:val="22"/>
        </w:rPr>
        <w:t xml:space="preserve">(данные изъяты) </w:t>
      </w:r>
      <w:r w:rsidRPr="00AB626F" w:rsidR="00F403BB">
        <w:rPr>
          <w:sz w:val="22"/>
          <w:szCs w:val="22"/>
        </w:rPr>
        <w:t xml:space="preserve">года между ИП </w:t>
      </w:r>
      <w:r w:rsidRPr="00AB626F" w:rsidR="00AB626F">
        <w:rPr>
          <w:sz w:val="22"/>
          <w:szCs w:val="22"/>
        </w:rPr>
        <w:t>(данные изъяты)</w:t>
      </w:r>
      <w:r w:rsidRPr="00AB626F" w:rsidR="00F403BB">
        <w:rPr>
          <w:sz w:val="22"/>
          <w:szCs w:val="22"/>
        </w:rPr>
        <w:t>.</w:t>
      </w:r>
      <w:r w:rsidRPr="00AB626F" w:rsidR="00F403BB">
        <w:rPr>
          <w:sz w:val="22"/>
          <w:szCs w:val="22"/>
        </w:rPr>
        <w:t xml:space="preserve"> </w:t>
      </w:r>
      <w:r w:rsidRPr="00AB626F" w:rsidR="00F403BB">
        <w:rPr>
          <w:sz w:val="22"/>
          <w:szCs w:val="22"/>
        </w:rPr>
        <w:t>и</w:t>
      </w:r>
      <w:r w:rsidRPr="00AB626F" w:rsidR="00F403BB">
        <w:rPr>
          <w:sz w:val="22"/>
          <w:szCs w:val="22"/>
        </w:rPr>
        <w:t xml:space="preserve"> </w:t>
      </w:r>
      <w:r w:rsidRPr="00AB626F" w:rsidR="00AB626F">
        <w:rPr>
          <w:sz w:val="22"/>
          <w:szCs w:val="22"/>
        </w:rPr>
        <w:t xml:space="preserve">(данные изъяты) </w:t>
      </w:r>
      <w:r w:rsidRPr="00AB626F" w:rsidR="00F403BB">
        <w:rPr>
          <w:sz w:val="22"/>
          <w:szCs w:val="22"/>
        </w:rPr>
        <w:t xml:space="preserve"> </w:t>
      </w:r>
      <w:r w:rsidRPr="00AB626F" w:rsidR="00F403BB">
        <w:rPr>
          <w:sz w:val="22"/>
          <w:szCs w:val="22"/>
        </w:rPr>
        <w:t>Мазура</w:t>
      </w:r>
      <w:r w:rsidRPr="00AB626F" w:rsidR="00F403BB">
        <w:rPr>
          <w:sz w:val="22"/>
          <w:szCs w:val="22"/>
        </w:rPr>
        <w:t xml:space="preserve"> Е.В. (л.д. 10-11); </w:t>
      </w:r>
      <w:r w:rsidRPr="00AB626F" w:rsidR="00F403BB">
        <w:rPr>
          <w:sz w:val="22"/>
          <w:szCs w:val="22"/>
        </w:rPr>
        <w:t xml:space="preserve">копией договора об оказании услуг связи </w:t>
      </w:r>
      <w:r w:rsidRPr="00AB626F" w:rsidR="00F06793">
        <w:rPr>
          <w:sz w:val="22"/>
          <w:szCs w:val="22"/>
        </w:rPr>
        <w:t xml:space="preserve">между </w:t>
      </w:r>
      <w:r w:rsidRPr="00AB626F" w:rsidR="00AB626F">
        <w:rPr>
          <w:sz w:val="22"/>
          <w:szCs w:val="22"/>
        </w:rPr>
        <w:t xml:space="preserve">(данные изъяты) </w:t>
      </w:r>
      <w:r w:rsidRPr="00AB626F" w:rsidR="00F06793">
        <w:rPr>
          <w:sz w:val="22"/>
          <w:szCs w:val="22"/>
        </w:rPr>
        <w:t>Мазур</w:t>
      </w:r>
      <w:r w:rsidRPr="00AB626F" w:rsidR="00F06793">
        <w:rPr>
          <w:sz w:val="22"/>
          <w:szCs w:val="22"/>
        </w:rPr>
        <w:t xml:space="preserve"> Е.В. и  </w:t>
      </w:r>
      <w:r w:rsidRPr="00AB626F" w:rsidR="00AB626F">
        <w:rPr>
          <w:sz w:val="22"/>
          <w:szCs w:val="22"/>
        </w:rPr>
        <w:t xml:space="preserve">(данные изъяты) </w:t>
      </w:r>
      <w:r w:rsidRPr="00AB626F" w:rsidR="00F06793">
        <w:rPr>
          <w:sz w:val="22"/>
          <w:szCs w:val="22"/>
        </w:rPr>
        <w:t xml:space="preserve">от </w:t>
      </w:r>
      <w:r w:rsidRPr="00AB626F" w:rsidR="00AB626F">
        <w:rPr>
          <w:sz w:val="22"/>
          <w:szCs w:val="22"/>
        </w:rPr>
        <w:t xml:space="preserve">(данные изъяты) </w:t>
      </w:r>
      <w:r w:rsidRPr="00AB626F" w:rsidR="00F06793">
        <w:rPr>
          <w:sz w:val="22"/>
          <w:szCs w:val="22"/>
        </w:rPr>
        <w:t>года (оператор «</w:t>
      </w:r>
      <w:r w:rsidRPr="00AB626F" w:rsidR="00AB626F">
        <w:rPr>
          <w:sz w:val="22"/>
          <w:szCs w:val="22"/>
        </w:rPr>
        <w:t>(данные изъяты)</w:t>
      </w:r>
      <w:r w:rsidRPr="00AB626F" w:rsidR="00F06793">
        <w:rPr>
          <w:sz w:val="22"/>
          <w:szCs w:val="22"/>
        </w:rPr>
        <w:t xml:space="preserve">») (л.д.12); копией договора об оказании услуг подвижной связи МТС с абонентом </w:t>
      </w:r>
      <w:r w:rsidRPr="00AB626F" w:rsidR="00AB626F">
        <w:rPr>
          <w:sz w:val="22"/>
          <w:szCs w:val="22"/>
        </w:rPr>
        <w:t xml:space="preserve">(данные изъяты) </w:t>
      </w:r>
      <w:r w:rsidRPr="00AB626F" w:rsidR="00F06793">
        <w:rPr>
          <w:sz w:val="22"/>
          <w:szCs w:val="22"/>
        </w:rPr>
        <w:t xml:space="preserve">от </w:t>
      </w:r>
      <w:r w:rsidRPr="00AB626F" w:rsidR="00AB626F">
        <w:rPr>
          <w:sz w:val="22"/>
          <w:szCs w:val="22"/>
        </w:rPr>
        <w:t xml:space="preserve">(данные изъяты) </w:t>
      </w:r>
      <w:r w:rsidRPr="00AB626F" w:rsidR="00F06793">
        <w:rPr>
          <w:sz w:val="22"/>
          <w:szCs w:val="22"/>
        </w:rPr>
        <w:t>года (л.д.13);</w:t>
      </w:r>
      <w:r w:rsidRPr="00AB626F" w:rsidR="00F06793">
        <w:rPr>
          <w:sz w:val="22"/>
          <w:szCs w:val="22"/>
        </w:rPr>
        <w:t xml:space="preserve"> </w:t>
      </w:r>
      <w:r w:rsidRPr="00AB626F" w:rsidR="00F06793">
        <w:rPr>
          <w:sz w:val="22"/>
          <w:szCs w:val="22"/>
        </w:rPr>
        <w:t xml:space="preserve">копией договора аренды рабочего места между арендодателем </w:t>
      </w:r>
      <w:r w:rsidRPr="00AB626F" w:rsidR="00AB626F">
        <w:rPr>
          <w:sz w:val="22"/>
          <w:szCs w:val="22"/>
        </w:rPr>
        <w:t>(данные изъяты)</w:t>
      </w:r>
      <w:r w:rsidRPr="00AB626F" w:rsidR="00F06793">
        <w:rPr>
          <w:sz w:val="22"/>
          <w:szCs w:val="22"/>
        </w:rPr>
        <w:t xml:space="preserve"> и </w:t>
      </w:r>
      <w:r w:rsidRPr="00AB626F" w:rsidR="00AB626F">
        <w:rPr>
          <w:sz w:val="22"/>
          <w:szCs w:val="22"/>
        </w:rPr>
        <w:t xml:space="preserve">(данные изъяты) </w:t>
      </w:r>
      <w:r w:rsidRPr="00AB626F" w:rsidR="00F06793">
        <w:rPr>
          <w:sz w:val="22"/>
          <w:szCs w:val="22"/>
        </w:rPr>
        <w:t>Мазур</w:t>
      </w:r>
      <w:r w:rsidRPr="00AB626F" w:rsidR="00F06793">
        <w:rPr>
          <w:sz w:val="22"/>
          <w:szCs w:val="22"/>
        </w:rPr>
        <w:t xml:space="preserve"> Е.В. от </w:t>
      </w:r>
      <w:r w:rsidRPr="00AB626F" w:rsidR="00AB626F">
        <w:rPr>
          <w:sz w:val="22"/>
          <w:szCs w:val="22"/>
        </w:rPr>
        <w:t xml:space="preserve">(данные изъяты) </w:t>
      </w:r>
      <w:r w:rsidRPr="00AB626F" w:rsidR="00F06793">
        <w:rPr>
          <w:sz w:val="22"/>
          <w:szCs w:val="22"/>
        </w:rPr>
        <w:t xml:space="preserve">года с приложением Акта приема-передачи торгового места (л.д. 14-19); копией Свидетельства о постановке на учет физического лица в налоговом органе от </w:t>
      </w:r>
      <w:r w:rsidRPr="00AB626F" w:rsidR="00AB626F">
        <w:rPr>
          <w:sz w:val="22"/>
          <w:szCs w:val="22"/>
        </w:rPr>
        <w:t xml:space="preserve">(данные изъяты) </w:t>
      </w:r>
      <w:r w:rsidRPr="00AB626F" w:rsidR="00F06793">
        <w:rPr>
          <w:sz w:val="22"/>
          <w:szCs w:val="22"/>
        </w:rPr>
        <w:t xml:space="preserve">года на имя </w:t>
      </w:r>
      <w:r w:rsidRPr="00AB626F" w:rsidR="00F06793">
        <w:rPr>
          <w:sz w:val="22"/>
          <w:szCs w:val="22"/>
        </w:rPr>
        <w:t>Мазур</w:t>
      </w:r>
      <w:r w:rsidRPr="00AB626F" w:rsidR="005B2014">
        <w:rPr>
          <w:sz w:val="22"/>
          <w:szCs w:val="22"/>
        </w:rPr>
        <w:t>а</w:t>
      </w:r>
      <w:r w:rsidRPr="00AB626F" w:rsidR="00F06793">
        <w:rPr>
          <w:sz w:val="22"/>
          <w:szCs w:val="22"/>
        </w:rPr>
        <w:t xml:space="preserve"> Е.В. (л.д. 20);</w:t>
      </w:r>
      <w:r w:rsidRPr="00AB626F" w:rsidR="00F06793">
        <w:rPr>
          <w:sz w:val="22"/>
          <w:szCs w:val="22"/>
        </w:rPr>
        <w:t xml:space="preserve"> </w:t>
      </w:r>
      <w:r w:rsidRPr="00AB626F" w:rsidR="005B2014">
        <w:rPr>
          <w:sz w:val="22"/>
          <w:szCs w:val="22"/>
        </w:rPr>
        <w:t xml:space="preserve">копией Свидетельства о государственной регистрации физического лица в качестве индивидуального предпринимателя </w:t>
      </w:r>
      <w:r w:rsidRPr="00AB626F" w:rsidR="005B2014">
        <w:rPr>
          <w:sz w:val="22"/>
          <w:szCs w:val="22"/>
        </w:rPr>
        <w:t>от</w:t>
      </w:r>
      <w:r w:rsidRPr="00AB626F" w:rsidR="005B2014">
        <w:rPr>
          <w:sz w:val="22"/>
          <w:szCs w:val="22"/>
        </w:rPr>
        <w:t xml:space="preserve"> </w:t>
      </w:r>
      <w:r w:rsidRPr="00AB626F" w:rsidR="00AB626F">
        <w:rPr>
          <w:sz w:val="22"/>
          <w:szCs w:val="22"/>
        </w:rPr>
        <w:t>(</w:t>
      </w:r>
      <w:r w:rsidRPr="00AB626F" w:rsidR="00AB626F">
        <w:rPr>
          <w:sz w:val="22"/>
          <w:szCs w:val="22"/>
        </w:rPr>
        <w:t>данные</w:t>
      </w:r>
      <w:r w:rsidRPr="00AB626F" w:rsidR="00AB626F">
        <w:rPr>
          <w:sz w:val="22"/>
          <w:szCs w:val="22"/>
        </w:rPr>
        <w:t xml:space="preserve"> изъяты) </w:t>
      </w:r>
      <w:r w:rsidRPr="00AB626F" w:rsidR="005B2014">
        <w:rPr>
          <w:sz w:val="22"/>
          <w:szCs w:val="22"/>
        </w:rPr>
        <w:t xml:space="preserve">года на имя </w:t>
      </w:r>
      <w:r w:rsidRPr="00AB626F" w:rsidR="005B2014">
        <w:rPr>
          <w:sz w:val="22"/>
          <w:szCs w:val="22"/>
        </w:rPr>
        <w:t>Мазура</w:t>
      </w:r>
      <w:r w:rsidRPr="00AB626F" w:rsidR="005B2014">
        <w:rPr>
          <w:sz w:val="22"/>
          <w:szCs w:val="22"/>
        </w:rPr>
        <w:t xml:space="preserve"> Е.В. (л.д.21).</w:t>
      </w:r>
    </w:p>
    <w:p w:rsidR="005B2014" w:rsidRPr="00AB626F" w:rsidP="00D569B2">
      <w:pPr>
        <w:autoSpaceDE w:val="0"/>
        <w:autoSpaceDN w:val="0"/>
        <w:adjustRightInd w:val="0"/>
        <w:ind w:firstLine="540"/>
        <w:jc w:val="both"/>
        <w:rPr>
          <w:rFonts w:eastAsiaTheme="minorHAnsi"/>
          <w:sz w:val="22"/>
          <w:szCs w:val="22"/>
          <w:lang w:eastAsia="en-US"/>
        </w:rPr>
      </w:pPr>
      <w:r w:rsidRPr="00AB626F">
        <w:rPr>
          <w:sz w:val="22"/>
          <w:szCs w:val="22"/>
        </w:rPr>
        <w:tab/>
      </w:r>
      <w:r w:rsidRPr="00AB626F">
        <w:rPr>
          <w:sz w:val="22"/>
          <w:szCs w:val="22"/>
        </w:rPr>
        <w:t xml:space="preserve">Оценивая в совокупности представленные доказательства, судья приходит к выводу о том, что действия </w:t>
      </w:r>
      <w:r w:rsidRPr="00AB626F">
        <w:rPr>
          <w:sz w:val="22"/>
          <w:szCs w:val="22"/>
        </w:rPr>
        <w:t>Мазура</w:t>
      </w:r>
      <w:r w:rsidRPr="00AB626F">
        <w:rPr>
          <w:sz w:val="22"/>
          <w:szCs w:val="22"/>
        </w:rPr>
        <w:t xml:space="preserve"> Е.В. правильно квалифицированы по ст. 13.29 Кодекса Российской Федерации об административных правонарушениях, то есть </w:t>
      </w:r>
      <w:r w:rsidRPr="00AB626F">
        <w:rPr>
          <w:rFonts w:eastAsiaTheme="minorHAnsi"/>
          <w:sz w:val="22"/>
          <w:szCs w:val="22"/>
          <w:lang w:eastAsia="en-US"/>
        </w:rPr>
        <w:t>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w:t>
      </w:r>
    </w:p>
    <w:p w:rsidR="00B5687F" w:rsidRPr="00AB626F" w:rsidP="00D569B2">
      <w:pPr>
        <w:autoSpaceDE w:val="0"/>
        <w:autoSpaceDN w:val="0"/>
        <w:adjustRightInd w:val="0"/>
        <w:ind w:firstLine="540"/>
        <w:jc w:val="both"/>
        <w:rPr>
          <w:sz w:val="22"/>
          <w:szCs w:val="22"/>
        </w:rPr>
      </w:pPr>
      <w:r w:rsidRPr="00AB626F">
        <w:rPr>
          <w:color w:val="000000"/>
          <w:sz w:val="22"/>
          <w:szCs w:val="22"/>
        </w:rPr>
        <w:t xml:space="preserve"> </w:t>
      </w:r>
      <w:r w:rsidRPr="00AB626F" w:rsidR="0005023E">
        <w:rPr>
          <w:color w:val="000000"/>
          <w:sz w:val="22"/>
          <w:szCs w:val="22"/>
        </w:rPr>
        <w:t xml:space="preserve"> </w:t>
      </w:r>
      <w:r w:rsidRPr="00AB626F">
        <w:rPr>
          <w:color w:val="000000"/>
          <w:sz w:val="22"/>
          <w:szCs w:val="22"/>
        </w:rPr>
        <w:t>В соответствии с п. 2 ст. 4.1. КоАП РФ при назначе</w:t>
      </w:r>
      <w:r w:rsidRPr="00AB626F" w:rsidR="00A55A25">
        <w:rPr>
          <w:color w:val="000000"/>
          <w:sz w:val="22"/>
          <w:szCs w:val="22"/>
        </w:rPr>
        <w:t xml:space="preserve">нии административного наказания </w:t>
      </w:r>
      <w:r w:rsidRPr="00AB626F" w:rsidR="005D77C4">
        <w:rPr>
          <w:color w:val="000000"/>
          <w:sz w:val="22"/>
          <w:szCs w:val="22"/>
        </w:rPr>
        <w:t>Мазур</w:t>
      </w:r>
      <w:r w:rsidRPr="00AB626F" w:rsidR="005D77C4">
        <w:rPr>
          <w:color w:val="000000"/>
          <w:sz w:val="22"/>
          <w:szCs w:val="22"/>
        </w:rPr>
        <w:t xml:space="preserve"> Е.В.</w:t>
      </w:r>
      <w:r w:rsidRPr="00AB626F" w:rsidR="00D82DDD">
        <w:rPr>
          <w:color w:val="000000"/>
          <w:sz w:val="22"/>
          <w:szCs w:val="22"/>
        </w:rPr>
        <w:t xml:space="preserve"> </w:t>
      </w:r>
      <w:r w:rsidRPr="00AB626F">
        <w:rPr>
          <w:color w:val="000000"/>
          <w:sz w:val="22"/>
          <w:szCs w:val="22"/>
        </w:rPr>
        <w:t>суд</w:t>
      </w:r>
      <w:r w:rsidRPr="00AB626F" w:rsidR="00A55A25">
        <w:rPr>
          <w:color w:val="000000"/>
          <w:sz w:val="22"/>
          <w:szCs w:val="22"/>
        </w:rPr>
        <w:t>ья</w:t>
      </w:r>
      <w:r w:rsidRPr="00AB626F">
        <w:rPr>
          <w:color w:val="000000"/>
          <w:sz w:val="22"/>
          <w:szCs w:val="22"/>
        </w:rPr>
        <w:t xml:space="preserve">  учитывает </w:t>
      </w:r>
      <w:r w:rsidRPr="00AB626F">
        <w:rPr>
          <w:sz w:val="22"/>
          <w:szCs w:val="22"/>
        </w:rPr>
        <w:t xml:space="preserve">характер совершенного правонарушения, личность лица, совершившего правонарушение, который </w:t>
      </w:r>
      <w:r w:rsidRPr="00AB626F" w:rsidR="00A55A25">
        <w:rPr>
          <w:sz w:val="22"/>
          <w:szCs w:val="22"/>
        </w:rPr>
        <w:t>ранее</w:t>
      </w:r>
      <w:r w:rsidRPr="00AB626F" w:rsidR="00D82DDD">
        <w:rPr>
          <w:sz w:val="22"/>
          <w:szCs w:val="22"/>
        </w:rPr>
        <w:t xml:space="preserve"> не</w:t>
      </w:r>
      <w:r w:rsidRPr="00AB626F" w:rsidR="00A55A25">
        <w:rPr>
          <w:sz w:val="22"/>
          <w:szCs w:val="22"/>
        </w:rPr>
        <w:t xml:space="preserve"> привлекался к</w:t>
      </w:r>
      <w:r w:rsidRPr="00AB626F">
        <w:rPr>
          <w:sz w:val="22"/>
          <w:szCs w:val="22"/>
        </w:rPr>
        <w:t xml:space="preserve"> а</w:t>
      </w:r>
      <w:r w:rsidRPr="00AB626F" w:rsidR="00D569B2">
        <w:rPr>
          <w:sz w:val="22"/>
          <w:szCs w:val="22"/>
        </w:rPr>
        <w:t xml:space="preserve">дминистративной ответственности, </w:t>
      </w:r>
      <w:r w:rsidRPr="00AB626F" w:rsidR="00B32387">
        <w:rPr>
          <w:sz w:val="22"/>
          <w:szCs w:val="22"/>
        </w:rPr>
        <w:t xml:space="preserve">является </w:t>
      </w:r>
      <w:r w:rsidRPr="00AB626F" w:rsidR="005B2014">
        <w:rPr>
          <w:sz w:val="22"/>
          <w:szCs w:val="22"/>
        </w:rPr>
        <w:t>индивидуальным предпринимателем</w:t>
      </w:r>
      <w:r w:rsidRPr="00AB626F" w:rsidR="00A55A25">
        <w:rPr>
          <w:sz w:val="22"/>
          <w:szCs w:val="22"/>
        </w:rPr>
        <w:t>,</w:t>
      </w:r>
      <w:r w:rsidRPr="00AB626F" w:rsidR="005B2014">
        <w:rPr>
          <w:sz w:val="22"/>
          <w:szCs w:val="22"/>
        </w:rPr>
        <w:t xml:space="preserve"> на иждивении имеет малолетнего ребенка, </w:t>
      </w:r>
      <w:r w:rsidRPr="00AB626F">
        <w:rPr>
          <w:sz w:val="22"/>
          <w:szCs w:val="22"/>
        </w:rPr>
        <w:t>степень его вины, отсутствие отягчающих обстоятельств,</w:t>
      </w:r>
      <w:r w:rsidRPr="00AB626F" w:rsidR="00D82DDD">
        <w:rPr>
          <w:sz w:val="22"/>
          <w:szCs w:val="22"/>
        </w:rPr>
        <w:t xml:space="preserve"> </w:t>
      </w:r>
      <w:r w:rsidRPr="00AB626F" w:rsidR="00AE2E14">
        <w:rPr>
          <w:sz w:val="22"/>
          <w:szCs w:val="22"/>
        </w:rPr>
        <w:t xml:space="preserve">наличие смягчающего вину обстоятельства </w:t>
      </w:r>
      <w:r w:rsidRPr="00AB626F" w:rsidR="00AE2E14">
        <w:rPr>
          <w:sz w:val="22"/>
          <w:szCs w:val="22"/>
        </w:rPr>
        <w:t>-п</w:t>
      </w:r>
      <w:r w:rsidRPr="00AB626F" w:rsidR="00AE2E14">
        <w:rPr>
          <w:sz w:val="22"/>
          <w:szCs w:val="22"/>
        </w:rPr>
        <w:t xml:space="preserve">ризнание вины, </w:t>
      </w:r>
      <w:r w:rsidRPr="00AB626F">
        <w:rPr>
          <w:sz w:val="22"/>
          <w:szCs w:val="22"/>
        </w:rPr>
        <w:t>а потому</w:t>
      </w:r>
      <w:r w:rsidRPr="00AB626F" w:rsidR="00A55A25">
        <w:rPr>
          <w:sz w:val="22"/>
          <w:szCs w:val="22"/>
        </w:rPr>
        <w:t>,</w:t>
      </w:r>
      <w:r w:rsidRPr="00AB626F">
        <w:rPr>
          <w:sz w:val="22"/>
          <w:szCs w:val="22"/>
        </w:rPr>
        <w:t xml:space="preserve"> принимая во внимание то, что назначенное наказание должно быть необходимым и достаточным для исправления лица, совершившего правонарушение и предупреждения </w:t>
      </w:r>
      <w:r w:rsidRPr="00AB626F" w:rsidR="005B2014">
        <w:rPr>
          <w:sz w:val="22"/>
          <w:szCs w:val="22"/>
        </w:rPr>
        <w:t xml:space="preserve">совершения им </w:t>
      </w:r>
      <w:r w:rsidRPr="00AB626F">
        <w:rPr>
          <w:sz w:val="22"/>
          <w:szCs w:val="22"/>
        </w:rPr>
        <w:t>новых правонарушений, суд</w:t>
      </w:r>
      <w:r w:rsidRPr="00AB626F" w:rsidR="00A55A25">
        <w:rPr>
          <w:sz w:val="22"/>
          <w:szCs w:val="22"/>
        </w:rPr>
        <w:t>ья</w:t>
      </w:r>
      <w:r w:rsidRPr="00AB626F">
        <w:rPr>
          <w:sz w:val="22"/>
          <w:szCs w:val="22"/>
        </w:rPr>
        <w:t xml:space="preserve"> считает необходимым и достаточным для исправления правонарушителя избрать наказание в виде  административного </w:t>
      </w:r>
      <w:r w:rsidRPr="00AB626F" w:rsidR="006A7D97">
        <w:rPr>
          <w:sz w:val="22"/>
          <w:szCs w:val="22"/>
        </w:rPr>
        <w:t>штрафа</w:t>
      </w:r>
      <w:r w:rsidRPr="00AB626F" w:rsidR="00B32387">
        <w:rPr>
          <w:sz w:val="22"/>
          <w:szCs w:val="22"/>
        </w:rPr>
        <w:t xml:space="preserve"> в пределах санкции статьи </w:t>
      </w:r>
      <w:r w:rsidRPr="00AB626F" w:rsidR="005B2014">
        <w:rPr>
          <w:sz w:val="22"/>
          <w:szCs w:val="22"/>
        </w:rPr>
        <w:t>13.29</w:t>
      </w:r>
      <w:r w:rsidRPr="00AB626F" w:rsidR="00B32387">
        <w:rPr>
          <w:sz w:val="22"/>
          <w:szCs w:val="22"/>
        </w:rPr>
        <w:t xml:space="preserve"> КоАП РФ</w:t>
      </w:r>
      <w:r w:rsidRPr="00AB626F">
        <w:rPr>
          <w:sz w:val="22"/>
          <w:szCs w:val="22"/>
        </w:rPr>
        <w:t>.</w:t>
      </w:r>
    </w:p>
    <w:p w:rsidR="00B5687F" w:rsidRPr="00AB626F" w:rsidP="00D82DDD">
      <w:pPr>
        <w:autoSpaceDE w:val="0"/>
        <w:autoSpaceDN w:val="0"/>
        <w:adjustRightInd w:val="0"/>
        <w:ind w:firstLine="540"/>
        <w:jc w:val="both"/>
        <w:outlineLvl w:val="2"/>
        <w:rPr>
          <w:sz w:val="22"/>
          <w:szCs w:val="22"/>
        </w:rPr>
      </w:pPr>
      <w:r w:rsidRPr="00AB626F">
        <w:rPr>
          <w:sz w:val="22"/>
          <w:szCs w:val="22"/>
        </w:rPr>
        <w:t xml:space="preserve">  </w:t>
      </w:r>
      <w:r w:rsidRPr="00AB626F">
        <w:rPr>
          <w:sz w:val="22"/>
          <w:szCs w:val="22"/>
        </w:rPr>
        <w:t>На основании изложенного и руководствуясь ст.ст. 29.</w:t>
      </w:r>
      <w:r w:rsidRPr="00AB626F" w:rsidR="00360223">
        <w:rPr>
          <w:sz w:val="22"/>
          <w:szCs w:val="22"/>
        </w:rPr>
        <w:t>9</w:t>
      </w:r>
      <w:r w:rsidRPr="00AB626F">
        <w:rPr>
          <w:sz w:val="22"/>
          <w:szCs w:val="22"/>
        </w:rPr>
        <w:t>, 29.</w:t>
      </w:r>
      <w:r w:rsidRPr="00AB626F" w:rsidR="00360223">
        <w:rPr>
          <w:sz w:val="22"/>
          <w:szCs w:val="22"/>
        </w:rPr>
        <w:t>10</w:t>
      </w:r>
      <w:r w:rsidRPr="00AB626F">
        <w:rPr>
          <w:sz w:val="22"/>
          <w:szCs w:val="22"/>
        </w:rPr>
        <w:t xml:space="preserve"> Кодекса Российской Федерации об административных правонарушениях, </w:t>
      </w:r>
    </w:p>
    <w:p w:rsidR="00360223" w:rsidRPr="00AB626F" w:rsidP="00D82DDD">
      <w:pPr>
        <w:autoSpaceDE w:val="0"/>
        <w:autoSpaceDN w:val="0"/>
        <w:adjustRightInd w:val="0"/>
        <w:ind w:firstLine="540"/>
        <w:jc w:val="both"/>
        <w:outlineLvl w:val="2"/>
        <w:rPr>
          <w:b/>
          <w:sz w:val="22"/>
          <w:szCs w:val="22"/>
        </w:rPr>
      </w:pPr>
    </w:p>
    <w:p w:rsidR="00B5687F" w:rsidRPr="00AB626F" w:rsidP="00B5687F">
      <w:pPr>
        <w:jc w:val="center"/>
        <w:rPr>
          <w:b/>
          <w:sz w:val="22"/>
          <w:szCs w:val="22"/>
        </w:rPr>
      </w:pPr>
      <w:r w:rsidRPr="00AB626F">
        <w:rPr>
          <w:b/>
          <w:sz w:val="22"/>
          <w:szCs w:val="22"/>
        </w:rPr>
        <w:t>ПОСТАНОВИЛ:</w:t>
      </w:r>
    </w:p>
    <w:p w:rsidR="00B5687F" w:rsidRPr="00AB626F" w:rsidP="00B5687F">
      <w:pPr>
        <w:jc w:val="both"/>
        <w:rPr>
          <w:sz w:val="22"/>
          <w:szCs w:val="22"/>
        </w:rPr>
      </w:pPr>
    </w:p>
    <w:p w:rsidR="00D82DDD" w:rsidRPr="00AB626F" w:rsidP="00E45B75">
      <w:pPr>
        <w:ind w:firstLine="708"/>
        <w:jc w:val="both"/>
        <w:rPr>
          <w:sz w:val="22"/>
          <w:szCs w:val="22"/>
        </w:rPr>
      </w:pPr>
      <w:r w:rsidRPr="00AB626F">
        <w:rPr>
          <w:sz w:val="22"/>
          <w:szCs w:val="22"/>
        </w:rPr>
        <w:t xml:space="preserve">(данные изъяты) </w:t>
      </w:r>
      <w:r w:rsidRPr="00AB626F" w:rsidR="005B2014">
        <w:rPr>
          <w:sz w:val="22"/>
          <w:szCs w:val="22"/>
        </w:rPr>
        <w:t>Мазура</w:t>
      </w:r>
      <w:r w:rsidRPr="00AB626F" w:rsidR="005B2014">
        <w:rPr>
          <w:sz w:val="22"/>
          <w:szCs w:val="22"/>
        </w:rPr>
        <w:t xml:space="preserve"> Е</w:t>
      </w:r>
      <w:r w:rsidRPr="00AB626F">
        <w:rPr>
          <w:sz w:val="22"/>
          <w:szCs w:val="22"/>
        </w:rPr>
        <w:t>.В.</w:t>
      </w:r>
      <w:r w:rsidRPr="00AB626F" w:rsidR="00AE2E14">
        <w:rPr>
          <w:sz w:val="22"/>
          <w:szCs w:val="22"/>
        </w:rPr>
        <w:t xml:space="preserve"> признать</w:t>
      </w:r>
      <w:r w:rsidRPr="00AB626F" w:rsidR="00A55A25">
        <w:rPr>
          <w:sz w:val="22"/>
          <w:szCs w:val="22"/>
        </w:rPr>
        <w:t xml:space="preserve"> виновным </w:t>
      </w:r>
      <w:r w:rsidRPr="00AB626F" w:rsidR="00B5687F">
        <w:rPr>
          <w:sz w:val="22"/>
          <w:szCs w:val="22"/>
        </w:rPr>
        <w:t xml:space="preserve">в совершении административного правонарушения, предусмотренного </w:t>
      </w:r>
      <w:r w:rsidRPr="00AB626F" w:rsidR="005B2014">
        <w:rPr>
          <w:sz w:val="22"/>
          <w:szCs w:val="22"/>
        </w:rPr>
        <w:t>статьей 13.29</w:t>
      </w:r>
      <w:r w:rsidRPr="00AB626F" w:rsidR="00B5687F">
        <w:rPr>
          <w:sz w:val="22"/>
          <w:szCs w:val="22"/>
        </w:rPr>
        <w:t xml:space="preserve"> Ко</w:t>
      </w:r>
      <w:r w:rsidRPr="00AB626F" w:rsidR="00A55A25">
        <w:rPr>
          <w:sz w:val="22"/>
          <w:szCs w:val="22"/>
        </w:rPr>
        <w:t xml:space="preserve">декса Российской Федерации об административных правонарушениях, </w:t>
      </w:r>
      <w:r w:rsidRPr="00AB626F" w:rsidR="00B5687F">
        <w:rPr>
          <w:sz w:val="22"/>
          <w:szCs w:val="22"/>
        </w:rPr>
        <w:t xml:space="preserve">и назначить ему административное наказание в виде административного </w:t>
      </w:r>
      <w:r w:rsidRPr="00AB626F" w:rsidR="006A7D97">
        <w:rPr>
          <w:sz w:val="22"/>
          <w:szCs w:val="22"/>
        </w:rPr>
        <w:t xml:space="preserve">штрафа в сумме </w:t>
      </w:r>
      <w:r w:rsidRPr="00AB626F" w:rsidR="005B2014">
        <w:rPr>
          <w:sz w:val="22"/>
          <w:szCs w:val="22"/>
        </w:rPr>
        <w:t>10 000 (десять тысяч)</w:t>
      </w:r>
      <w:r w:rsidRPr="00AB626F" w:rsidR="006A7D97">
        <w:rPr>
          <w:sz w:val="22"/>
          <w:szCs w:val="22"/>
        </w:rPr>
        <w:t xml:space="preserve"> рублей, перечислив его УФК по Республике Крым (ОМВД России по Ленинскому району Республики Крым), </w:t>
      </w:r>
    </w:p>
    <w:p w:rsidR="00D82DDD" w:rsidRPr="00AB626F" w:rsidP="00D82DDD">
      <w:pPr>
        <w:jc w:val="both"/>
        <w:rPr>
          <w:sz w:val="22"/>
          <w:szCs w:val="22"/>
        </w:rPr>
      </w:pPr>
      <w:r w:rsidRPr="00AB626F">
        <w:rPr>
          <w:sz w:val="22"/>
          <w:szCs w:val="22"/>
        </w:rPr>
        <w:t>р</w:t>
      </w:r>
      <w:r w:rsidRPr="00AB626F">
        <w:rPr>
          <w:sz w:val="22"/>
          <w:szCs w:val="22"/>
        </w:rPr>
        <w:t xml:space="preserve">/счет №40101810335100010001 в </w:t>
      </w:r>
      <w:r w:rsidRPr="00AB626F" w:rsidR="006A7D97">
        <w:rPr>
          <w:sz w:val="22"/>
          <w:szCs w:val="22"/>
        </w:rPr>
        <w:t>Отделени</w:t>
      </w:r>
      <w:r w:rsidRPr="00AB626F">
        <w:rPr>
          <w:sz w:val="22"/>
          <w:szCs w:val="22"/>
        </w:rPr>
        <w:t>и</w:t>
      </w:r>
      <w:r w:rsidRPr="00AB626F" w:rsidR="006A7D97">
        <w:rPr>
          <w:sz w:val="22"/>
          <w:szCs w:val="22"/>
        </w:rPr>
        <w:t xml:space="preserve"> по Республике Крым ЦБ РФ, </w:t>
      </w:r>
    </w:p>
    <w:p w:rsidR="00A55A25" w:rsidRPr="00AB626F" w:rsidP="00D82DDD">
      <w:pPr>
        <w:jc w:val="both"/>
        <w:rPr>
          <w:sz w:val="22"/>
          <w:szCs w:val="22"/>
        </w:rPr>
      </w:pPr>
      <w:r w:rsidRPr="00AB626F">
        <w:rPr>
          <w:sz w:val="22"/>
          <w:szCs w:val="22"/>
        </w:rPr>
        <w:t xml:space="preserve">ИНН </w:t>
      </w:r>
      <w:r w:rsidRPr="00AB626F" w:rsidR="00E45B75">
        <w:rPr>
          <w:sz w:val="22"/>
          <w:szCs w:val="22"/>
        </w:rPr>
        <w:t xml:space="preserve"> 911</w:t>
      </w:r>
      <w:r w:rsidRPr="00AB626F" w:rsidR="00D82DDD">
        <w:rPr>
          <w:sz w:val="22"/>
          <w:szCs w:val="22"/>
        </w:rPr>
        <w:t xml:space="preserve">000524,  КПП </w:t>
      </w:r>
      <w:r w:rsidRPr="00AB626F">
        <w:rPr>
          <w:sz w:val="22"/>
          <w:szCs w:val="22"/>
        </w:rPr>
        <w:t xml:space="preserve"> 911101001, БИК </w:t>
      </w:r>
      <w:r w:rsidRPr="00AB626F" w:rsidR="00D82DDD">
        <w:rPr>
          <w:sz w:val="22"/>
          <w:szCs w:val="22"/>
        </w:rPr>
        <w:t xml:space="preserve"> </w:t>
      </w:r>
      <w:r w:rsidRPr="00AB626F">
        <w:rPr>
          <w:sz w:val="22"/>
          <w:szCs w:val="22"/>
        </w:rPr>
        <w:t xml:space="preserve">043510001, ОКТМО </w:t>
      </w:r>
      <w:r w:rsidRPr="00AB626F" w:rsidR="00D82DDD">
        <w:rPr>
          <w:sz w:val="22"/>
          <w:szCs w:val="22"/>
        </w:rPr>
        <w:t xml:space="preserve"> </w:t>
      </w:r>
      <w:r w:rsidRPr="00AB626F">
        <w:rPr>
          <w:sz w:val="22"/>
          <w:szCs w:val="22"/>
        </w:rPr>
        <w:t xml:space="preserve">35627000, </w:t>
      </w:r>
      <w:r w:rsidRPr="00AB626F" w:rsidR="00D82DDD">
        <w:rPr>
          <w:sz w:val="22"/>
          <w:szCs w:val="22"/>
        </w:rPr>
        <w:t xml:space="preserve">КБК   </w:t>
      </w:r>
      <w:r w:rsidRPr="00AB626F">
        <w:rPr>
          <w:sz w:val="22"/>
          <w:szCs w:val="22"/>
        </w:rPr>
        <w:t xml:space="preserve">18811690050056000140, </w:t>
      </w:r>
      <w:r w:rsidRPr="00AB626F" w:rsidR="00D82DDD">
        <w:rPr>
          <w:sz w:val="22"/>
          <w:szCs w:val="22"/>
        </w:rPr>
        <w:t xml:space="preserve">  УИН  </w:t>
      </w:r>
      <w:r w:rsidRPr="00AB626F">
        <w:rPr>
          <w:sz w:val="22"/>
          <w:szCs w:val="22"/>
        </w:rPr>
        <w:t>18880</w:t>
      </w:r>
      <w:r w:rsidRPr="00AB626F" w:rsidR="00D569B2">
        <w:rPr>
          <w:sz w:val="22"/>
          <w:szCs w:val="22"/>
        </w:rPr>
        <w:t>4</w:t>
      </w:r>
      <w:r w:rsidRPr="00AB626F">
        <w:rPr>
          <w:sz w:val="22"/>
          <w:szCs w:val="22"/>
        </w:rPr>
        <w:t>91180002</w:t>
      </w:r>
      <w:r w:rsidRPr="00AB626F" w:rsidR="00154C77">
        <w:rPr>
          <w:sz w:val="22"/>
          <w:szCs w:val="22"/>
        </w:rPr>
        <w:t>445054</w:t>
      </w:r>
      <w:r w:rsidRPr="00AB626F">
        <w:rPr>
          <w:sz w:val="22"/>
          <w:szCs w:val="22"/>
        </w:rPr>
        <w:t>.</w:t>
      </w:r>
    </w:p>
    <w:p w:rsidR="00D569B2" w:rsidRPr="00AB626F" w:rsidP="00D569B2">
      <w:pPr>
        <w:ind w:firstLine="708"/>
        <w:jc w:val="both"/>
        <w:rPr>
          <w:sz w:val="22"/>
          <w:szCs w:val="22"/>
        </w:rPr>
      </w:pPr>
      <w:r w:rsidRPr="00AB626F">
        <w:rPr>
          <w:sz w:val="22"/>
          <w:szCs w:val="22"/>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5687F" w:rsidRPr="00AB626F" w:rsidP="00B5687F">
      <w:pPr>
        <w:jc w:val="both"/>
        <w:rPr>
          <w:sz w:val="22"/>
          <w:szCs w:val="22"/>
        </w:rPr>
      </w:pPr>
      <w:r w:rsidRPr="00AB626F">
        <w:rPr>
          <w:sz w:val="22"/>
          <w:szCs w:val="22"/>
        </w:rPr>
        <w:t xml:space="preserve">         Постановление суда может быть обжаловано в Ленинский районный суд Республики Крым через мирового судью</w:t>
      </w:r>
      <w:r w:rsidRPr="00AB626F" w:rsidR="00D82DDD">
        <w:rPr>
          <w:sz w:val="22"/>
          <w:szCs w:val="22"/>
        </w:rPr>
        <w:t xml:space="preserve">, вынесшего постановление, </w:t>
      </w:r>
      <w:r w:rsidRPr="00AB626F">
        <w:rPr>
          <w:sz w:val="22"/>
          <w:szCs w:val="22"/>
        </w:rPr>
        <w:t>в течение 10-ти суток  со дня вручения или получения копии постановления.</w:t>
      </w:r>
    </w:p>
    <w:p w:rsidR="00B5687F" w:rsidRPr="00AB626F" w:rsidP="00B5687F">
      <w:pPr>
        <w:jc w:val="both"/>
        <w:rPr>
          <w:sz w:val="22"/>
          <w:szCs w:val="22"/>
        </w:rPr>
      </w:pPr>
    </w:p>
    <w:p w:rsidR="00B5687F" w:rsidRPr="00AB626F" w:rsidP="00B5687F">
      <w:pPr>
        <w:jc w:val="both"/>
        <w:rPr>
          <w:sz w:val="22"/>
          <w:szCs w:val="22"/>
        </w:rPr>
      </w:pPr>
    </w:p>
    <w:p w:rsidR="001F31D7" w:rsidRPr="00AB626F" w:rsidP="00E45B75">
      <w:pPr>
        <w:tabs>
          <w:tab w:val="left" w:pos="2835"/>
          <w:tab w:val="left" w:pos="3828"/>
          <w:tab w:val="left" w:pos="4820"/>
          <w:tab w:val="left" w:pos="6237"/>
        </w:tabs>
        <w:rPr>
          <w:sz w:val="22"/>
          <w:szCs w:val="22"/>
        </w:rPr>
      </w:pPr>
      <w:r w:rsidRPr="00AB626F">
        <w:rPr>
          <w:sz w:val="22"/>
          <w:szCs w:val="22"/>
        </w:rPr>
        <w:t xml:space="preserve">          М</w:t>
      </w:r>
      <w:r w:rsidRPr="00AB626F" w:rsidR="00B5687F">
        <w:rPr>
          <w:sz w:val="22"/>
          <w:szCs w:val="22"/>
        </w:rPr>
        <w:t>ирово</w:t>
      </w:r>
      <w:r w:rsidRPr="00AB626F">
        <w:rPr>
          <w:sz w:val="22"/>
          <w:szCs w:val="22"/>
        </w:rPr>
        <w:t>й</w:t>
      </w:r>
      <w:r w:rsidRPr="00AB626F" w:rsidR="00B5687F">
        <w:rPr>
          <w:sz w:val="22"/>
          <w:szCs w:val="22"/>
        </w:rPr>
        <w:t xml:space="preserve"> судь</w:t>
      </w:r>
      <w:r w:rsidRPr="00AB626F">
        <w:rPr>
          <w:sz w:val="22"/>
          <w:szCs w:val="22"/>
        </w:rPr>
        <w:t>я</w:t>
      </w:r>
      <w:r w:rsidRPr="00AB626F" w:rsidR="00B5687F">
        <w:rPr>
          <w:sz w:val="22"/>
          <w:szCs w:val="22"/>
        </w:rPr>
        <w:t xml:space="preserve">  </w:t>
      </w:r>
      <w:r w:rsidRPr="00AB626F">
        <w:rPr>
          <w:sz w:val="22"/>
          <w:szCs w:val="22"/>
        </w:rPr>
        <w:t xml:space="preserve">                                                              </w:t>
      </w:r>
      <w:r w:rsidR="002C6A47">
        <w:rPr>
          <w:sz w:val="22"/>
          <w:szCs w:val="22"/>
        </w:rPr>
        <w:t xml:space="preserve">                     </w:t>
      </w:r>
      <w:r w:rsidRPr="00AB626F">
        <w:rPr>
          <w:sz w:val="22"/>
          <w:szCs w:val="22"/>
        </w:rPr>
        <w:t xml:space="preserve"> </w:t>
      </w:r>
      <w:r w:rsidRPr="00AB626F" w:rsidR="00A55A25">
        <w:rPr>
          <w:sz w:val="22"/>
          <w:szCs w:val="22"/>
        </w:rPr>
        <w:t>Н.А.Ермакова</w:t>
      </w:r>
    </w:p>
    <w:p w:rsidR="002C6A47" w:rsidRPr="00AB626F">
      <w:pPr>
        <w:tabs>
          <w:tab w:val="left" w:pos="2835"/>
          <w:tab w:val="left" w:pos="3828"/>
          <w:tab w:val="left" w:pos="4820"/>
          <w:tab w:val="left" w:pos="6237"/>
        </w:tabs>
        <w:rPr>
          <w:sz w:val="22"/>
          <w:szCs w:val="22"/>
        </w:rPr>
      </w:pPr>
      <w:r>
        <w:rPr>
          <w:sz w:val="22"/>
          <w:szCs w:val="22"/>
        </w:rPr>
        <w:t xml:space="preserve"> </w:t>
      </w:r>
    </w:p>
    <w:sectPr w:rsidSect="002C6A47">
      <w:pgSz w:w="11906" w:h="16838"/>
      <w:pgMar w:top="709" w:right="850"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B5687F"/>
    <w:rsid w:val="0005023E"/>
    <w:rsid w:val="00050781"/>
    <w:rsid w:val="00053CCB"/>
    <w:rsid w:val="00154C77"/>
    <w:rsid w:val="00171787"/>
    <w:rsid w:val="00175886"/>
    <w:rsid w:val="0019538C"/>
    <w:rsid w:val="001F31D7"/>
    <w:rsid w:val="00276622"/>
    <w:rsid w:val="002C6A47"/>
    <w:rsid w:val="00360223"/>
    <w:rsid w:val="003B0284"/>
    <w:rsid w:val="003E2930"/>
    <w:rsid w:val="004F6231"/>
    <w:rsid w:val="005568B6"/>
    <w:rsid w:val="005B2014"/>
    <w:rsid w:val="005D10EF"/>
    <w:rsid w:val="005D77C4"/>
    <w:rsid w:val="00687CEE"/>
    <w:rsid w:val="006919B4"/>
    <w:rsid w:val="006961E3"/>
    <w:rsid w:val="006A7D97"/>
    <w:rsid w:val="0083355A"/>
    <w:rsid w:val="008725E8"/>
    <w:rsid w:val="008A1D8F"/>
    <w:rsid w:val="008A6FC2"/>
    <w:rsid w:val="008E46ED"/>
    <w:rsid w:val="0092452B"/>
    <w:rsid w:val="00957BAA"/>
    <w:rsid w:val="00974D4A"/>
    <w:rsid w:val="00A55A25"/>
    <w:rsid w:val="00AB626F"/>
    <w:rsid w:val="00AE2E14"/>
    <w:rsid w:val="00AE3A92"/>
    <w:rsid w:val="00B32387"/>
    <w:rsid w:val="00B51821"/>
    <w:rsid w:val="00B5687F"/>
    <w:rsid w:val="00BE023E"/>
    <w:rsid w:val="00C33E32"/>
    <w:rsid w:val="00C93F50"/>
    <w:rsid w:val="00CD2012"/>
    <w:rsid w:val="00CF0BBD"/>
    <w:rsid w:val="00D569B2"/>
    <w:rsid w:val="00D82DDD"/>
    <w:rsid w:val="00E448CF"/>
    <w:rsid w:val="00E45B75"/>
    <w:rsid w:val="00E63E14"/>
    <w:rsid w:val="00F06793"/>
    <w:rsid w:val="00F403BB"/>
    <w:rsid w:val="00F435C2"/>
    <w:rsid w:val="00F7200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A1D8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