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183106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b/>
          <w:sz w:val="23"/>
          <w:szCs w:val="23"/>
        </w:rPr>
        <w:t>Дело №5-6</w:t>
      </w:r>
      <w:r w:rsidRPr="00183106" w:rsidR="000B4E88">
        <w:rPr>
          <w:rFonts w:ascii="Times New Roman" w:eastAsia="Times New Roman" w:hAnsi="Times New Roman" w:cs="Times New Roman"/>
          <w:b/>
          <w:sz w:val="23"/>
          <w:szCs w:val="23"/>
        </w:rPr>
        <w:t>2</w:t>
      </w:r>
      <w:r w:rsidRPr="00183106">
        <w:rPr>
          <w:rFonts w:ascii="Times New Roman" w:eastAsia="Times New Roman" w:hAnsi="Times New Roman" w:cs="Times New Roman"/>
          <w:b/>
          <w:sz w:val="23"/>
          <w:szCs w:val="23"/>
        </w:rPr>
        <w:t>-</w:t>
      </w:r>
      <w:r w:rsidRPr="00183106" w:rsidR="00BE374C">
        <w:rPr>
          <w:rFonts w:ascii="Times New Roman" w:eastAsia="Times New Roman" w:hAnsi="Times New Roman" w:cs="Times New Roman"/>
          <w:b/>
          <w:sz w:val="23"/>
          <w:szCs w:val="23"/>
        </w:rPr>
        <w:t>579</w:t>
      </w:r>
      <w:r w:rsidRPr="00183106">
        <w:rPr>
          <w:rFonts w:ascii="Times New Roman" w:eastAsia="Times New Roman" w:hAnsi="Times New Roman" w:cs="Times New Roman"/>
          <w:b/>
          <w:sz w:val="23"/>
          <w:szCs w:val="23"/>
        </w:rPr>
        <w:t>/20</w:t>
      </w:r>
      <w:r w:rsidRPr="00183106" w:rsidR="006961EB">
        <w:rPr>
          <w:rFonts w:ascii="Times New Roman" w:eastAsia="Times New Roman" w:hAnsi="Times New Roman" w:cs="Times New Roman"/>
          <w:b/>
          <w:sz w:val="23"/>
          <w:szCs w:val="23"/>
        </w:rPr>
        <w:t>2</w:t>
      </w:r>
      <w:r w:rsidRPr="00183106" w:rsidR="0050710D">
        <w:rPr>
          <w:rFonts w:ascii="Times New Roman" w:eastAsia="Times New Roman" w:hAnsi="Times New Roman" w:cs="Times New Roman"/>
          <w:b/>
          <w:sz w:val="23"/>
          <w:szCs w:val="23"/>
        </w:rPr>
        <w:t>1</w:t>
      </w:r>
    </w:p>
    <w:p w:rsidR="00A40AEA" w:rsidRPr="00183106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A40AEA" w:rsidRPr="00183106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A40AEA" w:rsidRPr="00183106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</w:rPr>
      </w:pPr>
      <w:r w:rsidRPr="00183106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>по делу об административном правонарушении</w:t>
      </w:r>
    </w:p>
    <w:p w:rsidR="00A40AEA" w:rsidRPr="00183106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40AEA" w:rsidRPr="00183106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sz w:val="23"/>
          <w:szCs w:val="23"/>
        </w:rPr>
        <w:t>30 ноября</w:t>
      </w:r>
      <w:r w:rsidRPr="00183106" w:rsidR="0050710D">
        <w:rPr>
          <w:rFonts w:ascii="Times New Roman" w:eastAsia="Times New Roman" w:hAnsi="Times New Roman" w:cs="Times New Roman"/>
          <w:sz w:val="23"/>
          <w:szCs w:val="23"/>
        </w:rPr>
        <w:t xml:space="preserve"> 2021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года                             </w:t>
      </w:r>
      <w:r w:rsidRPr="00183106" w:rsidR="00DC3337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Pr="00183106" w:rsidR="00A65D8A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Pr="00183106" w:rsidR="00333000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183106" w:rsidR="00A907BC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Pr="00183106" w:rsidR="00333000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183106" w:rsidR="00DB0FE7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  <w:r w:rsidR="00183106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</w:t>
      </w:r>
      <w:r w:rsidRPr="00183106" w:rsidR="00DB0FE7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пгт. Ленино</w:t>
      </w:r>
    </w:p>
    <w:p w:rsidR="00A40AEA" w:rsidRPr="00183106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222F93" w:rsidRPr="00183106" w:rsidP="000C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sz w:val="23"/>
          <w:szCs w:val="23"/>
        </w:rPr>
        <w:tab/>
        <w:t> </w:t>
      </w:r>
      <w:r w:rsidRPr="00183106" w:rsidR="000B4E88">
        <w:rPr>
          <w:rFonts w:ascii="Times New Roman" w:eastAsia="Times New Roman" w:hAnsi="Times New Roman" w:cs="Times New Roman"/>
          <w:sz w:val="23"/>
          <w:szCs w:val="23"/>
        </w:rPr>
        <w:t>Исполняющий обязанности мирового судьи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№6</w:t>
      </w:r>
      <w:r w:rsidRPr="00183106" w:rsidR="000B4E88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Кулунчаков А.А. рассмотрев дело об </w:t>
      </w:r>
      <w:r w:rsidRPr="00183106" w:rsidR="00716B91">
        <w:rPr>
          <w:rFonts w:ascii="Times New Roman" w:eastAsia="Times New Roman" w:hAnsi="Times New Roman" w:cs="Times New Roman"/>
          <w:sz w:val="23"/>
          <w:szCs w:val="23"/>
        </w:rPr>
        <w:t>административном правонарушении</w:t>
      </w:r>
      <w:r w:rsidRPr="00183106" w:rsidR="002D7E89">
        <w:rPr>
          <w:rFonts w:ascii="Times New Roman" w:eastAsia="Times New Roman" w:hAnsi="Times New Roman" w:cs="Times New Roman"/>
          <w:sz w:val="23"/>
          <w:szCs w:val="23"/>
        </w:rPr>
        <w:t xml:space="preserve"> в отношении </w:t>
      </w:r>
      <w:r w:rsidRPr="00183106" w:rsidR="000C3F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BE374C" w:rsidRPr="00183106" w:rsidP="00BE374C">
      <w:pPr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183106">
        <w:rPr>
          <w:rFonts w:ascii="Times New Roman" w:hAnsi="Times New Roman" w:cs="Times New Roman"/>
          <w:sz w:val="23"/>
          <w:szCs w:val="23"/>
          <w:lang w:eastAsia="en-US"/>
        </w:rPr>
        <w:t>Потапчук</w:t>
      </w:r>
      <w:r w:rsidRPr="00183106">
        <w:rPr>
          <w:rFonts w:ascii="Times New Roman" w:hAnsi="Times New Roman" w:cs="Times New Roman"/>
          <w:sz w:val="23"/>
          <w:szCs w:val="23"/>
          <w:lang w:eastAsia="en-US"/>
        </w:rPr>
        <w:t xml:space="preserve"> Е</w:t>
      </w:r>
      <w:r w:rsidR="005D6D9C">
        <w:rPr>
          <w:rFonts w:ascii="Times New Roman" w:hAnsi="Times New Roman" w:cs="Times New Roman"/>
          <w:sz w:val="23"/>
          <w:szCs w:val="23"/>
          <w:lang w:eastAsia="en-US"/>
        </w:rPr>
        <w:t xml:space="preserve">.В. </w:t>
      </w:r>
      <w:r w:rsidR="005D6D9C">
        <w:rPr>
          <w:rFonts w:ascii="Times New Roman" w:hAnsi="Times New Roman" w:cs="Times New Roman"/>
          <w:sz w:val="28"/>
          <w:szCs w:val="28"/>
        </w:rPr>
        <w:t>(данные изъяты)</w:t>
      </w:r>
      <w:r w:rsidR="005D6D9C">
        <w:rPr>
          <w:sz w:val="28"/>
          <w:szCs w:val="28"/>
        </w:rPr>
        <w:t xml:space="preserve"> </w:t>
      </w:r>
      <w:r w:rsidR="005D6D9C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Pr="00183106" w:rsidR="00A35F72">
        <w:rPr>
          <w:rFonts w:ascii="Times New Roman" w:hAnsi="Times New Roman" w:cs="Times New Roman"/>
          <w:sz w:val="23"/>
          <w:szCs w:val="23"/>
          <w:lang w:eastAsia="en-US"/>
        </w:rPr>
        <w:t>,</w:t>
      </w:r>
      <w:r w:rsidRPr="00183106" w:rsidR="00A35F72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</w:p>
    <w:p w:rsidR="00A40AEA" w:rsidRPr="00183106" w:rsidP="00BE374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183106" w:rsidR="006961EB">
        <w:rPr>
          <w:rFonts w:ascii="Times New Roman" w:eastAsia="Times New Roman" w:hAnsi="Times New Roman" w:cs="Times New Roman"/>
          <w:sz w:val="23"/>
          <w:szCs w:val="23"/>
        </w:rPr>
        <w:t xml:space="preserve"> совершении административного правонарушения, предусмотренном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ст. 8.</w:t>
      </w:r>
      <w:r w:rsidRPr="00183106" w:rsidR="009E382B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7 ч. 2 Кодекса Р</w:t>
      </w:r>
      <w:r w:rsidRPr="00183106" w:rsidR="00A35F72">
        <w:rPr>
          <w:rFonts w:ascii="Times New Roman" w:eastAsia="Times New Roman" w:hAnsi="Times New Roman" w:cs="Times New Roman"/>
          <w:sz w:val="23"/>
          <w:szCs w:val="23"/>
        </w:rPr>
        <w:t xml:space="preserve">оссийской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Ф</w:t>
      </w:r>
      <w:r w:rsidRPr="00183106" w:rsidR="00A35F72">
        <w:rPr>
          <w:rFonts w:ascii="Times New Roman" w:eastAsia="Times New Roman" w:hAnsi="Times New Roman" w:cs="Times New Roman"/>
          <w:sz w:val="23"/>
          <w:szCs w:val="23"/>
        </w:rPr>
        <w:t>едерации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административных правонарушениях</w:t>
      </w:r>
      <w:r w:rsidRPr="00183106" w:rsidR="00A35F72">
        <w:rPr>
          <w:rFonts w:ascii="Times New Roman" w:eastAsia="Times New Roman" w:hAnsi="Times New Roman" w:cs="Times New Roman"/>
          <w:sz w:val="23"/>
          <w:szCs w:val="23"/>
        </w:rPr>
        <w:t xml:space="preserve"> (далее – КоАП РФ)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, -</w:t>
      </w:r>
    </w:p>
    <w:p w:rsidR="00A40AEA" w:rsidRPr="00183106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b/>
          <w:sz w:val="23"/>
          <w:szCs w:val="23"/>
        </w:rPr>
        <w:t>У С Т А Н О В И Л:</w:t>
      </w:r>
    </w:p>
    <w:p w:rsidR="00A40AEA" w:rsidRPr="00183106" w:rsidP="00B667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sz w:val="23"/>
          <w:szCs w:val="23"/>
        </w:rPr>
        <w:t>Потапчук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Е.В.</w:t>
      </w:r>
      <w:r w:rsidRPr="00183106" w:rsidR="0024191D">
        <w:rPr>
          <w:rFonts w:ascii="Times New Roman" w:eastAsia="Times New Roman" w:hAnsi="Times New Roman" w:cs="Times New Roman"/>
          <w:sz w:val="23"/>
          <w:szCs w:val="23"/>
        </w:rPr>
        <w:t xml:space="preserve"> совершил административное правонарушение при следующих обстоятельствах: </w:t>
      </w:r>
      <w:r w:rsidR="005D6D9C">
        <w:rPr>
          <w:rFonts w:ascii="Times New Roman" w:hAnsi="Times New Roman" w:cs="Times New Roman"/>
          <w:sz w:val="28"/>
          <w:szCs w:val="28"/>
        </w:rPr>
        <w:t>(данные изъяты)</w:t>
      </w:r>
      <w:r w:rsidR="005D6D9C">
        <w:rPr>
          <w:sz w:val="28"/>
          <w:szCs w:val="28"/>
        </w:rPr>
        <w:t xml:space="preserve"> </w:t>
      </w:r>
      <w:r w:rsidRPr="00183106" w:rsidR="0024191D">
        <w:rPr>
          <w:rFonts w:ascii="Times New Roman" w:eastAsia="Times New Roman" w:hAnsi="Times New Roman" w:cs="Times New Roman"/>
          <w:sz w:val="23"/>
          <w:szCs w:val="23"/>
        </w:rPr>
        <w:t xml:space="preserve">года </w:t>
      </w:r>
      <w:r w:rsidRPr="00183106" w:rsidR="00E066D9">
        <w:rPr>
          <w:rFonts w:ascii="Times New Roman" w:eastAsia="Times New Roman" w:hAnsi="Times New Roman" w:cs="Times New Roman"/>
          <w:sz w:val="23"/>
          <w:szCs w:val="23"/>
        </w:rPr>
        <w:t xml:space="preserve">около </w:t>
      </w:r>
      <w:r w:rsidRPr="00183106" w:rsidR="0024191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D6D9C">
        <w:rPr>
          <w:rFonts w:ascii="Times New Roman" w:hAnsi="Times New Roman" w:cs="Times New Roman"/>
          <w:sz w:val="28"/>
          <w:szCs w:val="28"/>
        </w:rPr>
        <w:t>(данные изъяты)</w:t>
      </w:r>
      <w:r w:rsidR="005D6D9C">
        <w:rPr>
          <w:sz w:val="28"/>
          <w:szCs w:val="28"/>
        </w:rPr>
        <w:t xml:space="preserve"> </w:t>
      </w:r>
      <w:r w:rsidRPr="00183106" w:rsidR="0024191D">
        <w:rPr>
          <w:rFonts w:ascii="Times New Roman" w:eastAsia="Times New Roman" w:hAnsi="Times New Roman" w:cs="Times New Roman"/>
          <w:sz w:val="23"/>
          <w:szCs w:val="23"/>
        </w:rPr>
        <w:t>час</w:t>
      </w:r>
      <w:r w:rsidRPr="00183106" w:rsidR="005349EC">
        <w:rPr>
          <w:rFonts w:ascii="Times New Roman" w:eastAsia="Times New Roman" w:hAnsi="Times New Roman" w:cs="Times New Roman"/>
          <w:sz w:val="23"/>
          <w:szCs w:val="23"/>
        </w:rPr>
        <w:t>ов</w:t>
      </w:r>
      <w:r w:rsidRPr="00183106" w:rsidR="0024191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D6D9C">
        <w:rPr>
          <w:rFonts w:ascii="Times New Roman" w:hAnsi="Times New Roman" w:cs="Times New Roman"/>
          <w:sz w:val="28"/>
          <w:szCs w:val="28"/>
        </w:rPr>
        <w:t>(данные изъяты)</w:t>
      </w:r>
      <w:r w:rsidR="005D6D9C">
        <w:rPr>
          <w:sz w:val="28"/>
          <w:szCs w:val="28"/>
        </w:rPr>
        <w:t xml:space="preserve"> </w:t>
      </w:r>
      <w:r w:rsidRPr="00183106" w:rsidR="00D4408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83106" w:rsidR="0024191D">
        <w:rPr>
          <w:rFonts w:ascii="Times New Roman" w:eastAsia="Times New Roman" w:hAnsi="Times New Roman" w:cs="Times New Roman"/>
          <w:sz w:val="23"/>
          <w:szCs w:val="23"/>
        </w:rPr>
        <w:t>минут</w:t>
      </w:r>
      <w:r w:rsidRPr="00183106" w:rsidR="00D4408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на побережье</w:t>
      </w:r>
      <w:r w:rsidRPr="00183106" w:rsidR="00D44085">
        <w:rPr>
          <w:rFonts w:ascii="Times New Roman" w:eastAsia="Times New Roman" w:hAnsi="Times New Roman" w:cs="Times New Roman"/>
          <w:sz w:val="23"/>
          <w:szCs w:val="23"/>
        </w:rPr>
        <w:t xml:space="preserve"> Азовского моря </w:t>
      </w:r>
      <w:r w:rsidR="005D6D9C">
        <w:rPr>
          <w:rFonts w:ascii="Times New Roman" w:hAnsi="Times New Roman" w:cs="Times New Roman"/>
          <w:sz w:val="28"/>
          <w:szCs w:val="28"/>
        </w:rPr>
        <w:t>(данные изъяты)</w:t>
      </w:r>
      <w:r w:rsidR="005D6D9C">
        <w:rPr>
          <w:sz w:val="28"/>
          <w:szCs w:val="28"/>
        </w:rPr>
        <w:t xml:space="preserve">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Ленинского района РК </w:t>
      </w:r>
      <w:r w:rsidRPr="00183106" w:rsidR="00267F9E">
        <w:rPr>
          <w:rFonts w:ascii="Times New Roman" w:eastAsia="Times New Roman" w:hAnsi="Times New Roman" w:cs="Times New Roman"/>
          <w:sz w:val="23"/>
          <w:szCs w:val="23"/>
        </w:rPr>
        <w:t>в ходе  осуществления  пограничной деятельности сотрудниками отделения (</w:t>
      </w:r>
      <w:r w:rsidRPr="00183106" w:rsidR="00267F9E">
        <w:rPr>
          <w:rFonts w:ascii="Times New Roman" w:eastAsia="Times New Roman" w:hAnsi="Times New Roman" w:cs="Times New Roman"/>
          <w:sz w:val="23"/>
          <w:szCs w:val="23"/>
        </w:rPr>
        <w:t>погз</w:t>
      </w:r>
      <w:r w:rsidRPr="00183106" w:rsidR="00267F9E">
        <w:rPr>
          <w:rFonts w:ascii="Times New Roman" w:eastAsia="Times New Roman" w:hAnsi="Times New Roman" w:cs="Times New Roman"/>
          <w:sz w:val="23"/>
          <w:szCs w:val="23"/>
        </w:rPr>
        <w:t xml:space="preserve">) в </w:t>
      </w:r>
      <w:r w:rsidRPr="00183106" w:rsidR="00CC3CEB">
        <w:rPr>
          <w:rFonts w:ascii="Times New Roman" w:eastAsia="Times New Roman" w:hAnsi="Times New Roman" w:cs="Times New Roman"/>
          <w:sz w:val="23"/>
          <w:szCs w:val="23"/>
        </w:rPr>
        <w:t>г</w:t>
      </w:r>
      <w:r w:rsidR="005D6D9C">
        <w:rPr>
          <w:rFonts w:ascii="Times New Roman" w:hAnsi="Times New Roman" w:cs="Times New Roman"/>
          <w:sz w:val="28"/>
          <w:szCs w:val="28"/>
        </w:rPr>
        <w:t>(</w:t>
      </w:r>
      <w:r w:rsidR="005D6D9C">
        <w:rPr>
          <w:rFonts w:ascii="Times New Roman" w:hAnsi="Times New Roman" w:cs="Times New Roman"/>
          <w:sz w:val="28"/>
          <w:szCs w:val="28"/>
        </w:rPr>
        <w:t>данные изъяты)</w:t>
      </w:r>
      <w:r w:rsidR="005D6D9C">
        <w:rPr>
          <w:sz w:val="28"/>
          <w:szCs w:val="28"/>
        </w:rPr>
        <w:t xml:space="preserve"> </w:t>
      </w:r>
      <w:r w:rsidRPr="00183106" w:rsidR="00FD6DEC">
        <w:rPr>
          <w:rFonts w:ascii="Times New Roman" w:eastAsia="Times New Roman" w:hAnsi="Times New Roman" w:cs="Times New Roman"/>
          <w:sz w:val="23"/>
          <w:szCs w:val="23"/>
        </w:rPr>
        <w:t xml:space="preserve">Службы  в </w:t>
      </w:r>
      <w:r w:rsidR="005D6D9C">
        <w:rPr>
          <w:rFonts w:ascii="Times New Roman" w:hAnsi="Times New Roman" w:cs="Times New Roman"/>
          <w:sz w:val="28"/>
          <w:szCs w:val="28"/>
        </w:rPr>
        <w:t>(данные изъяты)</w:t>
      </w:r>
      <w:r w:rsidR="005D6D9C">
        <w:rPr>
          <w:sz w:val="28"/>
          <w:szCs w:val="28"/>
        </w:rPr>
        <w:t xml:space="preserve"> </w:t>
      </w:r>
      <w:r w:rsidRPr="00183106" w:rsidR="00FD6DEC">
        <w:rPr>
          <w:rFonts w:ascii="Times New Roman" w:eastAsia="Times New Roman" w:hAnsi="Times New Roman" w:cs="Times New Roman"/>
          <w:sz w:val="23"/>
          <w:szCs w:val="23"/>
        </w:rPr>
        <w:t xml:space="preserve">Пограничного управления ФСБ России по Республике Крым с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применением </w:t>
      </w:r>
      <w:r w:rsidRPr="00183106" w:rsidR="00FD6DEC">
        <w:rPr>
          <w:rFonts w:ascii="Times New Roman" w:eastAsia="Times New Roman" w:hAnsi="Times New Roman" w:cs="Times New Roman"/>
          <w:sz w:val="23"/>
          <w:szCs w:val="23"/>
        </w:rPr>
        <w:t xml:space="preserve">технических средств охраны границы обнаружен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гр.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Потапчук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Е.В.</w:t>
      </w:r>
      <w:r w:rsidRPr="00183106" w:rsidR="00FD6DEC">
        <w:rPr>
          <w:rFonts w:ascii="Times New Roman" w:eastAsia="Times New Roman" w:hAnsi="Times New Roman" w:cs="Times New Roman"/>
          <w:sz w:val="23"/>
          <w:szCs w:val="23"/>
        </w:rPr>
        <w:t xml:space="preserve">, который </w:t>
      </w:r>
      <w:r w:rsidRPr="00183106" w:rsidR="0050710D">
        <w:rPr>
          <w:rFonts w:ascii="Times New Roman" w:eastAsia="Times New Roman" w:hAnsi="Times New Roman" w:cs="Times New Roman"/>
          <w:sz w:val="23"/>
          <w:szCs w:val="23"/>
        </w:rPr>
        <w:t>осуществлял добычу водных биологическ</w:t>
      </w:r>
      <w:r w:rsidRPr="00183106" w:rsidR="00FD6DEC">
        <w:rPr>
          <w:rFonts w:ascii="Times New Roman" w:eastAsia="Times New Roman" w:hAnsi="Times New Roman" w:cs="Times New Roman"/>
          <w:sz w:val="23"/>
          <w:szCs w:val="23"/>
        </w:rPr>
        <w:t>их ресурсов с применением запрещенного</w:t>
      </w:r>
      <w:r w:rsidRPr="00183106" w:rsidR="0050710D">
        <w:rPr>
          <w:rFonts w:ascii="Times New Roman" w:eastAsia="Times New Roman" w:hAnsi="Times New Roman" w:cs="Times New Roman"/>
          <w:sz w:val="23"/>
          <w:szCs w:val="23"/>
        </w:rPr>
        <w:t xml:space="preserve"> орудия</w:t>
      </w:r>
      <w:r w:rsidRPr="00183106" w:rsidR="00FD6DEC">
        <w:rPr>
          <w:rFonts w:ascii="Times New Roman" w:eastAsia="Times New Roman" w:hAnsi="Times New Roman" w:cs="Times New Roman"/>
          <w:sz w:val="23"/>
          <w:szCs w:val="23"/>
        </w:rPr>
        <w:t xml:space="preserve"> добычи </w:t>
      </w:r>
      <w:r w:rsidRPr="00183106" w:rsidR="0050710D">
        <w:rPr>
          <w:rFonts w:ascii="Times New Roman" w:eastAsia="Times New Roman" w:hAnsi="Times New Roman" w:cs="Times New Roman"/>
          <w:sz w:val="23"/>
          <w:szCs w:val="23"/>
        </w:rPr>
        <w:t xml:space="preserve"> -</w:t>
      </w:r>
      <w:r w:rsidRPr="00183106" w:rsidR="00BB411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крючковой снасти типа «перемет», с количеством крючков 32 шт</w:t>
      </w:r>
      <w:r w:rsidRPr="00183106" w:rsidR="005349EC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183106" w:rsidR="009E382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83106" w:rsidR="00BB4111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183106" w:rsidR="009E382B">
        <w:rPr>
          <w:rFonts w:ascii="Times New Roman" w:eastAsia="Times New Roman" w:hAnsi="Times New Roman" w:cs="Times New Roman"/>
          <w:sz w:val="23"/>
          <w:szCs w:val="23"/>
        </w:rPr>
        <w:t>месте с тем, каких-либо водных биоресурсов при осуществлении любительского рыболовства в акватории Азовского моря гр</w:t>
      </w:r>
      <w:r w:rsidRPr="00183106" w:rsidR="000C3F8B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183106" w:rsidR="009E382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Потапчук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Е.В.</w:t>
      </w:r>
      <w:r w:rsidRPr="00183106" w:rsidR="009E382B">
        <w:rPr>
          <w:rFonts w:ascii="Times New Roman" w:eastAsia="Times New Roman" w:hAnsi="Times New Roman" w:cs="Times New Roman"/>
          <w:sz w:val="23"/>
          <w:szCs w:val="23"/>
        </w:rPr>
        <w:t xml:space="preserve"> добыто (выловлено) не было.</w:t>
      </w:r>
      <w:r w:rsidRPr="00183106" w:rsidR="00DD1E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Своими действиями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Потапчук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Е.В.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нарушил </w:t>
      </w:r>
      <w:r w:rsidRPr="00183106" w:rsidR="00BB4111">
        <w:rPr>
          <w:rFonts w:ascii="Times New Roman" w:eastAsia="Times New Roman" w:hAnsi="Times New Roman" w:cs="Times New Roman"/>
          <w:sz w:val="23"/>
          <w:szCs w:val="23"/>
        </w:rPr>
        <w:t>подпункт «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б</w:t>
      </w:r>
      <w:r w:rsidRPr="00183106" w:rsidR="00BB4111">
        <w:rPr>
          <w:rFonts w:ascii="Times New Roman" w:eastAsia="Times New Roman" w:hAnsi="Times New Roman" w:cs="Times New Roman"/>
          <w:sz w:val="23"/>
          <w:szCs w:val="23"/>
        </w:rPr>
        <w:t xml:space="preserve">» пункта 49.1 Правил рыболовства для Азово-Черноморского </w:t>
      </w:r>
      <w:r w:rsidRPr="00183106" w:rsidR="00BB4111">
        <w:rPr>
          <w:rFonts w:ascii="Times New Roman" w:eastAsia="Times New Roman" w:hAnsi="Times New Roman" w:cs="Times New Roman"/>
          <w:sz w:val="23"/>
          <w:szCs w:val="23"/>
        </w:rPr>
        <w:t>рыбохозяйственного</w:t>
      </w:r>
      <w:r w:rsidRPr="00183106" w:rsidR="00BB4111">
        <w:rPr>
          <w:rFonts w:ascii="Times New Roman" w:eastAsia="Times New Roman" w:hAnsi="Times New Roman" w:cs="Times New Roman"/>
          <w:sz w:val="23"/>
          <w:szCs w:val="23"/>
        </w:rPr>
        <w:t xml:space="preserve"> бассейна, утвержденных приказом Министерства сельского хозяйства РФ от </w:t>
      </w:r>
      <w:r w:rsidRPr="00183106" w:rsidR="00F65C69">
        <w:rPr>
          <w:rFonts w:ascii="Times New Roman" w:eastAsia="Times New Roman" w:hAnsi="Times New Roman" w:cs="Times New Roman"/>
          <w:sz w:val="23"/>
          <w:szCs w:val="23"/>
        </w:rPr>
        <w:t>09</w:t>
      </w:r>
      <w:r w:rsidRPr="00183106" w:rsidR="00BB4111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183106" w:rsidR="00F65C69">
        <w:rPr>
          <w:rFonts w:ascii="Times New Roman" w:eastAsia="Times New Roman" w:hAnsi="Times New Roman" w:cs="Times New Roman"/>
          <w:sz w:val="23"/>
          <w:szCs w:val="23"/>
        </w:rPr>
        <w:t>01</w:t>
      </w:r>
      <w:r w:rsidRPr="00183106" w:rsidR="00BB4111">
        <w:rPr>
          <w:rFonts w:ascii="Times New Roman" w:eastAsia="Times New Roman" w:hAnsi="Times New Roman" w:cs="Times New Roman"/>
          <w:sz w:val="23"/>
          <w:szCs w:val="23"/>
        </w:rPr>
        <w:t>.20</w:t>
      </w:r>
      <w:r w:rsidRPr="00183106" w:rsidR="00F65C69">
        <w:rPr>
          <w:rFonts w:ascii="Times New Roman" w:eastAsia="Times New Roman" w:hAnsi="Times New Roman" w:cs="Times New Roman"/>
          <w:sz w:val="23"/>
          <w:szCs w:val="23"/>
        </w:rPr>
        <w:t>20</w:t>
      </w:r>
      <w:r w:rsidRPr="00183106" w:rsidR="00BB4111">
        <w:rPr>
          <w:rFonts w:ascii="Times New Roman" w:eastAsia="Times New Roman" w:hAnsi="Times New Roman" w:cs="Times New Roman"/>
          <w:sz w:val="23"/>
          <w:szCs w:val="23"/>
        </w:rPr>
        <w:t xml:space="preserve"> №</w:t>
      </w:r>
      <w:r w:rsidRPr="00183106" w:rsidR="00F65C69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183106" w:rsidR="00BB411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183106" w:rsidR="00911585">
        <w:rPr>
          <w:rFonts w:ascii="Times New Roman" w:eastAsia="Times New Roman" w:hAnsi="Times New Roman" w:cs="Times New Roman"/>
          <w:sz w:val="23"/>
          <w:szCs w:val="23"/>
        </w:rPr>
        <w:t xml:space="preserve">то есть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совершил административное правонарушение, предусмотренное ст. 8.</w:t>
      </w:r>
      <w:r w:rsidRPr="00183106" w:rsidR="009E382B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7 ч. 2 </w:t>
      </w:r>
      <w:r w:rsidRPr="00183106" w:rsidR="00A35F72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D1E50" w:rsidRPr="00183106" w:rsidP="00DD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sz w:val="23"/>
          <w:szCs w:val="23"/>
        </w:rPr>
        <w:t>Потапчук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Е.В.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83106">
        <w:rPr>
          <w:rFonts w:ascii="Times New Roman" w:hAnsi="Times New Roman" w:cs="Times New Roman"/>
          <w:sz w:val="23"/>
          <w:szCs w:val="23"/>
        </w:rPr>
        <w:t>в судебное заседание не явился, о дате и времени судебного заседания извещался судом надлежащим образом, в телефонограмме просил рассмотреть дело</w:t>
      </w:r>
      <w:r w:rsidRPr="00183106">
        <w:rPr>
          <w:rFonts w:ascii="Times New Roman" w:hAnsi="Times New Roman" w:cs="Times New Roman"/>
          <w:sz w:val="23"/>
          <w:szCs w:val="23"/>
        </w:rPr>
        <w:t xml:space="preserve"> в его отсутствие, вину признал, просил назначить минимальное наказание.</w:t>
      </w:r>
    </w:p>
    <w:p w:rsidR="00DD1E50" w:rsidRPr="00183106" w:rsidP="00DD1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Неявка 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>Потапчук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 xml:space="preserve"> Е.В.</w:t>
      </w: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не препятствует всестороннему, полному и объективному выяснению всех обстоятельств дела и в соответствии с ч.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183106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25</w:t>
        </w:r>
      </w:hyperlink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183106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 КоАП</w:t>
        </w:r>
      </w:hyperlink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РФ является основанием рассмотрения административного дела в отсутствии последнего.</w:t>
      </w:r>
    </w:p>
    <w:p w:rsidR="00DD1E50" w:rsidRPr="00183106" w:rsidP="00DD1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Изучив материалы дела, судья приходит к следующему. </w:t>
      </w:r>
    </w:p>
    <w:p w:rsidR="00DD1E50" w:rsidRPr="00183106" w:rsidP="00DD1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sz w:val="23"/>
          <w:szCs w:val="23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D684F" w:rsidRPr="00183106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со ст. 1 </w:t>
      </w:r>
      <w:hyperlink r:id="rId7" w:history="1">
        <w:r w:rsidRPr="00183106">
          <w:rPr>
            <w:rFonts w:ascii="Times New Roman" w:eastAsia="Times New Roman" w:hAnsi="Times New Roman" w:cs="Times New Roman"/>
            <w:bCs/>
            <w:sz w:val="23"/>
            <w:szCs w:val="23"/>
          </w:rPr>
          <w:t xml:space="preserve">Федерального закона №166-ФЗ </w:t>
        </w:r>
        <w:r w:rsidRPr="00183106" w:rsidR="003714AB">
          <w:rPr>
            <w:rFonts w:ascii="Times New Roman" w:eastAsia="Times New Roman" w:hAnsi="Times New Roman" w:cs="Times New Roman"/>
            <w:bCs/>
            <w:sz w:val="23"/>
            <w:szCs w:val="23"/>
          </w:rPr>
          <w:t>«</w:t>
        </w:r>
        <w:r w:rsidRPr="00183106">
          <w:rPr>
            <w:rFonts w:ascii="Times New Roman" w:eastAsia="Times New Roman" w:hAnsi="Times New Roman" w:cs="Times New Roman"/>
            <w:bCs/>
            <w:sz w:val="23"/>
            <w:szCs w:val="23"/>
          </w:rPr>
          <w:t>О рыболовстве и сохранении водных биологических ресурсов</w:t>
        </w:r>
        <w:r w:rsidRPr="00183106" w:rsidR="003714AB">
          <w:rPr>
            <w:rFonts w:ascii="Times New Roman" w:eastAsia="Times New Roman" w:hAnsi="Times New Roman" w:cs="Times New Roman"/>
            <w:bCs/>
            <w:sz w:val="23"/>
            <w:szCs w:val="23"/>
          </w:rPr>
          <w:t>»</w:t>
        </w:r>
        <w:r w:rsidRPr="00183106">
          <w:rPr>
            <w:rFonts w:ascii="Times New Roman" w:eastAsia="Times New Roman" w:hAnsi="Times New Roman" w:cs="Times New Roman"/>
            <w:bCs/>
            <w:sz w:val="23"/>
            <w:szCs w:val="23"/>
          </w:rPr>
          <w:t xml:space="preserve">, </w:t>
        </w:r>
      </w:hyperlink>
      <w:r w:rsidRPr="00183106">
        <w:rPr>
          <w:rFonts w:ascii="Times New Roman" w:eastAsia="Times New Roman" w:hAnsi="Times New Roman" w:cs="Times New Roman"/>
          <w:sz w:val="23"/>
          <w:szCs w:val="23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183106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Согласно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ч.4 ст.43.1 Федерального закона Российской Федерации  от 20.12.2004</w:t>
      </w:r>
      <w:r w:rsidRPr="00183106" w:rsidR="003D684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№166-ФЗ «О рыболовстве и сохранении водных биоресурсов», </w:t>
      </w:r>
      <w:r w:rsidRPr="00183106">
        <w:rPr>
          <w:rFonts w:ascii="Times New Roman" w:hAnsi="Times New Roman" w:eastAsiaTheme="minorHAnsi" w:cs="Times New Roman"/>
          <w:sz w:val="23"/>
          <w:szCs w:val="23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183106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</w:t>
      </w:r>
      <w:r w:rsidRPr="00183106" w:rsidR="002659F4">
        <w:rPr>
          <w:rFonts w:ascii="Times New Roman" w:eastAsia="Times New Roman" w:hAnsi="Times New Roman" w:cs="Times New Roman"/>
          <w:sz w:val="23"/>
          <w:szCs w:val="23"/>
        </w:rPr>
        <w:t>подпункт «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>б</w:t>
      </w:r>
      <w:r w:rsidRPr="00183106" w:rsidR="002659F4">
        <w:rPr>
          <w:rFonts w:ascii="Times New Roman" w:eastAsia="Times New Roman" w:hAnsi="Times New Roman" w:cs="Times New Roman"/>
          <w:sz w:val="23"/>
          <w:szCs w:val="23"/>
        </w:rPr>
        <w:t xml:space="preserve">» пункта 49.1 Правил рыболовства для Азово-Черноморского </w:t>
      </w:r>
      <w:r w:rsidRPr="00183106" w:rsidR="002659F4">
        <w:rPr>
          <w:rFonts w:ascii="Times New Roman" w:eastAsia="Times New Roman" w:hAnsi="Times New Roman" w:cs="Times New Roman"/>
          <w:sz w:val="23"/>
          <w:szCs w:val="23"/>
        </w:rPr>
        <w:t>рыбохозяйственного</w:t>
      </w:r>
      <w:r w:rsidRPr="00183106" w:rsidR="002659F4">
        <w:rPr>
          <w:rFonts w:ascii="Times New Roman" w:eastAsia="Times New Roman" w:hAnsi="Times New Roman" w:cs="Times New Roman"/>
          <w:sz w:val="23"/>
          <w:szCs w:val="23"/>
        </w:rPr>
        <w:t xml:space="preserve"> бассейна, утвержденных приказом Министерства сельского хозяйства РФ от </w:t>
      </w:r>
      <w:r w:rsidRPr="00183106" w:rsidR="006E5116">
        <w:rPr>
          <w:rFonts w:ascii="Times New Roman" w:eastAsia="Times New Roman" w:hAnsi="Times New Roman" w:cs="Times New Roman"/>
          <w:sz w:val="23"/>
          <w:szCs w:val="23"/>
        </w:rPr>
        <w:t>09</w:t>
      </w:r>
      <w:r w:rsidRPr="00183106" w:rsidR="002659F4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183106" w:rsidR="006E5116">
        <w:rPr>
          <w:rFonts w:ascii="Times New Roman" w:eastAsia="Times New Roman" w:hAnsi="Times New Roman" w:cs="Times New Roman"/>
          <w:sz w:val="23"/>
          <w:szCs w:val="23"/>
        </w:rPr>
        <w:t>01</w:t>
      </w:r>
      <w:r w:rsidRPr="00183106" w:rsidR="002659F4">
        <w:rPr>
          <w:rFonts w:ascii="Times New Roman" w:eastAsia="Times New Roman" w:hAnsi="Times New Roman" w:cs="Times New Roman"/>
          <w:sz w:val="23"/>
          <w:szCs w:val="23"/>
        </w:rPr>
        <w:t>.20</w:t>
      </w:r>
      <w:r w:rsidRPr="00183106" w:rsidR="006E5116">
        <w:rPr>
          <w:rFonts w:ascii="Times New Roman" w:eastAsia="Times New Roman" w:hAnsi="Times New Roman" w:cs="Times New Roman"/>
          <w:sz w:val="23"/>
          <w:szCs w:val="23"/>
        </w:rPr>
        <w:t>20</w:t>
      </w:r>
      <w:r w:rsidRPr="00183106" w:rsidR="002659F4">
        <w:rPr>
          <w:rFonts w:ascii="Times New Roman" w:eastAsia="Times New Roman" w:hAnsi="Times New Roman" w:cs="Times New Roman"/>
          <w:sz w:val="23"/>
          <w:szCs w:val="23"/>
        </w:rPr>
        <w:t xml:space="preserve"> №</w:t>
      </w:r>
      <w:r w:rsidRPr="00183106" w:rsidR="006E5116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183106" w:rsidR="002659F4">
        <w:rPr>
          <w:rFonts w:ascii="Times New Roman" w:eastAsia="Times New Roman" w:hAnsi="Times New Roman" w:cs="Times New Roman"/>
          <w:sz w:val="23"/>
          <w:szCs w:val="23"/>
        </w:rPr>
        <w:t xml:space="preserve">, при любительском рыболовстве запрещается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применение 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>«перемета»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DD1E50" w:rsidRPr="00183106" w:rsidP="00CC3C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>Статьей </w:t>
      </w:r>
      <w:hyperlink r:id="rId8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w:history="1">
        <w:r w:rsidRPr="00183106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8.37 КоАП</w:t>
        </w:r>
      </w:hyperlink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> РФ предусмотрена административная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 и других видов рыболовства.</w:t>
      </w:r>
    </w:p>
    <w:p w:rsidR="00DD1E50" w:rsidRPr="00183106" w:rsidP="00CC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>Потапчук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 xml:space="preserve"> Е.В.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 подтверждается материалами дела, а именно: </w:t>
      </w:r>
      <w:r w:rsidRPr="00183106">
        <w:rPr>
          <w:rFonts w:ascii="Times New Roman" w:hAnsi="Times New Roman" w:cs="Times New Roman"/>
          <w:sz w:val="23"/>
          <w:szCs w:val="23"/>
        </w:rPr>
        <w:t xml:space="preserve"> </w:t>
      </w:r>
      <w:r w:rsidRPr="00183106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протоколом об административном правонарушении от </w:t>
      </w:r>
      <w:r w:rsidR="005D6D9C">
        <w:rPr>
          <w:rFonts w:ascii="Times New Roman" w:hAnsi="Times New Roman" w:cs="Times New Roman"/>
          <w:sz w:val="28"/>
          <w:szCs w:val="28"/>
        </w:rPr>
        <w:t xml:space="preserve">(данные </w:t>
      </w:r>
      <w:r w:rsidR="005D6D9C">
        <w:rPr>
          <w:rFonts w:ascii="Times New Roman" w:hAnsi="Times New Roman" w:cs="Times New Roman"/>
          <w:sz w:val="28"/>
          <w:szCs w:val="28"/>
        </w:rPr>
        <w:t>изъяты)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 xml:space="preserve">объяснениями 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>Потапчук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 xml:space="preserve"> Е.В.;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протоколом об изъятии вещей и документов от </w:t>
      </w:r>
      <w:r w:rsidR="005D6D9C">
        <w:rPr>
          <w:rFonts w:ascii="Times New Roman" w:hAnsi="Times New Roman" w:cs="Times New Roman"/>
          <w:sz w:val="28"/>
          <w:szCs w:val="28"/>
        </w:rPr>
        <w:t>(данные изъяты)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, 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фототаблицей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и видеозаписью; актом приема-передачи  изъятых вещей на хранение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от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D6D9C">
        <w:rPr>
          <w:rFonts w:ascii="Times New Roman" w:hAnsi="Times New Roman" w:cs="Times New Roman"/>
          <w:sz w:val="28"/>
          <w:szCs w:val="28"/>
        </w:rPr>
        <w:t>(данные изъяты)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A40AEA" w:rsidRPr="00183106" w:rsidP="00CC3C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Совокупность исследованных доказательств позволяет прийти к выводу о том, что 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>Потапчук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 xml:space="preserve"> Е.В.</w:t>
      </w:r>
      <w:r w:rsidRPr="00183106" w:rsidR="00B6672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совершено административное правонарушение и его деяния необходимо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квалифицировать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в соответствии со ст. 8.</w:t>
      </w:r>
      <w:r w:rsidRPr="00183106" w:rsidR="00B53F04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7 ч. 2 </w:t>
      </w:r>
      <w:r w:rsidRPr="00183106" w:rsidR="004A58A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E7C9E" w:rsidRPr="00183106" w:rsidP="00CC3CE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sz w:val="23"/>
          <w:szCs w:val="23"/>
        </w:rPr>
        <w:t>Установленных законом оснований для прекращения производства по делу не имеется.</w:t>
      </w:r>
    </w:p>
    <w:p w:rsidR="004E7C9E" w:rsidRPr="00183106" w:rsidP="00CC3CE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hAnsi="Times New Roman" w:cs="Times New Roman"/>
          <w:sz w:val="23"/>
          <w:szCs w:val="23"/>
        </w:rPr>
        <w:t xml:space="preserve">Как смягчающее ответственность обстоятельство мировой судья учитывает признание 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>Потапчук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 xml:space="preserve"> Е.В.</w:t>
      </w:r>
      <w:r w:rsidRPr="00183106">
        <w:rPr>
          <w:rFonts w:ascii="Times New Roman" w:hAnsi="Times New Roman" w:cs="Times New Roman"/>
          <w:sz w:val="23"/>
          <w:szCs w:val="23"/>
        </w:rPr>
        <w:t xml:space="preserve"> своей вины, раскаяние в </w:t>
      </w:r>
      <w:r w:rsidRPr="00183106">
        <w:rPr>
          <w:rFonts w:ascii="Times New Roman" w:hAnsi="Times New Roman" w:cs="Times New Roman"/>
          <w:sz w:val="23"/>
          <w:szCs w:val="23"/>
        </w:rPr>
        <w:t>содеянном</w:t>
      </w:r>
      <w:r w:rsidRPr="00183106">
        <w:rPr>
          <w:rFonts w:ascii="Times New Roman" w:hAnsi="Times New Roman" w:cs="Times New Roman"/>
          <w:sz w:val="23"/>
          <w:szCs w:val="23"/>
        </w:rPr>
        <w:t>.</w:t>
      </w:r>
    </w:p>
    <w:p w:rsidR="004E7C9E" w:rsidRPr="00183106" w:rsidP="00E00AF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Обстоятельство </w:t>
      </w: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>отягчающ</w:t>
      </w:r>
      <w:r w:rsidRPr="00183106" w:rsidR="00E00AF9">
        <w:rPr>
          <w:rFonts w:ascii="Times New Roman" w:hAnsi="Times New Roman" w:cs="Times New Roman"/>
          <w:sz w:val="23"/>
          <w:szCs w:val="23"/>
          <w:shd w:val="clear" w:color="auto" w:fill="FFFFFF"/>
        </w:rPr>
        <w:t>и</w:t>
      </w:r>
      <w:r w:rsidRPr="00183106" w:rsidR="00BE374C">
        <w:rPr>
          <w:rFonts w:ascii="Times New Roman" w:hAnsi="Times New Roman" w:cs="Times New Roman"/>
          <w:sz w:val="23"/>
          <w:szCs w:val="23"/>
          <w:shd w:val="clear" w:color="auto" w:fill="FFFFFF"/>
        </w:rPr>
        <w:t>х</w:t>
      </w:r>
      <w:r w:rsidRPr="00183106" w:rsidR="00BE374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административную ответственность, судом не установлено.</w:t>
      </w: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:rsidR="00716B91" w:rsidRPr="00183106" w:rsidP="00E00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</w:t>
      </w:r>
      <w:r w:rsidRPr="00183106" w:rsidR="004A58A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наличие </w:t>
      </w:r>
      <w:r w:rsidRPr="00183106" w:rsidR="004E7C9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смягчающих </w:t>
      </w:r>
      <w:r w:rsidRPr="00183106" w:rsidR="004A58AE">
        <w:rPr>
          <w:rFonts w:ascii="Times New Roman" w:hAnsi="Times New Roman" w:cs="Times New Roman"/>
          <w:sz w:val="23"/>
          <w:szCs w:val="23"/>
          <w:shd w:val="clear" w:color="auto" w:fill="FFFFFF"/>
        </w:rPr>
        <w:t>и</w:t>
      </w:r>
      <w:r w:rsidRPr="00183106" w:rsidR="00BE374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отсутствие</w:t>
      </w:r>
      <w:r w:rsidRPr="00183106" w:rsidR="004A58A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183106" w:rsidR="004E7C9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отягчающих </w:t>
      </w: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>административную ответственность</w:t>
      </w:r>
      <w:r w:rsidRPr="00183106" w:rsidR="00E00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обстоятельств</w:t>
      </w: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суд приходит к выводу о назначении 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>Потапчук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 xml:space="preserve"> Е.В.</w:t>
      </w: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183106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sz w:val="23"/>
          <w:szCs w:val="23"/>
        </w:rPr>
        <w:t>На основании изложенного, руководствуясь ст. ст. 29.9-29.11</w:t>
      </w:r>
      <w:r w:rsidRPr="00183106" w:rsidR="00716B9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Кодекса РФ об административных правонарушениях</w:t>
      </w:r>
      <w:r w:rsidRPr="00183106" w:rsidR="00DC3337">
        <w:rPr>
          <w:rFonts w:ascii="Times New Roman" w:eastAsia="Times New Roman" w:hAnsi="Times New Roman" w:cs="Times New Roman"/>
          <w:sz w:val="23"/>
          <w:szCs w:val="23"/>
        </w:rPr>
        <w:t>, мировой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судья</w:t>
      </w:r>
    </w:p>
    <w:p w:rsidR="00E00AF9" w:rsidRPr="00183106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40AEA" w:rsidRPr="00183106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b/>
          <w:sz w:val="23"/>
          <w:szCs w:val="23"/>
        </w:rPr>
        <w:t>П</w:t>
      </w:r>
      <w:r w:rsidRPr="00183106">
        <w:rPr>
          <w:rFonts w:ascii="Times New Roman" w:eastAsia="Times New Roman" w:hAnsi="Times New Roman" w:cs="Times New Roman"/>
          <w:b/>
          <w:sz w:val="23"/>
          <w:szCs w:val="23"/>
        </w:rPr>
        <w:t xml:space="preserve"> О С Т А Н О В И Л:</w:t>
      </w:r>
    </w:p>
    <w:p w:rsidR="00DD1E50" w:rsidRPr="00183106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40AEA" w:rsidRPr="00183106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>Потапчук</w:t>
      </w:r>
      <w:r w:rsidRPr="00183106" w:rsidR="00BE374C">
        <w:rPr>
          <w:rFonts w:ascii="Times New Roman" w:eastAsia="Times New Roman" w:hAnsi="Times New Roman" w:cs="Times New Roman"/>
          <w:sz w:val="23"/>
          <w:szCs w:val="23"/>
        </w:rPr>
        <w:t xml:space="preserve"> Е</w:t>
      </w:r>
      <w:r w:rsidR="005D6D9C">
        <w:rPr>
          <w:rFonts w:ascii="Times New Roman" w:eastAsia="Times New Roman" w:hAnsi="Times New Roman" w:cs="Times New Roman"/>
          <w:sz w:val="23"/>
          <w:szCs w:val="23"/>
        </w:rPr>
        <w:t>.В.</w:t>
      </w:r>
      <w:r w:rsidRPr="005D6D9C" w:rsidR="005D6D9C">
        <w:rPr>
          <w:rFonts w:ascii="Times New Roman" w:hAnsi="Times New Roman" w:cs="Times New Roman"/>
          <w:sz w:val="28"/>
          <w:szCs w:val="28"/>
        </w:rPr>
        <w:t xml:space="preserve"> </w:t>
      </w:r>
      <w:r w:rsidR="005D6D9C">
        <w:rPr>
          <w:rFonts w:ascii="Times New Roman" w:hAnsi="Times New Roman" w:cs="Times New Roman"/>
          <w:sz w:val="28"/>
          <w:szCs w:val="28"/>
        </w:rPr>
        <w:t>(данные изъяты)</w:t>
      </w:r>
      <w:r w:rsidR="005D6D9C">
        <w:rPr>
          <w:sz w:val="28"/>
          <w:szCs w:val="28"/>
        </w:rPr>
        <w:t xml:space="preserve"> </w:t>
      </w:r>
      <w:r w:rsidRPr="00183106" w:rsidR="0080177C">
        <w:rPr>
          <w:rFonts w:ascii="Times New Roman" w:eastAsia="Times New Roman" w:hAnsi="Times New Roman" w:cs="Times New Roman"/>
          <w:sz w:val="23"/>
          <w:szCs w:val="23"/>
        </w:rPr>
        <w:t xml:space="preserve"> года рождения,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виновным в совершении административного правонарушения, предусмотренного ст. 8.</w:t>
      </w:r>
      <w:r w:rsidRPr="00183106" w:rsidR="00A71CC2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183106" w:rsidR="0080177C">
        <w:rPr>
          <w:rFonts w:ascii="Times New Roman" w:eastAsia="Times New Roman" w:hAnsi="Times New Roman" w:cs="Times New Roman"/>
          <w:sz w:val="23"/>
          <w:szCs w:val="23"/>
        </w:rPr>
        <w:t>2000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Pr="00183106" w:rsidR="00A907BC">
        <w:rPr>
          <w:rFonts w:ascii="Times New Roman" w:eastAsia="Times New Roman" w:hAnsi="Times New Roman" w:cs="Times New Roman"/>
          <w:sz w:val="23"/>
          <w:szCs w:val="23"/>
        </w:rPr>
        <w:t>две</w:t>
      </w:r>
      <w:r w:rsidRPr="00183106" w:rsidR="00A71CC2">
        <w:rPr>
          <w:rFonts w:ascii="Times New Roman" w:eastAsia="Times New Roman" w:hAnsi="Times New Roman" w:cs="Times New Roman"/>
          <w:sz w:val="23"/>
          <w:szCs w:val="23"/>
        </w:rPr>
        <w:t xml:space="preserve"> тысячи</w:t>
      </w:r>
      <w:r w:rsidRPr="00183106" w:rsidR="004A2004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183106" w:rsidR="00A82E7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>рублей</w:t>
      </w:r>
      <w:r w:rsidRPr="00183106" w:rsidR="00716B9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183106" w:rsidR="00716B91">
        <w:rPr>
          <w:rFonts w:ascii="Times New Roman" w:hAnsi="Times New Roman" w:cs="Times New Roman"/>
          <w:sz w:val="23"/>
          <w:szCs w:val="23"/>
          <w:shd w:val="clear" w:color="auto" w:fill="FFFFFF"/>
        </w:rPr>
        <w:t>с конфискацией орудия совершения административного правонарушения.</w:t>
      </w:r>
    </w:p>
    <w:p w:rsidR="0033745C" w:rsidRPr="00183106" w:rsidP="0033745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>Изъят</w:t>
      </w:r>
      <w:r w:rsidRPr="00183106" w:rsidR="004A58AE">
        <w:rPr>
          <w:rFonts w:ascii="Times New Roman" w:hAnsi="Times New Roman" w:cs="Times New Roman"/>
          <w:sz w:val="23"/>
          <w:szCs w:val="23"/>
          <w:shd w:val="clear" w:color="auto" w:fill="FFFFFF"/>
        </w:rPr>
        <w:t>ое</w:t>
      </w: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оруди</w:t>
      </w:r>
      <w:r w:rsidRPr="00183106" w:rsidR="00CF53E4">
        <w:rPr>
          <w:rFonts w:ascii="Times New Roman" w:hAnsi="Times New Roman" w:cs="Times New Roman"/>
          <w:sz w:val="23"/>
          <w:szCs w:val="23"/>
          <w:shd w:val="clear" w:color="auto" w:fill="FFFFFF"/>
        </w:rPr>
        <w:t>я</w:t>
      </w: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лова (вылова) водных биологических ресурсов – </w:t>
      </w:r>
      <w:r w:rsidRPr="00183106" w:rsidR="0080177C">
        <w:rPr>
          <w:rFonts w:ascii="Times New Roman" w:eastAsia="Times New Roman" w:hAnsi="Times New Roman" w:cs="Times New Roman"/>
          <w:sz w:val="23"/>
          <w:szCs w:val="23"/>
        </w:rPr>
        <w:t>крючкову</w:t>
      </w:r>
      <w:r w:rsidR="005D6D9C">
        <w:rPr>
          <w:rFonts w:ascii="Times New Roman" w:eastAsia="Times New Roman" w:hAnsi="Times New Roman" w:cs="Times New Roman"/>
          <w:sz w:val="23"/>
          <w:szCs w:val="23"/>
        </w:rPr>
        <w:t>ю</w:t>
      </w:r>
      <w:r w:rsidR="005D6D9C">
        <w:rPr>
          <w:rFonts w:ascii="Times New Roman" w:eastAsia="Times New Roman" w:hAnsi="Times New Roman" w:cs="Times New Roman"/>
          <w:sz w:val="23"/>
          <w:szCs w:val="23"/>
        </w:rPr>
        <w:t xml:space="preserve"> снасть типа «перемет» (леска </w:t>
      </w:r>
      <w:r w:rsidR="005D6D9C">
        <w:rPr>
          <w:rFonts w:ascii="Times New Roman" w:hAnsi="Times New Roman" w:cs="Times New Roman"/>
          <w:sz w:val="28"/>
          <w:szCs w:val="28"/>
        </w:rPr>
        <w:t>(данные изъяты)</w:t>
      </w:r>
      <w:r w:rsidR="005D6D9C">
        <w:rPr>
          <w:sz w:val="28"/>
          <w:szCs w:val="28"/>
        </w:rPr>
        <w:t xml:space="preserve"> </w:t>
      </w:r>
      <w:r w:rsidRPr="00183106" w:rsidR="0080177C">
        <w:rPr>
          <w:rFonts w:ascii="Times New Roman" w:eastAsia="Times New Roman" w:hAnsi="Times New Roman" w:cs="Times New Roman"/>
          <w:sz w:val="23"/>
          <w:szCs w:val="23"/>
        </w:rPr>
        <w:t xml:space="preserve">м, резинка </w:t>
      </w:r>
      <w:r w:rsidR="005D6D9C">
        <w:rPr>
          <w:rFonts w:ascii="Times New Roman" w:hAnsi="Times New Roman" w:cs="Times New Roman"/>
          <w:sz w:val="28"/>
          <w:szCs w:val="28"/>
        </w:rPr>
        <w:t>(данные изъяты)</w:t>
      </w:r>
      <w:r w:rsidR="005D6D9C">
        <w:rPr>
          <w:sz w:val="28"/>
          <w:szCs w:val="28"/>
        </w:rPr>
        <w:t xml:space="preserve"> </w:t>
      </w:r>
      <w:r w:rsidRPr="00183106" w:rsidR="0080177C">
        <w:rPr>
          <w:rFonts w:ascii="Times New Roman" w:eastAsia="Times New Roman" w:hAnsi="Times New Roman" w:cs="Times New Roman"/>
          <w:sz w:val="23"/>
          <w:szCs w:val="23"/>
        </w:rPr>
        <w:t xml:space="preserve">м) с количеством крючков </w:t>
      </w:r>
      <w:r w:rsidR="005D6D9C">
        <w:rPr>
          <w:rFonts w:ascii="Times New Roman" w:hAnsi="Times New Roman" w:cs="Times New Roman"/>
          <w:sz w:val="28"/>
          <w:szCs w:val="28"/>
        </w:rPr>
        <w:t>(данные изъяты)</w:t>
      </w:r>
      <w:r w:rsidR="005D6D9C">
        <w:rPr>
          <w:sz w:val="28"/>
          <w:szCs w:val="28"/>
        </w:rPr>
        <w:t xml:space="preserve"> </w:t>
      </w:r>
      <w:r w:rsidRPr="00183106" w:rsidR="008017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83106" w:rsidR="0080177C">
        <w:rPr>
          <w:rFonts w:ascii="Times New Roman" w:eastAsia="Times New Roman" w:hAnsi="Times New Roman" w:cs="Times New Roman"/>
          <w:sz w:val="23"/>
          <w:szCs w:val="23"/>
        </w:rPr>
        <w:t>шт</w:t>
      </w:r>
      <w:r w:rsidRPr="00183106" w:rsidR="00F353DE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переданная на хранение </w:t>
      </w:r>
      <w:r w:rsidRPr="00183106" w:rsidR="00F353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 </w:t>
      </w:r>
      <w:r w:rsidRPr="00183106" w:rsidR="00E00AF9">
        <w:rPr>
          <w:rFonts w:ascii="Times New Roman" w:hAnsi="Times New Roman" w:cs="Times New Roman"/>
          <w:sz w:val="23"/>
          <w:szCs w:val="23"/>
        </w:rPr>
        <w:t xml:space="preserve"> Отделение (</w:t>
      </w:r>
      <w:r w:rsidRPr="00183106" w:rsidR="00E00AF9">
        <w:rPr>
          <w:rFonts w:ascii="Times New Roman" w:hAnsi="Times New Roman" w:cs="Times New Roman"/>
          <w:sz w:val="23"/>
          <w:szCs w:val="23"/>
        </w:rPr>
        <w:t>погз</w:t>
      </w:r>
      <w:r w:rsidRPr="00183106" w:rsidR="00E00AF9">
        <w:rPr>
          <w:rFonts w:ascii="Times New Roman" w:hAnsi="Times New Roman" w:cs="Times New Roman"/>
          <w:sz w:val="23"/>
          <w:szCs w:val="23"/>
        </w:rPr>
        <w:t>) г</w:t>
      </w:r>
      <w:r w:rsidR="005D6D9C">
        <w:rPr>
          <w:rFonts w:ascii="Times New Roman" w:hAnsi="Times New Roman" w:cs="Times New Roman"/>
          <w:sz w:val="28"/>
          <w:szCs w:val="28"/>
        </w:rPr>
        <w:t>(данные изъяты)</w:t>
      </w:r>
      <w:r w:rsidR="005D6D9C">
        <w:rPr>
          <w:sz w:val="28"/>
          <w:szCs w:val="28"/>
        </w:rPr>
        <w:t xml:space="preserve"> </w:t>
      </w:r>
      <w:r w:rsidRPr="00183106" w:rsidR="00E00AF9">
        <w:rPr>
          <w:rFonts w:ascii="Times New Roman" w:hAnsi="Times New Roman" w:cs="Times New Roman"/>
          <w:sz w:val="23"/>
          <w:szCs w:val="23"/>
        </w:rPr>
        <w:t xml:space="preserve">Службы в г. Керчи Пограничного управления  ФСБ России по Республике Крым по адресу: Республика Крым, Ленинский район, </w:t>
      </w:r>
      <w:r w:rsidR="005D6D9C">
        <w:rPr>
          <w:rFonts w:ascii="Times New Roman" w:hAnsi="Times New Roman" w:cs="Times New Roman"/>
          <w:sz w:val="28"/>
          <w:szCs w:val="28"/>
        </w:rPr>
        <w:t>(данные изъяты)</w:t>
      </w:r>
      <w:r w:rsidR="005D6D9C">
        <w:rPr>
          <w:sz w:val="28"/>
          <w:szCs w:val="28"/>
        </w:rPr>
        <w:t xml:space="preserve"> </w:t>
      </w:r>
      <w:r w:rsidRPr="00183106">
        <w:rPr>
          <w:rFonts w:ascii="Times New Roman" w:hAnsi="Times New Roman" w:cs="Times New Roman"/>
          <w:sz w:val="23"/>
          <w:szCs w:val="23"/>
          <w:shd w:val="clear" w:color="auto" w:fill="FFFFFF"/>
        </w:rPr>
        <w:t>по вступлению настоящего постановления в законную силу уничтожить. Акт об уничтожении направить в судебный участок.</w:t>
      </w:r>
    </w:p>
    <w:p w:rsidR="00FE5420" w:rsidRPr="00183106" w:rsidP="00FE54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83106">
        <w:rPr>
          <w:rFonts w:ascii="Times New Roman" w:hAnsi="Times New Roman" w:cs="Times New Roman"/>
          <w:sz w:val="23"/>
          <w:szCs w:val="23"/>
        </w:rPr>
        <w:t>Сумму штрафа необходимо внести на реквизиты:</w:t>
      </w:r>
    </w:p>
    <w:p w:rsidR="0080177C" w:rsidRPr="00183106" w:rsidP="008017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83106">
        <w:rPr>
          <w:rFonts w:ascii="Times New Roman" w:hAnsi="Times New Roman" w:cs="Times New Roman"/>
          <w:sz w:val="23"/>
          <w:szCs w:val="23"/>
        </w:rPr>
        <w:t xml:space="preserve">Юридический и почтовый адрес: </w:t>
      </w:r>
      <w:r w:rsidRPr="00183106">
        <w:rPr>
          <w:rFonts w:ascii="Times New Roman" w:hAnsi="Times New Roman" w:cs="Times New Roman"/>
          <w:sz w:val="23"/>
          <w:szCs w:val="23"/>
        </w:rPr>
        <w:t>Россия, Республика Крым, 295000, г. Симферополь, ул. Набережная им. 60-летия СССР, 28, ОГРН   1149102019164, получатель:</w:t>
      </w:r>
      <w:r w:rsidRPr="00183106">
        <w:rPr>
          <w:rFonts w:ascii="Times New Roman" w:hAnsi="Times New Roman" w:cs="Times New Roman"/>
          <w:sz w:val="23"/>
          <w:szCs w:val="23"/>
        </w:rPr>
        <w:t xml:space="preserve"> УФК по Республике Крым (Министерство юстиции Республики Крым), наименование банка: </w:t>
      </w:r>
      <w:r w:rsidRPr="00183106">
        <w:rPr>
          <w:rFonts w:ascii="Times New Roman" w:hAnsi="Times New Roman" w:cs="Times New Roman"/>
          <w:sz w:val="23"/>
          <w:szCs w:val="23"/>
        </w:rPr>
        <w:t>Отделение Республика Крым Банка России//УФК по Республике Крым г. Симферополь, ИНН  9102013284,  КПП  910201001,   БИК 013510002, единый казначейский счет  №40102810645370000035, казначейский счет №03100643000000017500, лицевой счет № 04752203230 в УФК по  Республике Крым, код Сводного реестра 35220323, ОКТМО 35627000, КБК 828 1 16 01083 01 0037 140, УИД 91</w:t>
      </w:r>
      <w:r w:rsidRPr="00183106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183106">
        <w:rPr>
          <w:rFonts w:ascii="Times New Roman" w:hAnsi="Times New Roman" w:cs="Times New Roman"/>
          <w:sz w:val="23"/>
          <w:szCs w:val="23"/>
        </w:rPr>
        <w:t xml:space="preserve">0062-01-2021-001714-26, назначение платежа: административный штраф по делу №5-62-579/2021 в отношении </w:t>
      </w:r>
      <w:r w:rsidRPr="00183106">
        <w:rPr>
          <w:rFonts w:ascii="Times New Roman" w:hAnsi="Times New Roman" w:cs="Times New Roman"/>
          <w:sz w:val="23"/>
          <w:szCs w:val="23"/>
        </w:rPr>
        <w:t>Потапчук</w:t>
      </w:r>
      <w:r w:rsidRPr="00183106">
        <w:rPr>
          <w:rFonts w:ascii="Times New Roman" w:hAnsi="Times New Roman" w:cs="Times New Roman"/>
          <w:sz w:val="23"/>
          <w:szCs w:val="23"/>
        </w:rPr>
        <w:t xml:space="preserve"> Е.</w:t>
      </w:r>
      <w:r w:rsidRPr="00183106">
        <w:rPr>
          <w:rFonts w:ascii="Times New Roman" w:hAnsi="Times New Roman" w:cs="Times New Roman"/>
          <w:sz w:val="23"/>
          <w:szCs w:val="23"/>
        </w:rPr>
        <w:t>В.</w:t>
      </w:r>
    </w:p>
    <w:p w:rsidR="00CF53E4" w:rsidRPr="00183106" w:rsidP="00DD1E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3106">
        <w:rPr>
          <w:rFonts w:ascii="Times New Roman" w:eastAsia="Times New Roman" w:hAnsi="Times New Roman" w:cs="Times New Roman"/>
          <w:sz w:val="23"/>
          <w:szCs w:val="23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1831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15C4E" w:rsidRPr="00183106" w:rsidP="00DD1E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83106">
        <w:rPr>
          <w:rFonts w:ascii="Times New Roman" w:hAnsi="Times New Roman" w:cs="Times New Roman"/>
          <w:sz w:val="23"/>
          <w:szCs w:val="23"/>
        </w:rPr>
        <w:t>Постановление может быть обжаловано в Ленинский районный суд Республики Крым через мирового судью</w:t>
      </w:r>
      <w:r w:rsidRPr="00183106" w:rsidR="00DD1E50">
        <w:rPr>
          <w:rFonts w:ascii="Times New Roman" w:hAnsi="Times New Roman" w:cs="Times New Roman"/>
          <w:sz w:val="23"/>
          <w:szCs w:val="23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183106">
        <w:rPr>
          <w:rFonts w:ascii="Times New Roman" w:hAnsi="Times New Roman" w:cs="Times New Roman"/>
          <w:sz w:val="23"/>
          <w:szCs w:val="23"/>
        </w:rPr>
        <w:t xml:space="preserve"> в течение </w:t>
      </w:r>
      <w:r w:rsidRPr="00183106" w:rsidR="00DC3337">
        <w:rPr>
          <w:rFonts w:ascii="Times New Roman" w:hAnsi="Times New Roman" w:cs="Times New Roman"/>
          <w:sz w:val="23"/>
          <w:szCs w:val="23"/>
        </w:rPr>
        <w:t>десяти</w:t>
      </w:r>
      <w:r w:rsidRPr="00183106">
        <w:rPr>
          <w:rFonts w:ascii="Times New Roman" w:hAnsi="Times New Roman" w:cs="Times New Roman"/>
          <w:sz w:val="23"/>
          <w:szCs w:val="23"/>
        </w:rPr>
        <w:t xml:space="preserve"> суток  со дня вручения или получения копии постановления.</w:t>
      </w:r>
    </w:p>
    <w:p w:rsidR="00A40AEA" w:rsidRPr="00183106" w:rsidP="00DD1E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</w:p>
    <w:p w:rsidR="0033745C" w:rsidRPr="00183106" w:rsidP="00DD1E5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134A31" w:rsidRPr="00183106" w:rsidP="00DD1E5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3106">
        <w:rPr>
          <w:rFonts w:ascii="Times New Roman" w:hAnsi="Times New Roman" w:cs="Times New Roman"/>
          <w:b/>
          <w:sz w:val="23"/>
          <w:szCs w:val="23"/>
        </w:rPr>
        <w:t>И.о</w:t>
      </w:r>
      <w:r w:rsidRPr="00183106">
        <w:rPr>
          <w:rFonts w:ascii="Times New Roman" w:hAnsi="Times New Roman" w:cs="Times New Roman"/>
          <w:b/>
          <w:sz w:val="23"/>
          <w:szCs w:val="23"/>
        </w:rPr>
        <w:t>.м</w:t>
      </w:r>
      <w:r w:rsidRPr="00183106" w:rsidR="00E15C4E">
        <w:rPr>
          <w:rFonts w:ascii="Times New Roman" w:hAnsi="Times New Roman" w:cs="Times New Roman"/>
          <w:b/>
          <w:sz w:val="23"/>
          <w:szCs w:val="23"/>
        </w:rPr>
        <w:t>ирово</w:t>
      </w:r>
      <w:r w:rsidRPr="00183106">
        <w:rPr>
          <w:rFonts w:ascii="Times New Roman" w:hAnsi="Times New Roman" w:cs="Times New Roman"/>
          <w:b/>
          <w:sz w:val="23"/>
          <w:szCs w:val="23"/>
        </w:rPr>
        <w:t>го</w:t>
      </w:r>
      <w:r w:rsidRPr="00183106" w:rsidR="00E15C4E">
        <w:rPr>
          <w:rFonts w:ascii="Times New Roman" w:hAnsi="Times New Roman" w:cs="Times New Roman"/>
          <w:b/>
          <w:sz w:val="23"/>
          <w:szCs w:val="23"/>
        </w:rPr>
        <w:t xml:space="preserve"> судь</w:t>
      </w:r>
      <w:r w:rsidRPr="00183106">
        <w:rPr>
          <w:rFonts w:ascii="Times New Roman" w:hAnsi="Times New Roman" w:cs="Times New Roman"/>
          <w:b/>
          <w:sz w:val="23"/>
          <w:szCs w:val="23"/>
        </w:rPr>
        <w:t>и</w:t>
      </w:r>
      <w:r w:rsidRPr="00183106" w:rsidR="00D12456">
        <w:rPr>
          <w:rFonts w:ascii="Times New Roman" w:hAnsi="Times New Roman" w:cs="Times New Roman"/>
          <w:b/>
          <w:sz w:val="23"/>
          <w:szCs w:val="23"/>
        </w:rPr>
        <w:t xml:space="preserve">             </w:t>
      </w:r>
      <w:r w:rsidRPr="00183106" w:rsidR="00333000">
        <w:rPr>
          <w:rFonts w:ascii="Times New Roman" w:hAnsi="Times New Roman" w:cs="Times New Roman"/>
          <w:b/>
          <w:sz w:val="23"/>
          <w:szCs w:val="23"/>
        </w:rPr>
        <w:t xml:space="preserve">            </w:t>
      </w:r>
      <w:r w:rsidR="00183106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Pr="00183106" w:rsidR="00A65D8A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Pr="00183106" w:rsidR="00200AE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D6D9C">
        <w:rPr>
          <w:rFonts w:ascii="Times New Roman" w:hAnsi="Times New Roman" w:cs="Times New Roman"/>
          <w:sz w:val="23"/>
          <w:szCs w:val="23"/>
        </w:rPr>
        <w:t xml:space="preserve">      </w:t>
      </w:r>
      <w:r w:rsidR="00183106">
        <w:rPr>
          <w:rFonts w:ascii="Times New Roman" w:hAnsi="Times New Roman" w:cs="Times New Roman"/>
          <w:sz w:val="23"/>
          <w:szCs w:val="23"/>
        </w:rPr>
        <w:t xml:space="preserve">   </w:t>
      </w:r>
      <w:r w:rsidRPr="00183106" w:rsidR="00200AE6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Pr="00183106" w:rsidR="00A65D8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83106" w:rsidR="0033745C">
        <w:rPr>
          <w:rFonts w:ascii="Times New Roman" w:hAnsi="Times New Roman" w:cs="Times New Roman"/>
          <w:b/>
          <w:sz w:val="23"/>
          <w:szCs w:val="23"/>
        </w:rPr>
        <w:t xml:space="preserve">          </w:t>
      </w:r>
      <w:r w:rsidRPr="00183106" w:rsidR="00E15C4E">
        <w:rPr>
          <w:rFonts w:ascii="Times New Roman" w:hAnsi="Times New Roman" w:cs="Times New Roman"/>
          <w:b/>
          <w:sz w:val="23"/>
          <w:szCs w:val="23"/>
        </w:rPr>
        <w:t xml:space="preserve">                         А.А. Кулунчаков</w:t>
      </w:r>
    </w:p>
    <w:sectPr w:rsidSect="00183106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002E4"/>
    <w:rsid w:val="00014678"/>
    <w:rsid w:val="00027DE7"/>
    <w:rsid w:val="00040656"/>
    <w:rsid w:val="00055583"/>
    <w:rsid w:val="00070366"/>
    <w:rsid w:val="00084F9A"/>
    <w:rsid w:val="000A2BF2"/>
    <w:rsid w:val="000A4A2D"/>
    <w:rsid w:val="000B4E88"/>
    <w:rsid w:val="000C3F8B"/>
    <w:rsid w:val="000E6A1A"/>
    <w:rsid w:val="000F1099"/>
    <w:rsid w:val="00134A31"/>
    <w:rsid w:val="0017367B"/>
    <w:rsid w:val="00183106"/>
    <w:rsid w:val="001F3138"/>
    <w:rsid w:val="00200AE6"/>
    <w:rsid w:val="00222F93"/>
    <w:rsid w:val="0024191D"/>
    <w:rsid w:val="002659F4"/>
    <w:rsid w:val="00267F9E"/>
    <w:rsid w:val="002A7026"/>
    <w:rsid w:val="002C0446"/>
    <w:rsid w:val="002C7E3B"/>
    <w:rsid w:val="002D7670"/>
    <w:rsid w:val="002D7E89"/>
    <w:rsid w:val="0030537D"/>
    <w:rsid w:val="00333000"/>
    <w:rsid w:val="0033745C"/>
    <w:rsid w:val="00370DD3"/>
    <w:rsid w:val="003714AB"/>
    <w:rsid w:val="00375474"/>
    <w:rsid w:val="00380588"/>
    <w:rsid w:val="00387CBC"/>
    <w:rsid w:val="003D684F"/>
    <w:rsid w:val="003F35B1"/>
    <w:rsid w:val="00412A68"/>
    <w:rsid w:val="00471AEF"/>
    <w:rsid w:val="004860C5"/>
    <w:rsid w:val="004A2004"/>
    <w:rsid w:val="004A58AE"/>
    <w:rsid w:val="004A654E"/>
    <w:rsid w:val="004B76EB"/>
    <w:rsid w:val="004D4D68"/>
    <w:rsid w:val="004E7C9E"/>
    <w:rsid w:val="0050710D"/>
    <w:rsid w:val="00513A0C"/>
    <w:rsid w:val="00516EFE"/>
    <w:rsid w:val="005349EC"/>
    <w:rsid w:val="00587FA6"/>
    <w:rsid w:val="00590C83"/>
    <w:rsid w:val="00596544"/>
    <w:rsid w:val="005B2CB2"/>
    <w:rsid w:val="005D3AEB"/>
    <w:rsid w:val="005D6D9C"/>
    <w:rsid w:val="00604613"/>
    <w:rsid w:val="00683553"/>
    <w:rsid w:val="006961EB"/>
    <w:rsid w:val="006A4A9F"/>
    <w:rsid w:val="006E5116"/>
    <w:rsid w:val="007159F4"/>
    <w:rsid w:val="00716B91"/>
    <w:rsid w:val="007239DF"/>
    <w:rsid w:val="007552E6"/>
    <w:rsid w:val="007938E0"/>
    <w:rsid w:val="007B3C67"/>
    <w:rsid w:val="007B7525"/>
    <w:rsid w:val="007C6B9F"/>
    <w:rsid w:val="007D41C0"/>
    <w:rsid w:val="0080177C"/>
    <w:rsid w:val="00881471"/>
    <w:rsid w:val="008B6763"/>
    <w:rsid w:val="008C37BD"/>
    <w:rsid w:val="008F3C81"/>
    <w:rsid w:val="0091113A"/>
    <w:rsid w:val="00911585"/>
    <w:rsid w:val="00996A74"/>
    <w:rsid w:val="009E382B"/>
    <w:rsid w:val="009E53F1"/>
    <w:rsid w:val="009F106F"/>
    <w:rsid w:val="00A2347F"/>
    <w:rsid w:val="00A34F29"/>
    <w:rsid w:val="00A35469"/>
    <w:rsid w:val="00A35F72"/>
    <w:rsid w:val="00A40AEA"/>
    <w:rsid w:val="00A6346B"/>
    <w:rsid w:val="00A65D8A"/>
    <w:rsid w:val="00A71CC2"/>
    <w:rsid w:val="00A82E7F"/>
    <w:rsid w:val="00A907BC"/>
    <w:rsid w:val="00A90E73"/>
    <w:rsid w:val="00A919F3"/>
    <w:rsid w:val="00B53F04"/>
    <w:rsid w:val="00B6672B"/>
    <w:rsid w:val="00BB4111"/>
    <w:rsid w:val="00BD41E4"/>
    <w:rsid w:val="00BE374C"/>
    <w:rsid w:val="00CA0820"/>
    <w:rsid w:val="00CB1DA1"/>
    <w:rsid w:val="00CC3CEB"/>
    <w:rsid w:val="00CF53E4"/>
    <w:rsid w:val="00D12456"/>
    <w:rsid w:val="00D12B87"/>
    <w:rsid w:val="00D44085"/>
    <w:rsid w:val="00D738BA"/>
    <w:rsid w:val="00D91E5D"/>
    <w:rsid w:val="00DA1E7C"/>
    <w:rsid w:val="00DB0FE7"/>
    <w:rsid w:val="00DC3337"/>
    <w:rsid w:val="00DD1E50"/>
    <w:rsid w:val="00E00AF9"/>
    <w:rsid w:val="00E066D9"/>
    <w:rsid w:val="00E15C4E"/>
    <w:rsid w:val="00E62288"/>
    <w:rsid w:val="00E85389"/>
    <w:rsid w:val="00F353DE"/>
    <w:rsid w:val="00F627D7"/>
    <w:rsid w:val="00F65C69"/>
    <w:rsid w:val="00F82455"/>
    <w:rsid w:val="00FA44B6"/>
    <w:rsid w:val="00FB7F96"/>
    <w:rsid w:val="00FC427B"/>
    <w:rsid w:val="00FD6DEC"/>
    <w:rsid w:val="00FE5420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0C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80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0177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hyperlink" Target="https://sudact.ru/law/koap/razdel-ii/glava-8/statia-8.37_4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6E36C-3B5E-4882-A19A-165207B2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