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D49B2" w:rsidP="008E3757">
      <w:pPr>
        <w:rPr>
          <w:b/>
          <w:sz w:val="28"/>
          <w:szCs w:val="28"/>
        </w:rPr>
      </w:pPr>
      <w:r w:rsidRPr="00BD49B2">
        <w:rPr>
          <w:sz w:val="28"/>
          <w:szCs w:val="28"/>
        </w:rPr>
        <w:t>Дело № 5-6</w:t>
      </w:r>
      <w:r w:rsidR="008E3757">
        <w:rPr>
          <w:sz w:val="28"/>
          <w:szCs w:val="28"/>
        </w:rPr>
        <w:t>2</w:t>
      </w:r>
      <w:r w:rsidRPr="00BD49B2">
        <w:rPr>
          <w:sz w:val="28"/>
          <w:szCs w:val="28"/>
        </w:rPr>
        <w:t>-</w:t>
      </w:r>
      <w:r w:rsidR="00C06DB7">
        <w:rPr>
          <w:sz w:val="28"/>
          <w:szCs w:val="28"/>
        </w:rPr>
        <w:t>598</w:t>
      </w:r>
      <w:r w:rsidRPr="00BD49B2">
        <w:rPr>
          <w:sz w:val="28"/>
          <w:szCs w:val="28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декабря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>года</w:t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="00CA6920">
        <w:rPr>
          <w:sz w:val="28"/>
          <w:szCs w:val="28"/>
          <w:lang w:val="uk-UA"/>
        </w:rPr>
        <w:tab/>
      </w:r>
      <w:r w:rsidRPr="00BD49B2">
        <w:rPr>
          <w:sz w:val="28"/>
          <w:szCs w:val="28"/>
          <w:lang w:val="uk-UA"/>
        </w:rPr>
        <w:t>пгт</w:t>
      </w:r>
      <w:r w:rsidRPr="00BD49B2">
        <w:rPr>
          <w:sz w:val="28"/>
          <w:szCs w:val="28"/>
          <w:lang w:val="uk-UA"/>
        </w:rPr>
        <w:t xml:space="preserve">. </w:t>
      </w:r>
      <w:r w:rsidRPr="00BD49B2">
        <w:rPr>
          <w:sz w:val="28"/>
          <w:szCs w:val="28"/>
          <w:lang w:val="uk-UA"/>
        </w:rPr>
        <w:t>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8E3757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по адресу: пгт. Ленино, Ленинский район, Республика Крым, ул. Дзержинского, 8, материалы дела об административном правонарушении, поступившие из </w:t>
      </w:r>
      <w:r>
        <w:rPr>
          <w:sz w:val="28"/>
          <w:szCs w:val="28"/>
        </w:rPr>
        <w:t>ОГИБДД О</w:t>
      </w:r>
      <w:r w:rsidRPr="008E3757">
        <w:rPr>
          <w:sz w:val="28"/>
          <w:szCs w:val="28"/>
        </w:rPr>
        <w:t>МВД России по Ленинскому району Республики Крым, о привлечении к административной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B5964" w:rsidRPr="00BD49B2" w:rsidP="00CA6920">
            <w:pPr>
              <w:ind w:left="10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 Р</w:t>
            </w:r>
            <w:r w:rsidR="00CA6920">
              <w:rPr>
                <w:sz w:val="28"/>
                <w:szCs w:val="28"/>
              </w:rPr>
              <w:t>.М. (данные изъяты)</w:t>
            </w:r>
            <w:r w:rsidR="00CA69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EB5964" w:rsidP="00EB5964">
      <w:pPr>
        <w:jc w:val="both"/>
        <w:rPr>
          <w:sz w:val="28"/>
          <w:szCs w:val="28"/>
        </w:rPr>
      </w:pPr>
      <w:r w:rsidRPr="00BD49B2">
        <w:rPr>
          <w:sz w:val="28"/>
          <w:szCs w:val="28"/>
        </w:rPr>
        <w:t>за совершение правонарушения, предусмотренного ч.1 ст.20.25 КоАП РФ, -</w:t>
      </w:r>
    </w:p>
    <w:p w:rsidR="00C06DB7" w:rsidP="00EB5964">
      <w:pPr>
        <w:jc w:val="both"/>
        <w:rPr>
          <w:sz w:val="28"/>
          <w:szCs w:val="28"/>
        </w:rPr>
      </w:pPr>
    </w:p>
    <w:p w:rsidR="00EB5964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УСТАНОВИЛ:</w:t>
      </w:r>
    </w:p>
    <w:p w:rsidR="00C06DB7" w:rsidRPr="008E3757" w:rsidP="00EB5964">
      <w:pPr>
        <w:jc w:val="center"/>
        <w:rPr>
          <w:b/>
          <w:bCs/>
          <w:sz w:val="28"/>
          <w:szCs w:val="28"/>
        </w:rPr>
      </w:pP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Кушнир Р.М.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8"/>
          <w:szCs w:val="28"/>
        </w:rPr>
        <w:t>5</w:t>
      </w:r>
      <w:r w:rsidRPr="00BD49B2" w:rsidR="00A45ECC">
        <w:rPr>
          <w:sz w:val="28"/>
          <w:szCs w:val="28"/>
        </w:rPr>
        <w:t>0</w:t>
      </w:r>
      <w:r w:rsidRPr="00BD49B2">
        <w:rPr>
          <w:sz w:val="28"/>
          <w:szCs w:val="28"/>
        </w:rPr>
        <w:t xml:space="preserve">0 рублей по постановлению </w:t>
      </w:r>
      <w:r w:rsidR="008E3757">
        <w:rPr>
          <w:sz w:val="28"/>
          <w:szCs w:val="28"/>
        </w:rPr>
        <w:t xml:space="preserve">старшего инспектора </w:t>
      </w:r>
      <w:r>
        <w:rPr>
          <w:sz w:val="28"/>
          <w:szCs w:val="28"/>
        </w:rPr>
        <w:t>по исполнению административного  законодательства ЦАФАП Г</w:t>
      </w:r>
      <w:r w:rsidR="008E3757">
        <w:rPr>
          <w:sz w:val="28"/>
          <w:szCs w:val="28"/>
        </w:rPr>
        <w:t xml:space="preserve">ИБДД </w:t>
      </w:r>
      <w:r>
        <w:rPr>
          <w:sz w:val="28"/>
          <w:szCs w:val="28"/>
        </w:rPr>
        <w:t xml:space="preserve">МВД </w:t>
      </w:r>
      <w:r w:rsidR="008E375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Республике Крым капитана полиции Слюсаренко Н.А.</w:t>
      </w:r>
      <w:r w:rsidRPr="00BD49B2" w:rsidR="00951D0C">
        <w:rPr>
          <w:sz w:val="28"/>
          <w:szCs w:val="28"/>
        </w:rPr>
        <w:t xml:space="preserve">от </w:t>
      </w:r>
      <w:r w:rsidR="00CA6920">
        <w:rPr>
          <w:sz w:val="28"/>
          <w:szCs w:val="28"/>
        </w:rPr>
        <w:t xml:space="preserve">(данные изъяты) </w:t>
      </w:r>
      <w:r w:rsidR="008E3757">
        <w:rPr>
          <w:sz w:val="28"/>
          <w:szCs w:val="28"/>
        </w:rPr>
        <w:t xml:space="preserve">года </w:t>
      </w:r>
      <w:r w:rsidRPr="00BD49B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62008B">
        <w:rPr>
          <w:sz w:val="28"/>
          <w:szCs w:val="28"/>
        </w:rPr>
        <w:t xml:space="preserve">ч.2 </w:t>
      </w:r>
      <w:r w:rsidRPr="00BD49B2">
        <w:rPr>
          <w:sz w:val="28"/>
          <w:szCs w:val="28"/>
        </w:rPr>
        <w:t>ст.</w:t>
      </w:r>
      <w:r w:rsidR="00780002">
        <w:rPr>
          <w:sz w:val="28"/>
          <w:szCs w:val="28"/>
        </w:rPr>
        <w:t>12.</w:t>
      </w:r>
      <w:r w:rsidR="0062008B">
        <w:rPr>
          <w:sz w:val="28"/>
          <w:szCs w:val="28"/>
        </w:rPr>
        <w:t>9</w:t>
      </w:r>
      <w:r w:rsidRPr="00BD49B2">
        <w:rPr>
          <w:sz w:val="28"/>
          <w:szCs w:val="28"/>
        </w:rPr>
        <w:t>КоАП РФ, чем совершил административное правонарушение, предусмотренное ч</w:t>
      </w:r>
      <w:r w:rsidRPr="00BD49B2">
        <w:rPr>
          <w:sz w:val="28"/>
          <w:szCs w:val="28"/>
        </w:rPr>
        <w:t>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62008B">
        <w:rPr>
          <w:sz w:val="28"/>
          <w:szCs w:val="28"/>
        </w:rPr>
        <w:t>Кушнир Р.М.</w:t>
      </w:r>
      <w:r w:rsidRPr="00BD49B2" w:rsidR="00BC3051">
        <w:rPr>
          <w:sz w:val="28"/>
          <w:szCs w:val="28"/>
          <w:shd w:val="clear" w:color="auto" w:fill="FFFFFF"/>
        </w:rPr>
        <w:t xml:space="preserve"> вину признал, пояснил, что </w:t>
      </w:r>
      <w:r w:rsidR="002E6D43">
        <w:rPr>
          <w:sz w:val="28"/>
          <w:szCs w:val="28"/>
          <w:shd w:val="clear" w:color="auto" w:fill="FFFFFF"/>
        </w:rPr>
        <w:t xml:space="preserve">не </w:t>
      </w:r>
      <w:r w:rsidRPr="00BD49B2">
        <w:rPr>
          <w:sz w:val="28"/>
          <w:szCs w:val="28"/>
          <w:shd w:val="clear" w:color="auto" w:fill="FFFFFF"/>
        </w:rPr>
        <w:t>оплатил штраф</w:t>
      </w:r>
      <w:r w:rsidR="00780002">
        <w:rPr>
          <w:sz w:val="28"/>
          <w:szCs w:val="28"/>
          <w:shd w:val="clear" w:color="auto" w:fill="FFFFFF"/>
        </w:rPr>
        <w:t xml:space="preserve">, </w:t>
      </w:r>
      <w:r w:rsidRPr="00780002" w:rsidR="00780002">
        <w:rPr>
          <w:sz w:val="28"/>
          <w:szCs w:val="28"/>
        </w:rPr>
        <w:t xml:space="preserve">в связи с тем, что </w:t>
      </w:r>
      <w:r w:rsidR="0062008B">
        <w:rPr>
          <w:sz w:val="28"/>
          <w:szCs w:val="28"/>
        </w:rPr>
        <w:t>не вовремя получил постановление</w:t>
      </w:r>
      <w:r w:rsidR="00780002">
        <w:rPr>
          <w:sz w:val="28"/>
          <w:szCs w:val="28"/>
        </w:rPr>
        <w:t>.</w:t>
      </w:r>
      <w:r w:rsidR="00C20399">
        <w:rPr>
          <w:sz w:val="28"/>
          <w:szCs w:val="28"/>
          <w:shd w:val="clear" w:color="auto" w:fill="FFFFFF"/>
        </w:rPr>
        <w:t xml:space="preserve"> 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Выслушав 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, 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62008B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 xml:space="preserve"> подтверждается следующими доказательствами</w:t>
      </w:r>
      <w:r w:rsidRPr="00BD49B2">
        <w:rPr>
          <w:sz w:val="28"/>
          <w:szCs w:val="28"/>
          <w:shd w:val="clear" w:color="auto" w:fill="FFFFFF"/>
        </w:rPr>
        <w:t>:п</w:t>
      </w:r>
      <w:r w:rsidRPr="00BD49B2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="00780002">
        <w:rPr>
          <w:sz w:val="28"/>
          <w:szCs w:val="28"/>
          <w:shd w:val="clear" w:color="auto" w:fill="FFFFFF"/>
        </w:rPr>
        <w:t xml:space="preserve"> </w:t>
      </w:r>
      <w:r w:rsidR="00CA6920">
        <w:rPr>
          <w:sz w:val="28"/>
          <w:szCs w:val="28"/>
          <w:shd w:val="clear" w:color="auto" w:fill="FFFFFF"/>
        </w:rPr>
        <w:t xml:space="preserve"> </w:t>
      </w:r>
      <w:r w:rsidR="00780002">
        <w:rPr>
          <w:sz w:val="28"/>
          <w:szCs w:val="28"/>
          <w:shd w:val="clear" w:color="auto" w:fill="FFFFFF"/>
        </w:rPr>
        <w:t xml:space="preserve"> №</w:t>
      </w:r>
      <w:r w:rsidR="00CA6920">
        <w:rPr>
          <w:sz w:val="28"/>
          <w:szCs w:val="28"/>
        </w:rPr>
        <w:t xml:space="preserve">(данные изъяты) </w:t>
      </w:r>
      <w:r w:rsidRPr="00BD49B2">
        <w:rPr>
          <w:sz w:val="28"/>
          <w:szCs w:val="28"/>
          <w:shd w:val="clear" w:color="auto" w:fill="FFFFFF"/>
        </w:rPr>
        <w:t xml:space="preserve">от </w:t>
      </w:r>
      <w:r w:rsidR="00CA6920">
        <w:rPr>
          <w:sz w:val="28"/>
          <w:szCs w:val="28"/>
        </w:rPr>
        <w:t xml:space="preserve">(данные изъяты) </w:t>
      </w:r>
      <w:r w:rsidR="00780002">
        <w:rPr>
          <w:sz w:val="28"/>
          <w:szCs w:val="28"/>
          <w:shd w:val="clear" w:color="auto" w:fill="FFFFFF"/>
        </w:rPr>
        <w:t>года</w:t>
      </w:r>
      <w:r w:rsidRPr="00BD49B2">
        <w:rPr>
          <w:sz w:val="28"/>
          <w:szCs w:val="28"/>
          <w:shd w:val="clear" w:color="auto" w:fill="FFFFFF"/>
        </w:rPr>
        <w:t>(л.д.</w:t>
      </w:r>
      <w:r w:rsidR="00780002">
        <w:rPr>
          <w:sz w:val="28"/>
          <w:szCs w:val="28"/>
          <w:shd w:val="clear" w:color="auto" w:fill="FFFFFF"/>
        </w:rPr>
        <w:t>3</w:t>
      </w:r>
      <w:r w:rsidRPr="00BD49B2">
        <w:rPr>
          <w:sz w:val="28"/>
          <w:szCs w:val="28"/>
          <w:shd w:val="clear" w:color="auto" w:fill="FFFFFF"/>
        </w:rPr>
        <w:t>);</w:t>
      </w:r>
      <w:r w:rsidR="00780002">
        <w:rPr>
          <w:sz w:val="28"/>
          <w:szCs w:val="28"/>
          <w:shd w:val="clear" w:color="auto" w:fill="FFFFFF"/>
        </w:rPr>
        <w:t xml:space="preserve">копией </w:t>
      </w:r>
      <w:r w:rsidRPr="00BD49B2" w:rsidR="00780002">
        <w:rPr>
          <w:sz w:val="28"/>
          <w:szCs w:val="28"/>
          <w:shd w:val="clear" w:color="auto" w:fill="FFFFFF"/>
        </w:rPr>
        <w:t xml:space="preserve">постановления </w:t>
      </w:r>
      <w:r w:rsidR="00780002">
        <w:rPr>
          <w:sz w:val="28"/>
          <w:szCs w:val="28"/>
          <w:shd w:val="clear" w:color="auto" w:fill="FFFFFF"/>
        </w:rPr>
        <w:t xml:space="preserve">по делу об </w:t>
      </w:r>
      <w:r w:rsidRPr="00BD49B2" w:rsidR="00780002">
        <w:rPr>
          <w:sz w:val="28"/>
          <w:szCs w:val="28"/>
          <w:shd w:val="clear" w:color="auto" w:fill="FFFFFF"/>
        </w:rPr>
        <w:t>административно</w:t>
      </w:r>
      <w:r w:rsidR="00780002">
        <w:rPr>
          <w:sz w:val="28"/>
          <w:szCs w:val="28"/>
          <w:shd w:val="clear" w:color="auto" w:fill="FFFFFF"/>
        </w:rPr>
        <w:t>м правонарушении</w:t>
      </w:r>
      <w:r w:rsidRPr="00BD49B2" w:rsidR="00780002">
        <w:rPr>
          <w:sz w:val="28"/>
          <w:szCs w:val="28"/>
          <w:shd w:val="clear" w:color="auto" w:fill="FFFFFF"/>
        </w:rPr>
        <w:t xml:space="preserve"> от </w:t>
      </w:r>
      <w:r w:rsidR="00CA6920">
        <w:rPr>
          <w:sz w:val="28"/>
          <w:szCs w:val="28"/>
        </w:rPr>
        <w:t xml:space="preserve">(данные изъяты) </w:t>
      </w:r>
      <w:r w:rsidR="00780002">
        <w:rPr>
          <w:sz w:val="28"/>
          <w:szCs w:val="28"/>
          <w:shd w:val="clear" w:color="auto" w:fill="FFFFFF"/>
        </w:rPr>
        <w:t>года</w:t>
      </w:r>
      <w:r w:rsidRPr="00BD49B2" w:rsidR="00780002">
        <w:rPr>
          <w:sz w:val="28"/>
          <w:szCs w:val="28"/>
          <w:shd w:val="clear" w:color="auto" w:fill="FFFFFF"/>
        </w:rPr>
        <w:t xml:space="preserve"> (л.д.</w:t>
      </w:r>
      <w:r w:rsidR="00780002">
        <w:rPr>
          <w:sz w:val="28"/>
          <w:szCs w:val="28"/>
          <w:shd w:val="clear" w:color="auto" w:fill="FFFFFF"/>
        </w:rPr>
        <w:t>4</w:t>
      </w:r>
      <w:r w:rsidRPr="00BD49B2" w:rsidR="00780002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>отягчающих ответственность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 учётом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62008B">
        <w:rPr>
          <w:sz w:val="28"/>
          <w:szCs w:val="28"/>
        </w:rPr>
        <w:t>Кушнир Р.М.</w:t>
      </w:r>
      <w:r w:rsidRPr="00BD49B2">
        <w:rPr>
          <w:sz w:val="28"/>
          <w:szCs w:val="28"/>
          <w:shd w:val="clear" w:color="auto" w:fill="FFFFFF"/>
        </w:rPr>
        <w:t xml:space="preserve">подлежит наказанию </w:t>
      </w:r>
      <w:r w:rsidRPr="00BD49B2" w:rsidR="00932213">
        <w:rPr>
          <w:sz w:val="28"/>
          <w:szCs w:val="28"/>
          <w:shd w:val="clear" w:color="auto" w:fill="FFFFFF"/>
        </w:rPr>
        <w:t>в виде административного штрафа в двукратном размере суммы неуплаченного административного штрафа.</w:t>
      </w:r>
    </w:p>
    <w:p w:rsidR="00EB5964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0646C8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5964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ПОСТАНОВИЛ:</w:t>
      </w:r>
    </w:p>
    <w:p w:rsidR="000646C8" w:rsidP="00EB5964">
      <w:pPr>
        <w:jc w:val="center"/>
        <w:rPr>
          <w:b/>
          <w:bCs/>
          <w:sz w:val="28"/>
          <w:szCs w:val="28"/>
        </w:rPr>
      </w:pPr>
    </w:p>
    <w:p w:rsidR="00EB5964" w:rsidRPr="00BD49B2" w:rsidP="00EB5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Кушнир Р</w:t>
      </w:r>
      <w:r w:rsidR="00CA6920">
        <w:rPr>
          <w:sz w:val="28"/>
          <w:szCs w:val="28"/>
        </w:rPr>
        <w:t>.М.</w:t>
      </w:r>
      <w:r w:rsidRPr="00CA6920" w:rsidR="00CA6920">
        <w:rPr>
          <w:sz w:val="28"/>
          <w:szCs w:val="28"/>
        </w:rPr>
        <w:t xml:space="preserve"> </w:t>
      </w:r>
      <w:r w:rsidR="00CA6920">
        <w:rPr>
          <w:sz w:val="28"/>
          <w:szCs w:val="28"/>
        </w:rPr>
        <w:t xml:space="preserve">(данные изъяты)  </w:t>
      </w:r>
      <w:r w:rsidRPr="00BD49B2">
        <w:rPr>
          <w:sz w:val="28"/>
          <w:szCs w:val="28"/>
        </w:rPr>
        <w:t xml:space="preserve"> года рождения</w:t>
      </w:r>
      <w:r w:rsidRPr="00BD49B2" w:rsidR="009A63FF">
        <w:rPr>
          <w:sz w:val="28"/>
          <w:szCs w:val="28"/>
        </w:rPr>
        <w:t xml:space="preserve">, </w:t>
      </w:r>
      <w:r w:rsidRPr="00BD49B2">
        <w:rPr>
          <w:sz w:val="28"/>
          <w:szCs w:val="28"/>
        </w:rPr>
        <w:t>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 w:rsidRPr="00BD49B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D49B2" w:rsidR="00B63E1A">
        <w:rPr>
          <w:sz w:val="28"/>
          <w:szCs w:val="28"/>
        </w:rPr>
        <w:t>0</w:t>
      </w:r>
      <w:r w:rsidRPr="00BD49B2">
        <w:rPr>
          <w:sz w:val="28"/>
          <w:szCs w:val="28"/>
        </w:rPr>
        <w:t>0 (</w:t>
      </w:r>
      <w:r w:rsidRPr="00BD49B2" w:rsidR="00BC3051">
        <w:rPr>
          <w:sz w:val="28"/>
          <w:szCs w:val="28"/>
        </w:rPr>
        <w:t>одна тысяча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="0062008B">
        <w:rPr>
          <w:sz w:val="28"/>
          <w:szCs w:val="28"/>
        </w:rPr>
        <w:t>УФК по Республике Крым (</w:t>
      </w:r>
      <w:r w:rsidRPr="00BD49B2" w:rsidR="006574CC">
        <w:rPr>
          <w:sz w:val="28"/>
          <w:szCs w:val="28"/>
        </w:rPr>
        <w:t>ОМВД России по Ленинскому р</w:t>
      </w:r>
      <w:r w:rsidR="009702CE">
        <w:rPr>
          <w:sz w:val="28"/>
          <w:szCs w:val="28"/>
        </w:rPr>
        <w:t>айо</w:t>
      </w:r>
      <w:r w:rsidRPr="00BD49B2" w:rsidR="006574CC">
        <w:rPr>
          <w:sz w:val="28"/>
          <w:szCs w:val="28"/>
        </w:rPr>
        <w:t>ну</w:t>
      </w:r>
      <w:r w:rsidR="0062008B">
        <w:rPr>
          <w:sz w:val="28"/>
          <w:szCs w:val="28"/>
        </w:rPr>
        <w:t>)</w:t>
      </w:r>
      <w:r w:rsidRPr="00BD49B2" w:rsidR="006574CC">
        <w:rPr>
          <w:sz w:val="28"/>
          <w:szCs w:val="28"/>
        </w:rPr>
        <w:t xml:space="preserve">, ИНН 9111000524, КПП 911101001, р/с 40101810335100010001, банк получателя: отделение по Республике Крым </w:t>
      </w:r>
      <w:r w:rsidR="009702CE">
        <w:rPr>
          <w:sz w:val="28"/>
          <w:szCs w:val="28"/>
        </w:rPr>
        <w:t>ЮГУ Ц</w:t>
      </w:r>
      <w:r w:rsidRPr="00BD49B2" w:rsidR="006574CC">
        <w:rPr>
          <w:sz w:val="28"/>
          <w:szCs w:val="28"/>
        </w:rPr>
        <w:t xml:space="preserve">Б РФ, КБК: 188 116 43 000016 000140, БИК </w:t>
      </w:r>
      <w:r w:rsidRPr="00BD49B2">
        <w:rPr>
          <w:sz w:val="28"/>
          <w:szCs w:val="28"/>
        </w:rPr>
        <w:t xml:space="preserve">043510001, ОКТМО 35627000, УИН: </w:t>
      </w:r>
      <w:r w:rsidRPr="00BD49B2" w:rsidR="00BD49B2">
        <w:rPr>
          <w:sz w:val="28"/>
          <w:szCs w:val="28"/>
        </w:rPr>
        <w:t>188</w:t>
      </w:r>
      <w:r w:rsidR="000646C8">
        <w:rPr>
          <w:sz w:val="28"/>
          <w:szCs w:val="28"/>
        </w:rPr>
        <w:t>10391192200025701</w:t>
      </w:r>
      <w:r w:rsidRPr="00BD49B2">
        <w:rPr>
          <w:sz w:val="28"/>
          <w:szCs w:val="28"/>
        </w:rPr>
        <w:t>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9702CE">
        <w:rPr>
          <w:sz w:val="28"/>
          <w:szCs w:val="28"/>
        </w:rPr>
        <w:t>2</w:t>
      </w:r>
      <w:r w:rsidRPr="00BD49B2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0116" w:rsidP="009702C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И.о. м</w:t>
      </w:r>
      <w:r w:rsidRPr="00BD49B2" w:rsidR="00EB596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D49B2" w:rsidR="00EB5964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CA6920">
        <w:rPr>
          <w:sz w:val="28"/>
          <w:szCs w:val="28"/>
        </w:rPr>
        <w:t xml:space="preserve">                                             </w:t>
      </w:r>
      <w:r w:rsidRPr="00BD49B2" w:rsidR="00EB5964">
        <w:rPr>
          <w:sz w:val="28"/>
          <w:szCs w:val="28"/>
        </w:rPr>
        <w:t xml:space="preserve">А.А. </w:t>
      </w:r>
      <w:r w:rsidRPr="00BD49B2" w:rsidR="00EB5964">
        <w:rPr>
          <w:sz w:val="28"/>
          <w:szCs w:val="28"/>
        </w:rPr>
        <w:t>Кулунчаков</w:t>
      </w:r>
    </w:p>
    <w:sectPr w:rsidSect="00233F1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646C8"/>
    <w:rsid w:val="000E00A4"/>
    <w:rsid w:val="000E6040"/>
    <w:rsid w:val="001211D7"/>
    <w:rsid w:val="00123924"/>
    <w:rsid w:val="00167203"/>
    <w:rsid w:val="00193D5A"/>
    <w:rsid w:val="001B79F7"/>
    <w:rsid w:val="00233F11"/>
    <w:rsid w:val="00251E98"/>
    <w:rsid w:val="00265350"/>
    <w:rsid w:val="002A5D09"/>
    <w:rsid w:val="002B7A19"/>
    <w:rsid w:val="002E0116"/>
    <w:rsid w:val="002E6D43"/>
    <w:rsid w:val="003853BC"/>
    <w:rsid w:val="00420B03"/>
    <w:rsid w:val="00471B1F"/>
    <w:rsid w:val="005D238F"/>
    <w:rsid w:val="0062008B"/>
    <w:rsid w:val="006229AA"/>
    <w:rsid w:val="00641021"/>
    <w:rsid w:val="006574CC"/>
    <w:rsid w:val="006B68A8"/>
    <w:rsid w:val="00720596"/>
    <w:rsid w:val="00733614"/>
    <w:rsid w:val="00734749"/>
    <w:rsid w:val="00780002"/>
    <w:rsid w:val="007E15C9"/>
    <w:rsid w:val="0080460A"/>
    <w:rsid w:val="00862A90"/>
    <w:rsid w:val="008D70B2"/>
    <w:rsid w:val="008E3757"/>
    <w:rsid w:val="00932213"/>
    <w:rsid w:val="00951D0C"/>
    <w:rsid w:val="009702CE"/>
    <w:rsid w:val="009873F7"/>
    <w:rsid w:val="009A63FF"/>
    <w:rsid w:val="00A007DF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06DB7"/>
    <w:rsid w:val="00C141D2"/>
    <w:rsid w:val="00C20399"/>
    <w:rsid w:val="00CA6920"/>
    <w:rsid w:val="00CA75F3"/>
    <w:rsid w:val="00CB3487"/>
    <w:rsid w:val="00DD2796"/>
    <w:rsid w:val="00E4055E"/>
    <w:rsid w:val="00EB59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