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007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AF10FE">
        <w:rPr>
          <w:rFonts w:ascii="Times New Roman" w:hAnsi="Times New Roman" w:cs="Times New Roman"/>
          <w:sz w:val="28"/>
          <w:szCs w:val="28"/>
        </w:rPr>
        <w:t>5</w:t>
      </w:r>
      <w:r w:rsidR="0037031B">
        <w:rPr>
          <w:rFonts w:ascii="Times New Roman" w:hAnsi="Times New Roman" w:cs="Times New Roman"/>
          <w:sz w:val="28"/>
          <w:szCs w:val="28"/>
        </w:rPr>
        <w:t>98</w:t>
      </w:r>
      <w:r w:rsidR="00AF10FE">
        <w:rPr>
          <w:rFonts w:ascii="Times New Roman" w:hAnsi="Times New Roman" w:cs="Times New Roman"/>
          <w:sz w:val="28"/>
          <w:szCs w:val="28"/>
        </w:rPr>
        <w:t>/</w:t>
      </w:r>
      <w:r w:rsidRPr="00B64BCD">
        <w:rPr>
          <w:rFonts w:ascii="Times New Roman" w:hAnsi="Times New Roman" w:cs="Times New Roman"/>
          <w:sz w:val="28"/>
          <w:szCs w:val="28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007FA0" w:rsidP="0000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F10FE" w:rsidR="00A6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F10FE">
        <w:rPr>
          <w:rFonts w:ascii="Times New Roman" w:hAnsi="Times New Roman" w:cs="Times New Roman"/>
          <w:sz w:val="28"/>
          <w:szCs w:val="28"/>
        </w:rPr>
        <w:t>ября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5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7FA0" w:rsidRPr="00B64BCD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64BCD" w:rsidR="00E71576">
        <w:rPr>
          <w:rFonts w:ascii="Times New Roman" w:hAnsi="Times New Roman" w:cs="Times New Roman"/>
          <w:sz w:val="28"/>
          <w:szCs w:val="28"/>
        </w:rPr>
        <w:t>пгт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="00A6786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37031B">
        <w:tblPrEx>
          <w:tblW w:w="94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007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302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Мосийчука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2DFB">
              <w:rPr>
                <w:rFonts w:ascii="Times New Roman" w:hAnsi="Times New Roman" w:cs="Times New Roman"/>
                <w:sz w:val="28"/>
                <w:szCs w:val="28"/>
              </w:rPr>
              <w:t>.Н. (данные изъяты)</w:t>
            </w:r>
            <w:r w:rsidR="00582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302DF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302DFB">
        <w:rPr>
          <w:rFonts w:ascii="Times New Roman" w:hAnsi="Times New Roman" w:cs="Times New Roman"/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</w:t>
      </w:r>
      <w:r w:rsidR="00302DFB">
        <w:rPr>
          <w:rFonts w:ascii="Times New Roman" w:hAnsi="Times New Roman" w:cs="Times New Roman"/>
          <w:sz w:val="28"/>
          <w:szCs w:val="28"/>
        </w:rPr>
        <w:t>)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302DFB">
        <w:rPr>
          <w:rFonts w:ascii="Times New Roman" w:hAnsi="Times New Roman" w:cs="Times New Roman"/>
          <w:sz w:val="28"/>
          <w:szCs w:val="28"/>
        </w:rPr>
        <w:t xml:space="preserve"> </w:t>
      </w:r>
      <w:r w:rsidR="00112785">
        <w:rPr>
          <w:rFonts w:ascii="Times New Roman" w:hAnsi="Times New Roman" w:cs="Times New Roman"/>
          <w:sz w:val="28"/>
          <w:szCs w:val="28"/>
        </w:rPr>
        <w:t>Мосийчук</w:t>
      </w:r>
      <w:r w:rsidR="00112785">
        <w:rPr>
          <w:rFonts w:ascii="Times New Roman" w:hAnsi="Times New Roman" w:cs="Times New Roman"/>
          <w:sz w:val="28"/>
          <w:szCs w:val="28"/>
        </w:rPr>
        <w:t xml:space="preserve"> М.Н.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B64BCD" w:rsidR="00302DFB">
        <w:rPr>
          <w:rFonts w:ascii="Times New Roman" w:hAnsi="Times New Roman" w:cs="Times New Roman"/>
          <w:sz w:val="28"/>
          <w:szCs w:val="28"/>
        </w:rPr>
        <w:t>№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F72B66">
        <w:rPr>
          <w:rFonts w:ascii="Times New Roman" w:hAnsi="Times New Roman" w:cs="Times New Roman"/>
          <w:sz w:val="28"/>
          <w:szCs w:val="28"/>
        </w:rPr>
        <w:t xml:space="preserve">, в ходе словестного конфликта нанес один удар кулаком правой руки в область лица слева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изъяты), </w:t>
      </w:r>
      <w:r w:rsidR="00F72B66">
        <w:rPr>
          <w:rFonts w:ascii="Times New Roman" w:hAnsi="Times New Roman" w:cs="Times New Roman"/>
          <w:sz w:val="28"/>
          <w:szCs w:val="28"/>
        </w:rPr>
        <w:t>чем причинил ему физическую боль и телесные повреждения, котор</w:t>
      </w:r>
      <w:r w:rsidR="00D0189B">
        <w:rPr>
          <w:rFonts w:ascii="Times New Roman" w:hAnsi="Times New Roman" w:cs="Times New Roman"/>
          <w:sz w:val="28"/>
          <w:szCs w:val="28"/>
        </w:rPr>
        <w:t xml:space="preserve">ые согласно </w:t>
      </w:r>
      <w:r w:rsidR="002C75B6">
        <w:rPr>
          <w:rFonts w:ascii="Times New Roman" w:hAnsi="Times New Roman" w:cs="Times New Roman"/>
          <w:sz w:val="28"/>
          <w:szCs w:val="28"/>
        </w:rPr>
        <w:t xml:space="preserve">Акту </w:t>
      </w:r>
      <w:r w:rsidR="002C75B6">
        <w:rPr>
          <w:rFonts w:ascii="Times New Roman" w:hAnsi="Times New Roman" w:cs="Times New Roman"/>
          <w:sz w:val="28"/>
          <w:szCs w:val="28"/>
        </w:rPr>
        <w:t>судебно</w:t>
      </w:r>
      <w:r w:rsidR="002C75B6">
        <w:rPr>
          <w:rFonts w:ascii="Times New Roman" w:hAnsi="Times New Roman" w:cs="Times New Roman"/>
          <w:sz w:val="28"/>
          <w:szCs w:val="28"/>
        </w:rPr>
        <w:t xml:space="preserve"> –медицинского освидетельствования</w:t>
      </w:r>
      <w:r w:rsidR="00680A65">
        <w:rPr>
          <w:rFonts w:ascii="Times New Roman" w:hAnsi="Times New Roman" w:cs="Times New Roman"/>
          <w:sz w:val="28"/>
          <w:szCs w:val="28"/>
        </w:rPr>
        <w:t xml:space="preserve"> </w:t>
      </w:r>
      <w:r w:rsidR="00BC15BF">
        <w:rPr>
          <w:rFonts w:ascii="Times New Roman" w:hAnsi="Times New Roman" w:cs="Times New Roman"/>
          <w:sz w:val="28"/>
          <w:szCs w:val="28"/>
        </w:rPr>
        <w:t>№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2C75B6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 xml:space="preserve">от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302DFB">
        <w:rPr>
          <w:rFonts w:ascii="Times New Roman" w:hAnsi="Times New Roman" w:cs="Times New Roman"/>
          <w:sz w:val="28"/>
          <w:szCs w:val="28"/>
        </w:rPr>
        <w:t xml:space="preserve"> </w:t>
      </w:r>
      <w:r w:rsidR="00680A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737A">
        <w:rPr>
          <w:rFonts w:ascii="Times New Roman" w:hAnsi="Times New Roman" w:cs="Times New Roman"/>
          <w:sz w:val="28"/>
          <w:szCs w:val="28"/>
        </w:rPr>
        <w:t xml:space="preserve">не </w:t>
      </w:r>
      <w:r w:rsidR="00136169">
        <w:rPr>
          <w:rFonts w:ascii="Times New Roman" w:hAnsi="Times New Roman" w:cs="Times New Roman"/>
          <w:sz w:val="28"/>
          <w:szCs w:val="28"/>
        </w:rPr>
        <w:t xml:space="preserve">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D018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D0189B">
        <w:rPr>
          <w:rFonts w:ascii="Times New Roman" w:hAnsi="Times New Roman" w:cs="Times New Roman"/>
          <w:sz w:val="28"/>
          <w:szCs w:val="28"/>
        </w:rPr>
        <w:t>едер</w:t>
      </w:r>
      <w:r w:rsidR="00582F58">
        <w:rPr>
          <w:rFonts w:ascii="Times New Roman" w:hAnsi="Times New Roman" w:cs="Times New Roman"/>
          <w:sz w:val="28"/>
          <w:szCs w:val="28"/>
        </w:rPr>
        <w:t>а</w:t>
      </w:r>
      <w:r w:rsidR="00D0189B">
        <w:rPr>
          <w:rFonts w:ascii="Times New Roman" w:hAnsi="Times New Roman" w:cs="Times New Roman"/>
          <w:sz w:val="28"/>
          <w:szCs w:val="28"/>
        </w:rPr>
        <w:t>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680A65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112785">
        <w:rPr>
          <w:rFonts w:ascii="Times New Roman" w:hAnsi="Times New Roman" w:cs="Times New Roman"/>
          <w:sz w:val="28"/>
          <w:szCs w:val="28"/>
        </w:rPr>
        <w:t>Мосийчук</w:t>
      </w:r>
      <w:r w:rsidR="00112785">
        <w:rPr>
          <w:rFonts w:ascii="Times New Roman" w:hAnsi="Times New Roman" w:cs="Times New Roman"/>
          <w:sz w:val="28"/>
          <w:szCs w:val="28"/>
        </w:rPr>
        <w:t xml:space="preserve"> М.Н.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582F58">
        <w:rPr>
          <w:rFonts w:ascii="Times New Roman" w:hAnsi="Times New Roman" w:cs="Times New Roman"/>
          <w:sz w:val="28"/>
          <w:szCs w:val="28"/>
        </w:rPr>
        <w:t xml:space="preserve">вину </w:t>
      </w:r>
      <w:r w:rsidR="002C75B6">
        <w:rPr>
          <w:rFonts w:ascii="Times New Roman" w:hAnsi="Times New Roman" w:cs="Times New Roman"/>
          <w:sz w:val="28"/>
          <w:szCs w:val="28"/>
        </w:rPr>
        <w:t xml:space="preserve">не </w:t>
      </w:r>
      <w:r w:rsidR="00582F58">
        <w:rPr>
          <w:rFonts w:ascii="Times New Roman" w:hAnsi="Times New Roman" w:cs="Times New Roman"/>
          <w:sz w:val="28"/>
          <w:szCs w:val="28"/>
        </w:rPr>
        <w:t>признал</w:t>
      </w:r>
      <w:r w:rsidR="002C75B6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302DFB">
        <w:rPr>
          <w:rFonts w:ascii="Times New Roman" w:hAnsi="Times New Roman" w:cs="Times New Roman"/>
          <w:sz w:val="28"/>
          <w:szCs w:val="28"/>
        </w:rPr>
        <w:t xml:space="preserve"> </w:t>
      </w:r>
      <w:r w:rsidR="002C75B6">
        <w:rPr>
          <w:rFonts w:ascii="Times New Roman" w:hAnsi="Times New Roman" w:cs="Times New Roman"/>
          <w:sz w:val="28"/>
          <w:szCs w:val="28"/>
        </w:rPr>
        <w:t xml:space="preserve">года он </w:t>
      </w:r>
      <w:r w:rsidR="00F72B66">
        <w:rPr>
          <w:rFonts w:ascii="Times New Roman" w:hAnsi="Times New Roman" w:cs="Times New Roman"/>
          <w:sz w:val="28"/>
          <w:szCs w:val="28"/>
        </w:rPr>
        <w:t>на своем автомобиле ехал на дачу, на дороге он увидел, что из земли вверх острием торчат «</w:t>
      </w:r>
      <w:r w:rsidR="00F72B66">
        <w:rPr>
          <w:rFonts w:ascii="Times New Roman" w:hAnsi="Times New Roman" w:cs="Times New Roman"/>
          <w:sz w:val="28"/>
          <w:szCs w:val="28"/>
        </w:rPr>
        <w:t>саморезы</w:t>
      </w:r>
      <w:r w:rsidR="00F72B66">
        <w:rPr>
          <w:rFonts w:ascii="Times New Roman" w:hAnsi="Times New Roman" w:cs="Times New Roman"/>
          <w:sz w:val="28"/>
          <w:szCs w:val="28"/>
        </w:rPr>
        <w:t xml:space="preserve">». Он остановил автомобиль, вышел из него, там же остановился ещё какой </w:t>
      </w:r>
      <w:r w:rsidR="00F72B66">
        <w:rPr>
          <w:rFonts w:ascii="Times New Roman" w:hAnsi="Times New Roman" w:cs="Times New Roman"/>
          <w:sz w:val="28"/>
          <w:szCs w:val="28"/>
        </w:rPr>
        <w:t>–т</w:t>
      </w:r>
      <w:r w:rsidR="00F72B66">
        <w:rPr>
          <w:rFonts w:ascii="Times New Roman" w:hAnsi="Times New Roman" w:cs="Times New Roman"/>
          <w:sz w:val="28"/>
          <w:szCs w:val="28"/>
        </w:rPr>
        <w:t>о мужчина</w:t>
      </w:r>
      <w:r w:rsidR="0010147E">
        <w:rPr>
          <w:rFonts w:ascii="Times New Roman" w:hAnsi="Times New Roman" w:cs="Times New Roman"/>
          <w:sz w:val="28"/>
          <w:szCs w:val="28"/>
        </w:rPr>
        <w:t xml:space="preserve">. Он показал ему на эти шурупы. Тут из своего двора вышел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="0010147E">
        <w:rPr>
          <w:rFonts w:ascii="Times New Roman" w:hAnsi="Times New Roman" w:cs="Times New Roman"/>
          <w:sz w:val="28"/>
          <w:szCs w:val="28"/>
        </w:rPr>
        <w:t xml:space="preserve">, стал кричать, толкал его в грудь, хотел ударить. Он защищался, отмахнулся от него рукой и при этом зацепил его. Между ними сложились неприязненные отношения, так как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0147E">
        <w:rPr>
          <w:rFonts w:ascii="Times New Roman" w:hAnsi="Times New Roman" w:cs="Times New Roman"/>
          <w:sz w:val="28"/>
          <w:szCs w:val="28"/>
        </w:rPr>
        <w:t>неоднократно устанавливал на дороге, по которой он ездит, шурупы острием вверх.  С заявлением в полицию по данным фактам он не обращался.</w:t>
      </w:r>
    </w:p>
    <w:p w:rsidR="00254D33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033FB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F06FD5">
        <w:rPr>
          <w:rFonts w:ascii="Times New Roman" w:hAnsi="Times New Roman" w:cs="Times New Roman"/>
          <w:sz w:val="28"/>
          <w:szCs w:val="28"/>
        </w:rPr>
        <w:t>ий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10147E">
        <w:rPr>
          <w:rFonts w:ascii="Times New Roman" w:hAnsi="Times New Roman" w:cs="Times New Roman"/>
          <w:sz w:val="28"/>
          <w:szCs w:val="28"/>
        </w:rPr>
        <w:t>е</w:t>
      </w:r>
      <w:r w:rsidR="00680A6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0147E">
        <w:rPr>
          <w:rFonts w:ascii="Times New Roman" w:hAnsi="Times New Roman" w:cs="Times New Roman"/>
          <w:sz w:val="28"/>
          <w:szCs w:val="28"/>
        </w:rPr>
        <w:t>е</w:t>
      </w:r>
      <w:r w:rsidR="00680A65">
        <w:rPr>
          <w:rFonts w:ascii="Times New Roman" w:hAnsi="Times New Roman" w:cs="Times New Roman"/>
          <w:sz w:val="28"/>
          <w:szCs w:val="28"/>
        </w:rPr>
        <w:t xml:space="preserve"> </w:t>
      </w:r>
      <w:r w:rsidR="0010147E">
        <w:rPr>
          <w:rFonts w:ascii="Times New Roman" w:hAnsi="Times New Roman" w:cs="Times New Roman"/>
          <w:sz w:val="28"/>
          <w:szCs w:val="28"/>
        </w:rPr>
        <w:t>не явился, о дате, времени и мес</w:t>
      </w:r>
      <w:r w:rsidR="00F06FD5">
        <w:rPr>
          <w:rFonts w:ascii="Times New Roman" w:hAnsi="Times New Roman" w:cs="Times New Roman"/>
          <w:sz w:val="28"/>
          <w:szCs w:val="28"/>
        </w:rPr>
        <w:t>те судебного заседания извещен. Мировому судье поступило заявление и телефонограмма о рассмотрении дела в его отсутствие по состоянию здоровья. Просит назначить наказание на усмотрение суда.</w:t>
      </w:r>
    </w:p>
    <w:p w:rsidR="00F06FD5" w:rsidP="00F06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ч..3 ст. 25.2 КоАП РФ д</w:t>
      </w:r>
      <w:r w:rsidRPr="00F06FD5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</w:t>
      </w:r>
      <w:r w:rsidRPr="00F06FD5">
        <w:rPr>
          <w:rFonts w:ascii="Times New Roman" w:hAnsi="Times New Roman" w:cs="Times New Roman"/>
          <w:sz w:val="28"/>
          <w:szCs w:val="28"/>
        </w:rPr>
        <w:t>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F06FD5" w:rsidP="00F06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FD5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>, в связи с поступившим ходатайством,</w:t>
      </w:r>
      <w:r w:rsidRPr="00F06FD5">
        <w:rPr>
          <w:rFonts w:ascii="Times New Roman" w:hAnsi="Times New Roman" w:cs="Times New Roman"/>
          <w:sz w:val="28"/>
          <w:szCs w:val="28"/>
        </w:rPr>
        <w:t xml:space="preserve"> судья считает возможным рассмотреть дело в отсутствие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6FD5">
        <w:rPr>
          <w:rFonts w:ascii="Times New Roman" w:hAnsi="Times New Roman" w:cs="Times New Roman"/>
          <w:sz w:val="28"/>
          <w:szCs w:val="28"/>
        </w:rPr>
        <w:t xml:space="preserve">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D5B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</w:t>
      </w:r>
      <w:r w:rsidR="00F0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06FD5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FD5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>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06FD5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>,</w:t>
      </w:r>
      <w:r w:rsidR="00680A65">
        <w:rPr>
          <w:rFonts w:ascii="Times New Roman" w:hAnsi="Times New Roman" w:cs="Times New Roman"/>
          <w:sz w:val="28"/>
          <w:szCs w:val="28"/>
        </w:rPr>
        <w:t xml:space="preserve">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06FD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06FD5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06FD5">
        <w:rPr>
          <w:rFonts w:ascii="Times New Roman" w:hAnsi="Times New Roman" w:cs="Times New Roman"/>
          <w:sz w:val="28"/>
          <w:szCs w:val="28"/>
        </w:rPr>
        <w:t>Мосийчук</w:t>
      </w:r>
      <w:r w:rsidRPr="00F06FD5">
        <w:rPr>
          <w:rFonts w:ascii="Times New Roman" w:hAnsi="Times New Roman" w:cs="Times New Roman"/>
          <w:sz w:val="28"/>
          <w:szCs w:val="28"/>
        </w:rPr>
        <w:t xml:space="preserve"> М.Н., находясь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Pr="00F06FD5">
        <w:rPr>
          <w:rFonts w:ascii="Times New Roman" w:hAnsi="Times New Roman" w:cs="Times New Roman"/>
          <w:sz w:val="28"/>
          <w:szCs w:val="28"/>
        </w:rPr>
        <w:t xml:space="preserve">, в ходе словестного конфликта нанес один удар кулаком правой руки в область лица слева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Pr="00F06FD5">
        <w:rPr>
          <w:rFonts w:ascii="Times New Roman" w:hAnsi="Times New Roman" w:cs="Times New Roman"/>
          <w:sz w:val="28"/>
          <w:szCs w:val="28"/>
        </w:rPr>
        <w:t xml:space="preserve">, чем причинил ему физическую боль и телесные повреждения, которые согласно Акту </w:t>
      </w:r>
      <w:r w:rsidRPr="00F06FD5">
        <w:rPr>
          <w:rFonts w:ascii="Times New Roman" w:hAnsi="Times New Roman" w:cs="Times New Roman"/>
          <w:sz w:val="28"/>
          <w:szCs w:val="28"/>
        </w:rPr>
        <w:t>судебно</w:t>
      </w:r>
      <w:r w:rsidRPr="00F06FD5">
        <w:rPr>
          <w:rFonts w:ascii="Times New Roman" w:hAnsi="Times New Roman" w:cs="Times New Roman"/>
          <w:sz w:val="28"/>
          <w:szCs w:val="28"/>
        </w:rPr>
        <w:t xml:space="preserve"> </w:t>
      </w:r>
      <w:r w:rsidRPr="00F06FD5">
        <w:rPr>
          <w:rFonts w:ascii="Times New Roman" w:hAnsi="Times New Roman" w:cs="Times New Roman"/>
          <w:sz w:val="28"/>
          <w:szCs w:val="28"/>
        </w:rPr>
        <w:t>–м</w:t>
      </w:r>
      <w:r w:rsidRPr="00F06FD5">
        <w:rPr>
          <w:rFonts w:ascii="Times New Roman" w:hAnsi="Times New Roman" w:cs="Times New Roman"/>
          <w:sz w:val="28"/>
          <w:szCs w:val="28"/>
        </w:rPr>
        <w:t>едицинского освидетельствования №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06FD5">
        <w:rPr>
          <w:rFonts w:ascii="Times New Roman" w:hAnsi="Times New Roman" w:cs="Times New Roman"/>
          <w:sz w:val="28"/>
          <w:szCs w:val="28"/>
        </w:rPr>
        <w:t xml:space="preserve">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06FD5">
        <w:rPr>
          <w:rFonts w:ascii="Times New Roman" w:hAnsi="Times New Roman" w:cs="Times New Roman"/>
          <w:sz w:val="28"/>
          <w:szCs w:val="28"/>
        </w:rPr>
        <w:t>года не причинили вреда здоровью и не повлекли последствий, указанных в ст. 115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38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 протоколом об административном правонарушении №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2); рапортом оперативного дежурного ОМВД России по Ленинскому району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4);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на имя начальника ОМВД России по Ленинскому району, об уголовной ответственности за заведомо ложный донос предупрежден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5); объяснениями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6); объяснениями свидетеля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8);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осмотра места происшествия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DFB">
        <w:rPr>
          <w:rFonts w:ascii="Times New Roman" w:hAnsi="Times New Roman" w:cs="Times New Roman"/>
          <w:sz w:val="28"/>
          <w:szCs w:val="28"/>
        </w:rPr>
        <w:t>(</w:t>
      </w:r>
      <w:r w:rsidR="00302DFB">
        <w:rPr>
          <w:rFonts w:ascii="Times New Roman" w:hAnsi="Times New Roman" w:cs="Times New Roman"/>
          <w:sz w:val="28"/>
          <w:szCs w:val="28"/>
        </w:rPr>
        <w:t>данные</w:t>
      </w:r>
      <w:r w:rsidR="00302DF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фототаблицами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9-11); направлением о назначении медицинской судебной экспертизы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12); определением о возбуждении дела об административном правонарушении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14); актом судебно-медицинского освидетельствования №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выданным ГБУЗ РК «Крымское республиканское бюро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едицинской экспертизы» Керченское отделение, согласно которому у </w:t>
      </w:r>
      <w:r w:rsidR="00302DF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обнаружено телесное повреждение в виде кровоподтека нижней губы слева, которое  не повлекло кратковременного расстройства здоровья, не вызвало незначительную стойкую утрату общей трудоспособности, а потому не причинило вреда здоровью (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1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17-18).</w:t>
      </w:r>
    </w:p>
    <w:p w:rsidR="00BE6E09" w:rsidRPr="0099326E" w:rsidP="00BE6E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Представленные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</w:t>
      </w:r>
      <w:r w:rsidR="002D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РФ, то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E6E09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показаниям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  <w:r w:rsidRPr="00BE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телесных повреждений </w:t>
      </w:r>
      <w:r w:rsidR="00302DFB">
        <w:rPr>
          <w:rFonts w:ascii="Times New Roman" w:hAnsi="Times New Roman" w:cs="Times New Roman"/>
          <w:sz w:val="28"/>
          <w:szCs w:val="28"/>
        </w:rPr>
        <w:t>(данные изъяты)</w:t>
      </w:r>
      <w:r w:rsidRPr="00BE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причинял, судья относится критически и расценивает их как способ защиты и попытку избежать административной ответственности.</w:t>
      </w:r>
    </w:p>
    <w:p w:rsidR="004C4010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</w:t>
      </w:r>
      <w:r w:rsidR="002D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007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C351CF" w:rsidRPr="00B64BCD" w:rsidP="002D303E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тягчающих</w:t>
      </w:r>
      <w:r w:rsidR="002D303E">
        <w:rPr>
          <w:rFonts w:ascii="Times New Roman" w:hAnsi="Times New Roman" w:cs="Times New Roman"/>
          <w:sz w:val="28"/>
          <w:szCs w:val="28"/>
        </w:rPr>
        <w:t xml:space="preserve"> и смягчающих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 w:rsidR="00AF0854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</w:t>
      </w:r>
      <w:r w:rsidR="00BE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>ый женат,</w:t>
      </w:r>
      <w:r w:rsidR="0044294E">
        <w:rPr>
          <w:rFonts w:ascii="Times New Roman" w:hAnsi="Times New Roman" w:cs="Times New Roman"/>
          <w:sz w:val="28"/>
          <w:szCs w:val="28"/>
        </w:rPr>
        <w:t xml:space="preserve"> </w:t>
      </w:r>
      <w:r w:rsidR="00BE6E09">
        <w:rPr>
          <w:rFonts w:ascii="Times New Roman" w:hAnsi="Times New Roman" w:cs="Times New Roman"/>
          <w:sz w:val="28"/>
          <w:szCs w:val="28"/>
        </w:rPr>
        <w:t>является пенсионером</w:t>
      </w:r>
      <w:r w:rsidR="0044294E">
        <w:rPr>
          <w:rFonts w:ascii="Times New Roman" w:hAnsi="Times New Roman" w:cs="Times New Roman"/>
          <w:sz w:val="28"/>
          <w:szCs w:val="28"/>
        </w:rPr>
        <w:t>,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F429C5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AB198A">
        <w:rPr>
          <w:rFonts w:ascii="Times New Roman" w:hAnsi="Times New Roman" w:cs="Times New Roman"/>
          <w:sz w:val="28"/>
          <w:szCs w:val="28"/>
        </w:rPr>
        <w:t>,</w:t>
      </w:r>
    </w:p>
    <w:p w:rsidR="00007FA0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4334" w:rsidRPr="00B64BCD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Мосийчука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02DFB">
        <w:rPr>
          <w:rFonts w:ascii="Times New Roman" w:hAnsi="Times New Roman" w:cs="Times New Roman"/>
          <w:sz w:val="28"/>
          <w:szCs w:val="28"/>
        </w:rPr>
        <w:t>.Н.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007FA0">
        <w:rPr>
          <w:rFonts w:ascii="Times New Roman" w:hAnsi="Times New Roman" w:cs="Times New Roman"/>
          <w:sz w:val="28"/>
          <w:szCs w:val="28"/>
        </w:rPr>
        <w:t>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D77FC4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Симферополь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</w:t>
      </w:r>
      <w:r w:rsidR="00007FA0">
        <w:rPr>
          <w:rFonts w:ascii="Times New Roman" w:hAnsi="Times New Roman" w:cs="Times New Roman"/>
          <w:sz w:val="28"/>
          <w:szCs w:val="28"/>
        </w:rPr>
        <w:t>140,   УИД  91MS0062-01-2021-001</w:t>
      </w:r>
      <w:r w:rsidR="00BE6E09">
        <w:rPr>
          <w:rFonts w:ascii="Times New Roman" w:hAnsi="Times New Roman" w:cs="Times New Roman"/>
          <w:sz w:val="28"/>
          <w:szCs w:val="28"/>
        </w:rPr>
        <w:t>391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="00BE6E09">
        <w:rPr>
          <w:rFonts w:ascii="Times New Roman" w:hAnsi="Times New Roman" w:cs="Times New Roman"/>
          <w:sz w:val="28"/>
          <w:szCs w:val="28"/>
        </w:rPr>
        <w:t>2</w:t>
      </w:r>
      <w:r w:rsidR="0044294E">
        <w:rPr>
          <w:rFonts w:ascii="Times New Roman" w:hAnsi="Times New Roman" w:cs="Times New Roman"/>
          <w:sz w:val="28"/>
          <w:szCs w:val="28"/>
        </w:rPr>
        <w:t>5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</w:t>
      </w:r>
      <w:r w:rsidR="0044294E">
        <w:rPr>
          <w:rFonts w:ascii="Times New Roman" w:hAnsi="Times New Roman" w:cs="Times New Roman"/>
          <w:sz w:val="28"/>
          <w:szCs w:val="28"/>
        </w:rPr>
        <w:t>5</w:t>
      </w:r>
      <w:r w:rsidR="00BE6E09">
        <w:rPr>
          <w:rFonts w:ascii="Times New Roman" w:hAnsi="Times New Roman" w:cs="Times New Roman"/>
          <w:sz w:val="28"/>
          <w:szCs w:val="28"/>
        </w:rPr>
        <w:t>98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Мосийчук</w:t>
      </w:r>
      <w:r w:rsidR="00BE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E6E09">
        <w:rPr>
          <w:rFonts w:ascii="Times New Roman" w:hAnsi="Times New Roman" w:cs="Times New Roman"/>
          <w:sz w:val="28"/>
          <w:szCs w:val="28"/>
        </w:rPr>
        <w:t>Мосийчуку</w:t>
      </w:r>
      <w:r w:rsidR="00BE6E09">
        <w:rPr>
          <w:rFonts w:ascii="Times New Roman" w:hAnsi="Times New Roman" w:cs="Times New Roman"/>
          <w:sz w:val="28"/>
          <w:szCs w:val="28"/>
        </w:rPr>
        <w:t xml:space="preserve"> М</w:t>
      </w:r>
      <w:r w:rsidR="00302DFB">
        <w:rPr>
          <w:rFonts w:ascii="Times New Roman" w:hAnsi="Times New Roman" w:cs="Times New Roman"/>
          <w:sz w:val="28"/>
          <w:szCs w:val="28"/>
        </w:rPr>
        <w:t>.Н.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CE0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1CE0">
        <w:rPr>
          <w:rFonts w:ascii="Times New Roman" w:hAnsi="Times New Roman" w:cs="Times New Roman"/>
          <w:sz w:val="28"/>
          <w:szCs w:val="28"/>
        </w:rPr>
        <w:t>пгт</w:t>
      </w:r>
      <w:r w:rsidRPr="009B1CE0">
        <w:rPr>
          <w:rFonts w:ascii="Times New Roman" w:hAnsi="Times New Roman" w:cs="Times New Roman"/>
          <w:sz w:val="28"/>
          <w:szCs w:val="28"/>
        </w:rPr>
        <w:t xml:space="preserve">. </w:t>
      </w:r>
      <w:r w:rsidRPr="009B1CE0">
        <w:rPr>
          <w:rFonts w:ascii="Times New Roman" w:hAnsi="Times New Roman" w:cs="Times New Roman"/>
          <w:sz w:val="28"/>
          <w:szCs w:val="28"/>
        </w:rPr>
        <w:t>Ленино</w:t>
      </w:r>
      <w:r w:rsidRPr="009B1CE0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BE6E09">
        <w:rPr>
          <w:rFonts w:ascii="Times New Roman" w:hAnsi="Times New Roman" w:cs="Times New Roman"/>
          <w:sz w:val="28"/>
          <w:szCs w:val="28"/>
        </w:rPr>
        <w:t>Мосийчука</w:t>
      </w:r>
      <w:r w:rsidR="00BE6E09">
        <w:rPr>
          <w:rFonts w:ascii="Times New Roman" w:hAnsi="Times New Roman" w:cs="Times New Roman"/>
          <w:sz w:val="28"/>
          <w:szCs w:val="28"/>
        </w:rPr>
        <w:t xml:space="preserve"> М</w:t>
      </w:r>
      <w:r w:rsidR="00302DFB">
        <w:rPr>
          <w:rFonts w:ascii="Times New Roman" w:hAnsi="Times New Roman" w:cs="Times New Roman"/>
          <w:sz w:val="28"/>
          <w:szCs w:val="28"/>
        </w:rPr>
        <w:t>.Н.</w:t>
      </w:r>
      <w:r w:rsidRPr="0044294E" w:rsidR="0044294E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DFB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</w:t>
      </w:r>
      <w:r w:rsidR="00D77FC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F9040C">
        <w:rPr>
          <w:rFonts w:ascii="Times New Roman" w:hAnsi="Times New Roman" w:cs="Times New Roman"/>
          <w:sz w:val="28"/>
          <w:szCs w:val="28"/>
        </w:rPr>
        <w:t>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302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7FA0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147E"/>
    <w:rsid w:val="00102EB8"/>
    <w:rsid w:val="00112785"/>
    <w:rsid w:val="00117941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54D33"/>
    <w:rsid w:val="00263B95"/>
    <w:rsid w:val="00296869"/>
    <w:rsid w:val="002B01F8"/>
    <w:rsid w:val="002C75B6"/>
    <w:rsid w:val="002C77B0"/>
    <w:rsid w:val="002D0D3D"/>
    <w:rsid w:val="002D303E"/>
    <w:rsid w:val="002D6C32"/>
    <w:rsid w:val="002D7603"/>
    <w:rsid w:val="002D77D7"/>
    <w:rsid w:val="002E0FAD"/>
    <w:rsid w:val="002F6A04"/>
    <w:rsid w:val="002F75F5"/>
    <w:rsid w:val="0030009B"/>
    <w:rsid w:val="00301DE1"/>
    <w:rsid w:val="00302DFB"/>
    <w:rsid w:val="00315004"/>
    <w:rsid w:val="003219B0"/>
    <w:rsid w:val="00322A36"/>
    <w:rsid w:val="003344CD"/>
    <w:rsid w:val="0034788A"/>
    <w:rsid w:val="0037031B"/>
    <w:rsid w:val="0037499A"/>
    <w:rsid w:val="003815C9"/>
    <w:rsid w:val="00384097"/>
    <w:rsid w:val="0039110D"/>
    <w:rsid w:val="00391436"/>
    <w:rsid w:val="00393A2C"/>
    <w:rsid w:val="003C3A45"/>
    <w:rsid w:val="003E283C"/>
    <w:rsid w:val="00405FEA"/>
    <w:rsid w:val="004243C7"/>
    <w:rsid w:val="00441A58"/>
    <w:rsid w:val="004425E6"/>
    <w:rsid w:val="0044294E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4258D"/>
    <w:rsid w:val="0055230F"/>
    <w:rsid w:val="00576B34"/>
    <w:rsid w:val="00577F78"/>
    <w:rsid w:val="00582F58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80A65"/>
    <w:rsid w:val="006A2072"/>
    <w:rsid w:val="006B3064"/>
    <w:rsid w:val="006C0F3C"/>
    <w:rsid w:val="006C4F03"/>
    <w:rsid w:val="006D66B1"/>
    <w:rsid w:val="006F0D7A"/>
    <w:rsid w:val="00700DE7"/>
    <w:rsid w:val="00714D91"/>
    <w:rsid w:val="00731564"/>
    <w:rsid w:val="0074653E"/>
    <w:rsid w:val="0077554E"/>
    <w:rsid w:val="0078138D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83D74"/>
    <w:rsid w:val="00891E5F"/>
    <w:rsid w:val="00894D99"/>
    <w:rsid w:val="008B5172"/>
    <w:rsid w:val="008D55F6"/>
    <w:rsid w:val="008E5162"/>
    <w:rsid w:val="008F1888"/>
    <w:rsid w:val="008F4652"/>
    <w:rsid w:val="008F4821"/>
    <w:rsid w:val="00904312"/>
    <w:rsid w:val="00912860"/>
    <w:rsid w:val="00923496"/>
    <w:rsid w:val="00944BA2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0902"/>
    <w:rsid w:val="00A033FB"/>
    <w:rsid w:val="00A036E1"/>
    <w:rsid w:val="00A04070"/>
    <w:rsid w:val="00A13F0A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67866"/>
    <w:rsid w:val="00A84207"/>
    <w:rsid w:val="00A97368"/>
    <w:rsid w:val="00AB198A"/>
    <w:rsid w:val="00AB4073"/>
    <w:rsid w:val="00AC2B77"/>
    <w:rsid w:val="00AC49A7"/>
    <w:rsid w:val="00AD0DD9"/>
    <w:rsid w:val="00AD1963"/>
    <w:rsid w:val="00AF0854"/>
    <w:rsid w:val="00AF10FE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C15BF"/>
    <w:rsid w:val="00BC2D5B"/>
    <w:rsid w:val="00BC5B74"/>
    <w:rsid w:val="00BC67F3"/>
    <w:rsid w:val="00BC6FEC"/>
    <w:rsid w:val="00BC7114"/>
    <w:rsid w:val="00BE3B99"/>
    <w:rsid w:val="00BE6E09"/>
    <w:rsid w:val="00BF0CF4"/>
    <w:rsid w:val="00C17ABE"/>
    <w:rsid w:val="00C336ED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0189B"/>
    <w:rsid w:val="00D3256B"/>
    <w:rsid w:val="00D55607"/>
    <w:rsid w:val="00D674FE"/>
    <w:rsid w:val="00D70188"/>
    <w:rsid w:val="00D74CFF"/>
    <w:rsid w:val="00D77FC4"/>
    <w:rsid w:val="00D84605"/>
    <w:rsid w:val="00D96D10"/>
    <w:rsid w:val="00DD4060"/>
    <w:rsid w:val="00E12E38"/>
    <w:rsid w:val="00E500CA"/>
    <w:rsid w:val="00E5286C"/>
    <w:rsid w:val="00E633DF"/>
    <w:rsid w:val="00E65B29"/>
    <w:rsid w:val="00E71576"/>
    <w:rsid w:val="00E804BD"/>
    <w:rsid w:val="00E81D26"/>
    <w:rsid w:val="00E86B1D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06FD5"/>
    <w:rsid w:val="00F119A9"/>
    <w:rsid w:val="00F12A78"/>
    <w:rsid w:val="00F14296"/>
    <w:rsid w:val="00F25608"/>
    <w:rsid w:val="00F429C5"/>
    <w:rsid w:val="00F468D6"/>
    <w:rsid w:val="00F46E10"/>
    <w:rsid w:val="00F53165"/>
    <w:rsid w:val="00F60905"/>
    <w:rsid w:val="00F71069"/>
    <w:rsid w:val="00F71F3A"/>
    <w:rsid w:val="00F72B66"/>
    <w:rsid w:val="00F9040C"/>
    <w:rsid w:val="00F90BBA"/>
    <w:rsid w:val="00FB2811"/>
    <w:rsid w:val="00FC4762"/>
    <w:rsid w:val="00FC7AB0"/>
    <w:rsid w:val="00FD6E58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4DCEBD-A0C4-4CA6-9347-403FBCC1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