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727C" w:rsidRPr="00404F19" w:rsidP="001A727C">
      <w:pPr>
        <w:ind w:right="-2" w:firstLine="851"/>
        <w:jc w:val="right"/>
        <w:outlineLvl w:val="0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>Дело №  5-62-603/2021</w:t>
      </w:r>
    </w:p>
    <w:p w:rsidR="00404F19" w:rsidRPr="00404F19" w:rsidP="001A727C">
      <w:pPr>
        <w:ind w:right="-2"/>
        <w:jc w:val="center"/>
        <w:outlineLvl w:val="0"/>
        <w:rPr>
          <w:b/>
          <w:sz w:val="28"/>
          <w:szCs w:val="28"/>
          <w:lang w:val="ru-RU"/>
        </w:rPr>
      </w:pPr>
    </w:p>
    <w:p w:rsidR="001A727C" w:rsidRPr="00404F19" w:rsidP="001A727C">
      <w:pPr>
        <w:ind w:right="-2"/>
        <w:jc w:val="center"/>
        <w:outlineLvl w:val="0"/>
        <w:rPr>
          <w:b/>
          <w:sz w:val="28"/>
          <w:szCs w:val="28"/>
          <w:lang w:val="ru-RU"/>
        </w:rPr>
      </w:pPr>
      <w:r w:rsidRPr="00404F19">
        <w:rPr>
          <w:b/>
          <w:sz w:val="28"/>
          <w:szCs w:val="28"/>
          <w:lang w:val="ru-RU"/>
        </w:rPr>
        <w:t>ПОСТАНОВЛЕНИЕ</w:t>
      </w:r>
    </w:p>
    <w:p w:rsidR="00404F19" w:rsidRPr="00404F19" w:rsidP="00404F19">
      <w:pPr>
        <w:ind w:right="-2" w:firstLine="851"/>
        <w:outlineLvl w:val="0"/>
        <w:rPr>
          <w:sz w:val="28"/>
          <w:szCs w:val="28"/>
          <w:lang w:val="ru-RU"/>
        </w:rPr>
      </w:pPr>
    </w:p>
    <w:p w:rsidR="001A727C" w:rsidRPr="00404F19" w:rsidP="00404F19">
      <w:pPr>
        <w:ind w:right="-2" w:firstLine="851"/>
        <w:outlineLvl w:val="0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 xml:space="preserve">10 декабря 2021 года            </w:t>
      </w:r>
      <w:r>
        <w:rPr>
          <w:sz w:val="28"/>
          <w:szCs w:val="28"/>
          <w:lang w:val="ru-RU"/>
        </w:rPr>
        <w:t xml:space="preserve">    </w:t>
      </w:r>
      <w:r w:rsidRPr="00404F19">
        <w:rPr>
          <w:sz w:val="28"/>
          <w:szCs w:val="28"/>
          <w:lang w:val="ru-RU"/>
        </w:rPr>
        <w:t xml:space="preserve">                       </w:t>
      </w:r>
      <w:r>
        <w:rPr>
          <w:sz w:val="28"/>
          <w:szCs w:val="28"/>
          <w:lang w:val="ru-RU"/>
        </w:rPr>
        <w:t xml:space="preserve">          </w:t>
      </w:r>
      <w:r w:rsidRPr="00404F19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 </w:t>
      </w:r>
      <w:r w:rsidRPr="00404F19">
        <w:rPr>
          <w:sz w:val="28"/>
          <w:szCs w:val="28"/>
          <w:lang w:val="ru-RU"/>
        </w:rPr>
        <w:t xml:space="preserve">   </w:t>
      </w:r>
      <w:r w:rsidRPr="00404F19">
        <w:rPr>
          <w:sz w:val="28"/>
          <w:szCs w:val="28"/>
          <w:lang w:val="ru-RU"/>
        </w:rPr>
        <w:t>пгт</w:t>
      </w:r>
      <w:r w:rsidRPr="00404F19">
        <w:rPr>
          <w:sz w:val="28"/>
          <w:szCs w:val="28"/>
          <w:lang w:val="ru-RU"/>
        </w:rPr>
        <w:t>.Л</w:t>
      </w:r>
      <w:r w:rsidRPr="00404F19">
        <w:rPr>
          <w:sz w:val="28"/>
          <w:szCs w:val="28"/>
          <w:lang w:val="ru-RU"/>
        </w:rPr>
        <w:t>енино</w:t>
      </w:r>
    </w:p>
    <w:p w:rsidR="001A727C" w:rsidRPr="00404F19" w:rsidP="001A727C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 xml:space="preserve">     </w:t>
      </w:r>
    </w:p>
    <w:p w:rsidR="001A727C" w:rsidRPr="00404F19" w:rsidP="001A727C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 xml:space="preserve">Исполняющий обязанности мирового судьи судебного участка №62 Ленинского судебного района (Ленинский муниципальный район) Республики Крым </w:t>
      </w:r>
      <w:r w:rsidRPr="00404F19">
        <w:rPr>
          <w:sz w:val="28"/>
          <w:szCs w:val="28"/>
          <w:lang w:val="ru-RU"/>
        </w:rPr>
        <w:t>Кулунчаков</w:t>
      </w:r>
      <w:r w:rsidRPr="00404F19">
        <w:rPr>
          <w:sz w:val="28"/>
          <w:szCs w:val="28"/>
          <w:lang w:val="ru-RU"/>
        </w:rPr>
        <w:t xml:space="preserve"> А.А.,</w:t>
      </w:r>
    </w:p>
    <w:p w:rsidR="001A727C" w:rsidRPr="00404F19" w:rsidP="001A727C">
      <w:pPr>
        <w:ind w:right="-2" w:firstLine="851"/>
        <w:jc w:val="both"/>
        <w:outlineLvl w:val="0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>рассмотрев дело об административном правонарушении в отношении:</w:t>
      </w:r>
    </w:p>
    <w:p w:rsidR="001A727C" w:rsidRPr="00404F19" w:rsidP="001A727C">
      <w:pPr>
        <w:ind w:left="2410" w:right="-2"/>
        <w:jc w:val="both"/>
        <w:outlineLvl w:val="0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>Каплицкой</w:t>
      </w:r>
      <w:r w:rsidRPr="00404F19">
        <w:rPr>
          <w:sz w:val="28"/>
          <w:szCs w:val="28"/>
          <w:lang w:val="ru-RU"/>
        </w:rPr>
        <w:t xml:space="preserve"> Г</w:t>
      </w:r>
      <w:r w:rsidR="00880577">
        <w:rPr>
          <w:sz w:val="28"/>
          <w:szCs w:val="28"/>
          <w:lang w:val="ru-RU"/>
        </w:rPr>
        <w:t>.А. (данные изъяты)</w:t>
      </w:r>
      <w:r w:rsidR="00880577">
        <w:rPr>
          <w:sz w:val="28"/>
          <w:szCs w:val="28"/>
          <w:lang w:val="ru-RU"/>
        </w:rPr>
        <w:t xml:space="preserve">  </w:t>
      </w:r>
      <w:r w:rsidRPr="00404F19">
        <w:rPr>
          <w:sz w:val="28"/>
          <w:szCs w:val="28"/>
          <w:lang w:val="ru-RU"/>
        </w:rPr>
        <w:t>,</w:t>
      </w:r>
    </w:p>
    <w:p w:rsidR="001A727C" w:rsidRPr="00404F19" w:rsidP="00404F19">
      <w:pPr>
        <w:ind w:right="-2"/>
        <w:jc w:val="both"/>
        <w:outlineLvl w:val="0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>в совершении административного правонарушения, предусмотренного частью 25 статьи 19.5 Кодекса Российской Федерации об административных правонарушениях (далее – КоАП РФ),</w:t>
      </w:r>
    </w:p>
    <w:p w:rsidR="001A727C" w:rsidRPr="00404F19" w:rsidP="001A727C">
      <w:pPr>
        <w:ind w:right="-2"/>
        <w:jc w:val="center"/>
        <w:outlineLvl w:val="0"/>
        <w:rPr>
          <w:b/>
          <w:sz w:val="28"/>
          <w:szCs w:val="28"/>
          <w:lang w:val="ru-RU"/>
        </w:rPr>
      </w:pPr>
      <w:r w:rsidRPr="00404F19">
        <w:rPr>
          <w:b/>
          <w:sz w:val="28"/>
          <w:szCs w:val="28"/>
          <w:lang w:val="ru-RU"/>
        </w:rPr>
        <w:t>УСТАНОВИЛ:</w:t>
      </w:r>
    </w:p>
    <w:p w:rsidR="001A727C" w:rsidRPr="00404F19" w:rsidP="001A727C">
      <w:pPr>
        <w:tabs>
          <w:tab w:val="left" w:pos="567"/>
        </w:tabs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 xml:space="preserve">Согласно протоколу об административном правонарушении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>Каплицкая</w:t>
      </w:r>
      <w:r w:rsidRPr="00404F19">
        <w:rPr>
          <w:sz w:val="28"/>
          <w:szCs w:val="28"/>
          <w:lang w:val="ru-RU"/>
        </w:rPr>
        <w:t xml:space="preserve"> Г.А. не выполнила в установленный срок - до </w:t>
      </w:r>
      <w:r w:rsidR="00880577">
        <w:rPr>
          <w:sz w:val="28"/>
          <w:szCs w:val="28"/>
          <w:lang w:val="ru-RU"/>
        </w:rPr>
        <w:t>(данные изъяты)</w:t>
      </w:r>
      <w:r w:rsidRPr="00404F19">
        <w:rPr>
          <w:sz w:val="28"/>
          <w:szCs w:val="28"/>
          <w:lang w:val="ru-RU"/>
        </w:rPr>
        <w:t xml:space="preserve">, законное предписания должностного лица Ленинского районного отдела </w:t>
      </w:r>
      <w:r w:rsidRPr="00404F19">
        <w:rPr>
          <w:sz w:val="28"/>
          <w:szCs w:val="28"/>
          <w:lang w:val="ru-RU" w:eastAsia="ru-RU"/>
        </w:rPr>
        <w:t xml:space="preserve">Государственного комитета по государственной регистрации и кадастру Республики Крым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>№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 к акту проверки №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>об устранении нарушений земельного законодательства при использовании земельного участка муниципальной собственности, площадью</w:t>
      </w:r>
      <w:r w:rsidRPr="00404F19">
        <w:rPr>
          <w:sz w:val="28"/>
          <w:szCs w:val="28"/>
          <w:lang w:val="ru-RU" w:eastAsia="ru-RU"/>
        </w:rPr>
        <w:t xml:space="preserve">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 </w:t>
      </w:r>
      <w:r w:rsidRPr="00404F19">
        <w:rPr>
          <w:sz w:val="28"/>
          <w:szCs w:val="28"/>
          <w:lang w:val="ru-RU" w:eastAsia="ru-RU"/>
        </w:rPr>
        <w:t>кв</w:t>
      </w:r>
      <w:r w:rsidRPr="00404F19">
        <w:rPr>
          <w:sz w:val="28"/>
          <w:szCs w:val="28"/>
          <w:lang w:val="ru-RU" w:eastAsia="ru-RU"/>
        </w:rPr>
        <w:t>.м</w:t>
      </w:r>
      <w:r w:rsidRPr="00404F19">
        <w:rPr>
          <w:sz w:val="28"/>
          <w:szCs w:val="28"/>
          <w:lang w:val="ru-RU" w:eastAsia="ru-RU"/>
        </w:rPr>
        <w:t xml:space="preserve"> с кадастровым номером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расположенного по адресу: Республика Крым, Ленинский район, </w:t>
      </w:r>
      <w:r w:rsidR="00880577">
        <w:rPr>
          <w:sz w:val="28"/>
          <w:szCs w:val="28"/>
          <w:lang w:val="ru-RU"/>
        </w:rPr>
        <w:t>(данные изъяты</w:t>
      </w:r>
      <w:r w:rsidR="00880577">
        <w:rPr>
          <w:sz w:val="28"/>
          <w:szCs w:val="28"/>
          <w:lang w:val="ru-RU"/>
        </w:rPr>
        <w:t>)</w:t>
      </w:r>
      <w:r w:rsidRPr="00404F19">
        <w:rPr>
          <w:sz w:val="28"/>
          <w:szCs w:val="28"/>
          <w:lang w:val="ru-RU" w:eastAsia="ru-RU"/>
        </w:rPr>
        <w:t xml:space="preserve"> Приморского  парка, кафе «</w:t>
      </w:r>
      <w:r w:rsidR="00880577">
        <w:rPr>
          <w:sz w:val="28"/>
          <w:szCs w:val="28"/>
          <w:lang w:val="ru-RU"/>
        </w:rPr>
        <w:t>(данные изъяты)</w:t>
      </w:r>
      <w:r w:rsidRPr="00404F19">
        <w:rPr>
          <w:sz w:val="28"/>
          <w:szCs w:val="28"/>
          <w:lang w:val="ru-RU" w:eastAsia="ru-RU"/>
        </w:rPr>
        <w:t>», без наличия правоустанавливающих документов на земельный участок</w:t>
      </w:r>
      <w:r w:rsidRPr="00404F19">
        <w:rPr>
          <w:sz w:val="28"/>
          <w:szCs w:val="28"/>
          <w:lang w:val="ru-RU"/>
        </w:rPr>
        <w:t>.</w:t>
      </w:r>
    </w:p>
    <w:p w:rsidR="001A727C" w:rsidRPr="00404F19" w:rsidP="001A727C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 xml:space="preserve">В судебном заседании </w:t>
      </w:r>
      <w:r w:rsidRPr="00404F19">
        <w:rPr>
          <w:sz w:val="28"/>
          <w:szCs w:val="28"/>
          <w:lang w:val="ru-RU"/>
        </w:rPr>
        <w:t>Каплицкая</w:t>
      </w:r>
      <w:r w:rsidRPr="00404F19">
        <w:rPr>
          <w:sz w:val="28"/>
          <w:szCs w:val="28"/>
          <w:lang w:val="ru-RU"/>
        </w:rPr>
        <w:t xml:space="preserve"> Г.А. вину не признала. Пояснила, что является арендатором указанного участка. На этом участке ею построены капитальные строения. Она судится за здания кафе несколько лет. Решением Арбитражного суда Республики Крым </w:t>
      </w:r>
      <w:r w:rsidRPr="00404F19">
        <w:rPr>
          <w:sz w:val="28"/>
          <w:szCs w:val="28"/>
          <w:lang w:val="ru-RU"/>
        </w:rPr>
        <w:t>от</w:t>
      </w:r>
      <w:r w:rsidRPr="00404F19">
        <w:rPr>
          <w:sz w:val="28"/>
          <w:szCs w:val="28"/>
          <w:lang w:val="ru-RU"/>
        </w:rPr>
        <w:t xml:space="preserve"> </w:t>
      </w:r>
      <w:r w:rsidR="00880577">
        <w:rPr>
          <w:sz w:val="28"/>
          <w:szCs w:val="28"/>
          <w:lang w:val="ru-RU"/>
        </w:rPr>
        <w:t>(</w:t>
      </w:r>
      <w:r w:rsidR="00880577">
        <w:rPr>
          <w:sz w:val="28"/>
          <w:szCs w:val="28"/>
          <w:lang w:val="ru-RU"/>
        </w:rPr>
        <w:t>данные</w:t>
      </w:r>
      <w:r w:rsidR="00880577">
        <w:rPr>
          <w:sz w:val="28"/>
          <w:szCs w:val="28"/>
          <w:lang w:val="ru-RU"/>
        </w:rPr>
        <w:t xml:space="preserve"> изъяты) </w:t>
      </w:r>
      <w:r w:rsidRPr="00404F19">
        <w:rPr>
          <w:sz w:val="28"/>
          <w:szCs w:val="28"/>
          <w:lang w:val="ru-RU"/>
        </w:rPr>
        <w:t xml:space="preserve">ей было отказано в удовлетворении исковых требований к администрации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>о признании права собственности на нежилое здание – закусочная «</w:t>
      </w:r>
      <w:r w:rsidR="00880577">
        <w:rPr>
          <w:sz w:val="28"/>
          <w:szCs w:val="28"/>
          <w:lang w:val="ru-RU"/>
        </w:rPr>
        <w:t>(данные изъяты)</w:t>
      </w:r>
      <w:r w:rsidRPr="00404F19">
        <w:rPr>
          <w:sz w:val="28"/>
          <w:szCs w:val="28"/>
          <w:lang w:val="ru-RU"/>
        </w:rPr>
        <w:t xml:space="preserve">. </w:t>
      </w:r>
      <w:r w:rsidRPr="00404F19">
        <w:rPr>
          <w:sz w:val="28"/>
          <w:szCs w:val="28"/>
          <w:lang w:val="ru-RU"/>
        </w:rPr>
        <w:t xml:space="preserve">Апелляционным постановлением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>жалоба на вышеуказанное решение апелляционного суда оставлена без удовлетворения.</w:t>
      </w:r>
      <w:r w:rsidRPr="00404F19">
        <w:rPr>
          <w:sz w:val="28"/>
          <w:szCs w:val="28"/>
          <w:lang w:val="ru-RU"/>
        </w:rPr>
        <w:t xml:space="preserve"> В настоящее время в кассационной инстанции на рассмотрении находится её кассационная жалоба на постановление апелляционной инстанции арбитражного суда. Судебное заседание по делу назначено на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>года. Просила не наказывать её, т.к. ею предпринимаются попытки узаконивания участка и строений принадлежащих ей кафе.</w:t>
      </w:r>
    </w:p>
    <w:p w:rsidR="001A727C" w:rsidRPr="00404F19" w:rsidP="001A727C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 xml:space="preserve">Выслушав </w:t>
      </w:r>
      <w:r w:rsidRPr="00404F19">
        <w:rPr>
          <w:sz w:val="28"/>
          <w:szCs w:val="28"/>
          <w:lang w:val="ru-RU"/>
        </w:rPr>
        <w:t>Каплицкую</w:t>
      </w:r>
      <w:r w:rsidRPr="00404F19">
        <w:rPr>
          <w:sz w:val="28"/>
          <w:szCs w:val="28"/>
          <w:lang w:val="ru-RU"/>
        </w:rPr>
        <w:t xml:space="preserve"> Г.А., исследовав материалы дела, прихожу к следующему. </w:t>
      </w:r>
    </w:p>
    <w:p w:rsidR="001A727C" w:rsidRPr="00404F19" w:rsidP="001A727C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04F19">
        <w:rPr>
          <w:color w:val="000000"/>
          <w:sz w:val="28"/>
          <w:szCs w:val="28"/>
          <w:shd w:val="clear" w:color="auto" w:fill="FFFFFF"/>
          <w:lang w:val="ru-RU"/>
        </w:rPr>
        <w:t>Согласно части 1 статьи 2.1 КоАП РФ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A727C" w:rsidRPr="00404F19" w:rsidP="001A727C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04F19">
        <w:rPr>
          <w:color w:val="000000"/>
          <w:sz w:val="28"/>
          <w:szCs w:val="28"/>
          <w:shd w:val="clear" w:color="auto" w:fill="FFFFFF"/>
          <w:lang w:val="ru-RU"/>
        </w:rPr>
        <w:t>В соответствии со статьей 26.1 КоАП РФ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1A727C" w:rsidRPr="00404F19" w:rsidP="001A727C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04F19">
        <w:rPr>
          <w:color w:val="000000"/>
          <w:sz w:val="28"/>
          <w:szCs w:val="28"/>
          <w:shd w:val="clear" w:color="auto" w:fill="FFFFFF"/>
          <w:lang w:val="ru-RU"/>
        </w:rPr>
        <w:t xml:space="preserve">Решение вопроса о наличии в действиях (бездействии) лица, в отношении которого ведется производство по делу об административном правонарушении, вины в совершении </w:t>
      </w:r>
      <w:r w:rsidRPr="00404F19" w:rsidR="008544D6">
        <w:rPr>
          <w:color w:val="000000"/>
          <w:sz w:val="28"/>
          <w:szCs w:val="28"/>
          <w:shd w:val="clear" w:color="auto" w:fill="FFFFFF"/>
          <w:lang w:val="ru-RU"/>
        </w:rPr>
        <w:t>вмененного</w:t>
      </w:r>
      <w:r w:rsidRPr="00404F19">
        <w:rPr>
          <w:color w:val="000000"/>
          <w:sz w:val="28"/>
          <w:szCs w:val="28"/>
          <w:shd w:val="clear" w:color="auto" w:fill="FFFFFF"/>
          <w:lang w:val="ru-RU"/>
        </w:rPr>
        <w:t xml:space="preserve"> правонарушения, имеет основополагающее значение для всестороннего, полного и объективного рассмотрения дела.</w:t>
      </w:r>
    </w:p>
    <w:p w:rsidR="001A727C" w:rsidRPr="00404F19" w:rsidP="001A727C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04F19">
        <w:rPr>
          <w:color w:val="000000"/>
          <w:sz w:val="28"/>
          <w:szCs w:val="28"/>
          <w:shd w:val="clear" w:color="auto" w:fill="FFFFFF"/>
          <w:lang w:val="ru-RU"/>
        </w:rPr>
        <w:t>Согласно частям 1 и 2 статьи 25 Земельного кодекса Российской Федерации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«О государственной регистрации недвижимости». Государственная регистрация сделок с земельными участками обязательна в случаях, указанных в федеральных законах.</w:t>
      </w:r>
    </w:p>
    <w:p w:rsidR="001A727C" w:rsidRPr="00404F19" w:rsidP="001A727C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04F19">
        <w:rPr>
          <w:color w:val="000000"/>
          <w:sz w:val="28"/>
          <w:szCs w:val="28"/>
          <w:shd w:val="clear" w:color="auto" w:fill="FFFFFF"/>
          <w:lang w:val="ru-RU"/>
        </w:rPr>
        <w:t>В соответствии с частью 1 статьи 26 Земельного кодекса Российской Федерации права на земельные участки, предусмотренные главами III и IV настоящего Кодекса, удостоверяются документами в порядке, установленном Федеральным законом «О государственной регистрации недвижимости».</w:t>
      </w:r>
    </w:p>
    <w:p w:rsidR="001A727C" w:rsidRPr="00404F19" w:rsidP="001A727C">
      <w:pPr>
        <w:ind w:right="-2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404F19">
        <w:rPr>
          <w:color w:val="000000"/>
          <w:sz w:val="28"/>
          <w:szCs w:val="28"/>
          <w:shd w:val="clear" w:color="auto" w:fill="FFFFFF"/>
          <w:lang w:val="ru-RU"/>
        </w:rPr>
        <w:t xml:space="preserve">Из анализа указанных правовых норм в их системном единстве, следует, что использование земель без документов, удостоверяющих право на земельный участок, не допускается. </w:t>
      </w:r>
    </w:p>
    <w:p w:rsidR="001A727C" w:rsidRPr="00404F19" w:rsidP="001A727C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04F19">
        <w:rPr>
          <w:sz w:val="28"/>
          <w:szCs w:val="28"/>
          <w:lang w:val="ru-RU" w:eastAsia="ru-RU"/>
        </w:rPr>
        <w:t>Согласно подпункту 5 пункта 5 статьи 71 Земельного кодекса Российской Федерации должностные лица органов государственного земельного надзора (далее - должностные лица, уполномоченные на осуществление государственного земельного надзора) имеют право выдавать обязательные для исполнения предписания об устранении выявленных в результате проверок нарушений земельного законодательства, а также осуществлять контроль за исполнением указанных предписаний в установленные сроки.</w:t>
      </w:r>
    </w:p>
    <w:p w:rsidR="001A727C" w:rsidRPr="00404F19" w:rsidP="001A727C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04F19">
        <w:rPr>
          <w:sz w:val="28"/>
          <w:szCs w:val="28"/>
          <w:lang w:val="ru-RU" w:eastAsia="ru-RU"/>
        </w:rPr>
        <w:t>Диспозицией части 25 статьи 19.5 КоАП РФ предусмотрена административная ответственность за невыполнение в установленный срок предписаний федеральных органов, осуществляющих государственный земельный надзор, в том числе в отношении земель сельскохозяйственного назначения, или их территориальных органов об устранении нарушений земельного законодательства.</w:t>
      </w:r>
    </w:p>
    <w:p w:rsidR="00404F19" w:rsidRPr="00404F19" w:rsidP="001A727C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04F19">
        <w:rPr>
          <w:sz w:val="28"/>
          <w:szCs w:val="28"/>
          <w:lang w:val="ru-RU" w:eastAsia="ru-RU"/>
        </w:rPr>
        <w:t xml:space="preserve">Как усматривается из материалов дела, на основании распоряжения органа государственного надзора о проведении внеплановой выездной проверки физического лица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>№</w:t>
      </w:r>
      <w:r w:rsidR="00880577">
        <w:rPr>
          <w:sz w:val="28"/>
          <w:szCs w:val="28"/>
          <w:lang w:val="ru-RU"/>
        </w:rPr>
        <w:t>(данные изъяты)</w:t>
      </w:r>
      <w:r w:rsidR="00880577">
        <w:rPr>
          <w:sz w:val="28"/>
          <w:szCs w:val="28"/>
          <w:lang w:val="ru-RU"/>
        </w:rPr>
        <w:t xml:space="preserve"> </w:t>
      </w:r>
      <w:r w:rsidRPr="00404F19">
        <w:rPr>
          <w:sz w:val="28"/>
          <w:szCs w:val="28"/>
          <w:lang w:val="ru-RU" w:eastAsia="ru-RU"/>
        </w:rPr>
        <w:t>,</w:t>
      </w:r>
      <w:r w:rsidRPr="00404F19">
        <w:rPr>
          <w:sz w:val="28"/>
          <w:szCs w:val="28"/>
          <w:lang w:val="ru-RU" w:eastAsia="ru-RU"/>
        </w:rPr>
        <w:t xml:space="preserve">  проведена внеплановая выездная проверка исполнения </w:t>
      </w:r>
      <w:r w:rsidRPr="00404F19">
        <w:rPr>
          <w:sz w:val="28"/>
          <w:szCs w:val="28"/>
          <w:lang w:val="ru-RU" w:eastAsia="ru-RU"/>
        </w:rPr>
        <w:t>Каплицкой</w:t>
      </w:r>
      <w:r w:rsidRPr="00404F19">
        <w:rPr>
          <w:sz w:val="28"/>
          <w:szCs w:val="28"/>
          <w:lang w:val="ru-RU" w:eastAsia="ru-RU"/>
        </w:rPr>
        <w:t xml:space="preserve"> Г.А., ей выдано предписание №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об устранении выявленного нарушения требований земельного законодательства с установленным сроком исполнения до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включительно. Данный срок впоследствии был продлён </w:t>
      </w:r>
      <w:r w:rsidRPr="00404F19">
        <w:rPr>
          <w:sz w:val="28"/>
          <w:szCs w:val="28"/>
          <w:lang w:val="ru-RU" w:eastAsia="ru-RU"/>
        </w:rPr>
        <w:t>до</w:t>
      </w:r>
      <w:r w:rsidRPr="00404F19">
        <w:rPr>
          <w:sz w:val="28"/>
          <w:szCs w:val="28"/>
          <w:lang w:val="ru-RU" w:eastAsia="ru-RU"/>
        </w:rPr>
        <w:t xml:space="preserve">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>включительно.</w:t>
      </w:r>
    </w:p>
    <w:p w:rsidR="001A727C" w:rsidRPr="00404F19" w:rsidP="001A727C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04F19">
        <w:rPr>
          <w:sz w:val="28"/>
          <w:szCs w:val="28"/>
          <w:lang w:val="ru-RU" w:eastAsia="ru-RU"/>
        </w:rPr>
        <w:t xml:space="preserve">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на основании решения о проведении внеплановой выездной проверки </w:t>
      </w:r>
      <w:r w:rsidRPr="00404F19">
        <w:rPr>
          <w:sz w:val="28"/>
          <w:szCs w:val="28"/>
          <w:lang w:val="ru-RU" w:eastAsia="ru-RU"/>
        </w:rPr>
        <w:t>от</w:t>
      </w:r>
      <w:r w:rsidRPr="00404F19">
        <w:rPr>
          <w:sz w:val="28"/>
          <w:szCs w:val="28"/>
          <w:lang w:val="ru-RU" w:eastAsia="ru-RU"/>
        </w:rPr>
        <w:t xml:space="preserve"> </w:t>
      </w:r>
      <w:r w:rsidR="00880577">
        <w:rPr>
          <w:sz w:val="28"/>
          <w:szCs w:val="28"/>
          <w:lang w:val="ru-RU"/>
        </w:rPr>
        <w:t>(</w:t>
      </w:r>
      <w:r w:rsidR="00880577">
        <w:rPr>
          <w:sz w:val="28"/>
          <w:szCs w:val="28"/>
          <w:lang w:val="ru-RU"/>
        </w:rPr>
        <w:t>данные</w:t>
      </w:r>
      <w:r w:rsidR="00880577">
        <w:rPr>
          <w:sz w:val="28"/>
          <w:szCs w:val="28"/>
          <w:lang w:val="ru-RU"/>
        </w:rPr>
        <w:t xml:space="preserve"> изъяты) </w:t>
      </w:r>
      <w:r w:rsidR="00880577">
        <w:rPr>
          <w:sz w:val="28"/>
          <w:szCs w:val="28"/>
          <w:lang w:val="ru-RU" w:eastAsia="ru-RU"/>
        </w:rPr>
        <w:t xml:space="preserve"> </w:t>
      </w:r>
      <w:r w:rsidRPr="00404F19">
        <w:rPr>
          <w:sz w:val="28"/>
          <w:szCs w:val="28"/>
          <w:lang w:val="ru-RU" w:eastAsia="ru-RU"/>
        </w:rPr>
        <w:t xml:space="preserve"> проведена внеплановая выездная </w:t>
      </w:r>
      <w:r w:rsidRPr="00404F19">
        <w:rPr>
          <w:sz w:val="28"/>
          <w:szCs w:val="28"/>
          <w:lang w:val="ru-RU" w:eastAsia="ru-RU"/>
        </w:rPr>
        <w:t>проверка исполнения предписания №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 от </w:t>
      </w:r>
      <w:r w:rsidR="00880577">
        <w:rPr>
          <w:sz w:val="28"/>
          <w:szCs w:val="28"/>
          <w:lang w:val="ru-RU"/>
        </w:rPr>
        <w:t>(данные изъяты)</w:t>
      </w:r>
      <w:r w:rsidRPr="00404F19">
        <w:rPr>
          <w:sz w:val="28"/>
          <w:szCs w:val="28"/>
          <w:lang w:val="ru-RU" w:eastAsia="ru-RU"/>
        </w:rPr>
        <w:t xml:space="preserve">, выданного </w:t>
      </w:r>
      <w:r w:rsidRPr="00404F19">
        <w:rPr>
          <w:sz w:val="28"/>
          <w:szCs w:val="28"/>
          <w:lang w:val="ru-RU" w:eastAsia="ru-RU"/>
        </w:rPr>
        <w:t>Каплицкой</w:t>
      </w:r>
      <w:r w:rsidRPr="00404F19">
        <w:rPr>
          <w:sz w:val="28"/>
          <w:szCs w:val="28"/>
          <w:lang w:val="ru-RU" w:eastAsia="ru-RU"/>
        </w:rPr>
        <w:t xml:space="preserve"> Г.А., срок исполнения которого истек </w:t>
      </w:r>
      <w:r w:rsidR="00880577">
        <w:rPr>
          <w:sz w:val="28"/>
          <w:szCs w:val="28"/>
          <w:lang w:val="ru-RU"/>
        </w:rPr>
        <w:t>(данные изъяты)</w:t>
      </w:r>
      <w:r w:rsidRPr="00404F19">
        <w:rPr>
          <w:sz w:val="28"/>
          <w:szCs w:val="28"/>
          <w:lang w:val="ru-RU" w:eastAsia="ru-RU"/>
        </w:rPr>
        <w:t xml:space="preserve">. По результатам указанной проверки составлен акт выездной внеплановой проверки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>№</w:t>
      </w:r>
      <w:r w:rsidR="00880577">
        <w:rPr>
          <w:sz w:val="28"/>
          <w:szCs w:val="28"/>
          <w:lang w:val="ru-RU"/>
        </w:rPr>
        <w:t>(данные изъяты)</w:t>
      </w:r>
      <w:r w:rsidRPr="00404F19">
        <w:rPr>
          <w:sz w:val="28"/>
          <w:szCs w:val="28"/>
          <w:lang w:val="ru-RU" w:eastAsia="ru-RU"/>
        </w:rPr>
        <w:t>, согласно которого предписание №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по сроку исполнения до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>Каплицкой</w:t>
      </w:r>
      <w:r w:rsidRPr="00404F19">
        <w:rPr>
          <w:sz w:val="28"/>
          <w:szCs w:val="28"/>
          <w:lang w:val="ru-RU" w:eastAsia="ru-RU"/>
        </w:rPr>
        <w:t xml:space="preserve"> Г.А. не исполнено.</w:t>
      </w:r>
    </w:p>
    <w:p w:rsidR="001A727C" w:rsidRPr="00404F19" w:rsidP="001A727C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04F19">
        <w:rPr>
          <w:sz w:val="28"/>
          <w:szCs w:val="28"/>
          <w:lang w:val="ru-RU" w:eastAsia="ru-RU"/>
        </w:rPr>
        <w:t xml:space="preserve">Неисполнение </w:t>
      </w:r>
      <w:r w:rsidRPr="00404F19">
        <w:rPr>
          <w:sz w:val="28"/>
          <w:szCs w:val="28"/>
          <w:lang w:val="ru-RU" w:eastAsia="ru-RU"/>
        </w:rPr>
        <w:t>Каплицкой</w:t>
      </w:r>
      <w:r w:rsidRPr="00404F19">
        <w:rPr>
          <w:sz w:val="28"/>
          <w:szCs w:val="28"/>
          <w:lang w:val="ru-RU" w:eastAsia="ru-RU"/>
        </w:rPr>
        <w:t xml:space="preserve"> Г.А. предписания №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 xml:space="preserve"> </w:t>
      </w:r>
      <w:r w:rsidRPr="00404F19">
        <w:rPr>
          <w:sz w:val="28"/>
          <w:szCs w:val="28"/>
          <w:lang w:val="ru-RU" w:eastAsia="ru-RU"/>
        </w:rPr>
        <w:t>от</w:t>
      </w:r>
      <w:r w:rsidRPr="00404F19">
        <w:rPr>
          <w:sz w:val="28"/>
          <w:szCs w:val="28"/>
          <w:lang w:val="ru-RU" w:eastAsia="ru-RU"/>
        </w:rPr>
        <w:t xml:space="preserve"> </w:t>
      </w:r>
      <w:r w:rsidR="00880577">
        <w:rPr>
          <w:sz w:val="28"/>
          <w:szCs w:val="28"/>
          <w:lang w:val="ru-RU"/>
        </w:rPr>
        <w:t>(</w:t>
      </w:r>
      <w:r w:rsidR="00880577">
        <w:rPr>
          <w:sz w:val="28"/>
          <w:szCs w:val="28"/>
          <w:lang w:val="ru-RU"/>
        </w:rPr>
        <w:t>данные</w:t>
      </w:r>
      <w:r w:rsidR="00880577">
        <w:rPr>
          <w:sz w:val="28"/>
          <w:szCs w:val="28"/>
          <w:lang w:val="ru-RU"/>
        </w:rPr>
        <w:t xml:space="preserve"> изъяты)</w:t>
      </w:r>
      <w:r w:rsidRPr="00404F19">
        <w:rPr>
          <w:sz w:val="28"/>
          <w:szCs w:val="28"/>
          <w:lang w:val="ru-RU" w:eastAsia="ru-RU"/>
        </w:rPr>
        <w:t xml:space="preserve">, послужило основанием для составления в отношении неё протокола об административном правонарушении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 w:eastAsia="ru-RU"/>
        </w:rPr>
        <w:t>по признакам состава правонарушения, предусмотренного частью 25 статьи 19.5 КоАП РФ.</w:t>
      </w:r>
    </w:p>
    <w:p w:rsidR="00404F19" w:rsidRPr="00404F19" w:rsidP="00404F19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>В</w:t>
      </w:r>
      <w:r w:rsidRPr="00404F19">
        <w:rPr>
          <w:sz w:val="28"/>
          <w:szCs w:val="28"/>
        </w:rPr>
        <w:t>ина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  <w:lang w:val="ru-RU"/>
        </w:rPr>
        <w:t>Каплицкой</w:t>
      </w:r>
      <w:r w:rsidRPr="00404F19">
        <w:rPr>
          <w:sz w:val="28"/>
          <w:szCs w:val="28"/>
          <w:lang w:val="ru-RU"/>
        </w:rPr>
        <w:t xml:space="preserve"> Г.А.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совершении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административного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правонарушения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подтверждается</w:t>
      </w:r>
      <w:r w:rsidRPr="00404F19">
        <w:rPr>
          <w:sz w:val="28"/>
          <w:szCs w:val="28"/>
          <w:lang w:val="ru-RU"/>
        </w:rPr>
        <w:t xml:space="preserve"> также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исследованными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суде</w:t>
      </w:r>
      <w:r w:rsidRPr="00404F19">
        <w:rPr>
          <w:sz w:val="28"/>
          <w:szCs w:val="28"/>
          <w:lang w:val="ru-RU"/>
        </w:rPr>
        <w:t>бном</w:t>
      </w:r>
      <w:r w:rsidRPr="00404F19">
        <w:rPr>
          <w:sz w:val="28"/>
          <w:szCs w:val="28"/>
          <w:lang w:val="ru-RU"/>
        </w:rPr>
        <w:t xml:space="preserve"> заседании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материалами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дела</w:t>
      </w:r>
      <w:r w:rsidRPr="00404F19">
        <w:rPr>
          <w:sz w:val="28"/>
          <w:szCs w:val="28"/>
        </w:rPr>
        <w:t xml:space="preserve">, а </w:t>
      </w:r>
      <w:r w:rsidRPr="00404F19">
        <w:rPr>
          <w:sz w:val="28"/>
          <w:szCs w:val="28"/>
        </w:rPr>
        <w:t>именно</w:t>
      </w:r>
      <w:r w:rsidRPr="00404F19">
        <w:rPr>
          <w:sz w:val="28"/>
          <w:szCs w:val="28"/>
        </w:rPr>
        <w:t xml:space="preserve">: </w:t>
      </w:r>
      <w:r w:rsidRPr="00404F19">
        <w:rPr>
          <w:sz w:val="28"/>
          <w:szCs w:val="28"/>
          <w:lang w:val="ru-RU"/>
        </w:rPr>
        <w:t xml:space="preserve">извещением о проведении проверки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>(</w:t>
      </w:r>
      <w:r w:rsidRPr="00404F19">
        <w:rPr>
          <w:sz w:val="28"/>
          <w:szCs w:val="28"/>
          <w:lang w:val="ru-RU"/>
        </w:rPr>
        <w:t>л.д</w:t>
      </w:r>
      <w:r w:rsidRPr="00404F19">
        <w:rPr>
          <w:sz w:val="28"/>
          <w:szCs w:val="28"/>
          <w:lang w:val="ru-RU"/>
        </w:rPr>
        <w:t>. 4); актом выездной проверки №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 xml:space="preserve">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>(</w:t>
      </w:r>
      <w:r w:rsidRPr="00404F19">
        <w:rPr>
          <w:sz w:val="28"/>
          <w:szCs w:val="28"/>
          <w:lang w:val="ru-RU"/>
        </w:rPr>
        <w:t>л.д</w:t>
      </w:r>
      <w:r w:rsidRPr="00404F19">
        <w:rPr>
          <w:sz w:val="28"/>
          <w:szCs w:val="28"/>
          <w:lang w:val="ru-RU"/>
        </w:rPr>
        <w:t xml:space="preserve">. 5-7); протоколом осмотра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 xml:space="preserve">с </w:t>
      </w:r>
      <w:r w:rsidRPr="00404F19">
        <w:rPr>
          <w:sz w:val="28"/>
          <w:szCs w:val="28"/>
          <w:lang w:val="ru-RU"/>
        </w:rPr>
        <w:t>фототаблицей</w:t>
      </w:r>
      <w:r w:rsidRPr="00404F19">
        <w:rPr>
          <w:sz w:val="28"/>
          <w:szCs w:val="28"/>
          <w:lang w:val="ru-RU"/>
        </w:rPr>
        <w:t xml:space="preserve"> (</w:t>
      </w:r>
      <w:r w:rsidRPr="00404F19">
        <w:rPr>
          <w:sz w:val="28"/>
          <w:szCs w:val="28"/>
          <w:lang w:val="ru-RU"/>
        </w:rPr>
        <w:t>л.д</w:t>
      </w:r>
      <w:r w:rsidRPr="00404F19">
        <w:rPr>
          <w:sz w:val="28"/>
          <w:szCs w:val="28"/>
          <w:lang w:val="ru-RU"/>
        </w:rPr>
        <w:t>. 8-10); предписанием об устранении выявленного нарушения (</w:t>
      </w:r>
      <w:r w:rsidRPr="00404F19">
        <w:rPr>
          <w:sz w:val="28"/>
          <w:szCs w:val="28"/>
          <w:lang w:val="ru-RU"/>
        </w:rPr>
        <w:t>л.д</w:t>
      </w:r>
      <w:r w:rsidRPr="00404F19">
        <w:rPr>
          <w:sz w:val="28"/>
          <w:szCs w:val="28"/>
          <w:lang w:val="ru-RU"/>
        </w:rPr>
        <w:t>. 11);</w:t>
      </w:r>
      <w:r w:rsidRPr="00404F19">
        <w:rPr>
          <w:sz w:val="28"/>
          <w:szCs w:val="28"/>
          <w:lang w:val="ru-RU"/>
        </w:rPr>
        <w:t xml:space="preserve"> реестром почтовых отправлений от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>(</w:t>
      </w:r>
      <w:r w:rsidRPr="00404F19">
        <w:rPr>
          <w:sz w:val="28"/>
          <w:szCs w:val="28"/>
          <w:lang w:val="ru-RU"/>
        </w:rPr>
        <w:t>л.д</w:t>
      </w:r>
      <w:r w:rsidRPr="00404F19">
        <w:rPr>
          <w:sz w:val="28"/>
          <w:szCs w:val="28"/>
          <w:lang w:val="ru-RU"/>
        </w:rPr>
        <w:t>. 12); решением о продлении срока исполнения предписания (</w:t>
      </w:r>
      <w:r w:rsidRPr="00404F19">
        <w:rPr>
          <w:sz w:val="28"/>
          <w:szCs w:val="28"/>
          <w:lang w:val="ru-RU"/>
        </w:rPr>
        <w:t>л.д</w:t>
      </w:r>
      <w:r w:rsidRPr="00404F19">
        <w:rPr>
          <w:sz w:val="28"/>
          <w:szCs w:val="28"/>
          <w:lang w:val="ru-RU"/>
        </w:rPr>
        <w:t xml:space="preserve">. 13); решением о проведении выездной проверки </w:t>
      </w:r>
      <w:r w:rsidRPr="00404F19">
        <w:rPr>
          <w:sz w:val="28"/>
          <w:szCs w:val="28"/>
          <w:lang w:val="ru-RU"/>
        </w:rPr>
        <w:t>от</w:t>
      </w:r>
      <w:r w:rsidRPr="00404F19">
        <w:rPr>
          <w:sz w:val="28"/>
          <w:szCs w:val="28"/>
          <w:lang w:val="ru-RU"/>
        </w:rPr>
        <w:t xml:space="preserve"> 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>№</w:t>
      </w:r>
      <w:r w:rsidR="00880577">
        <w:rPr>
          <w:sz w:val="28"/>
          <w:szCs w:val="28"/>
          <w:lang w:val="ru-RU"/>
        </w:rPr>
        <w:t xml:space="preserve">(данные изъяты) </w:t>
      </w:r>
      <w:r w:rsidRPr="00404F19">
        <w:rPr>
          <w:sz w:val="28"/>
          <w:szCs w:val="28"/>
          <w:lang w:val="ru-RU"/>
        </w:rPr>
        <w:t>1 (</w:t>
      </w:r>
      <w:r w:rsidRPr="00404F19">
        <w:rPr>
          <w:sz w:val="28"/>
          <w:szCs w:val="28"/>
          <w:lang w:val="ru-RU"/>
        </w:rPr>
        <w:t>л.д</w:t>
      </w:r>
      <w:r w:rsidRPr="00404F19">
        <w:rPr>
          <w:sz w:val="28"/>
          <w:szCs w:val="28"/>
          <w:lang w:val="ru-RU"/>
        </w:rPr>
        <w:t xml:space="preserve">. 14-15). </w:t>
      </w:r>
    </w:p>
    <w:p w:rsidR="00404F19" w:rsidRPr="00404F19" w:rsidP="00404F19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</w:rPr>
        <w:t>Доказательства</w:t>
      </w:r>
      <w:r w:rsidRPr="00404F19">
        <w:rPr>
          <w:sz w:val="28"/>
          <w:szCs w:val="28"/>
        </w:rPr>
        <w:t xml:space="preserve"> по </w:t>
      </w:r>
      <w:r w:rsidRPr="00404F19">
        <w:rPr>
          <w:sz w:val="28"/>
          <w:szCs w:val="28"/>
        </w:rPr>
        <w:t>делу</w:t>
      </w:r>
      <w:r w:rsidRPr="00404F19">
        <w:rPr>
          <w:sz w:val="28"/>
          <w:szCs w:val="28"/>
        </w:rPr>
        <w:t xml:space="preserve"> у мирового </w:t>
      </w:r>
      <w:r w:rsidRPr="00404F19">
        <w:rPr>
          <w:sz w:val="28"/>
          <w:szCs w:val="28"/>
        </w:rPr>
        <w:t>судьи</w:t>
      </w:r>
      <w:r w:rsidRPr="00404F19">
        <w:rPr>
          <w:sz w:val="28"/>
          <w:szCs w:val="28"/>
        </w:rPr>
        <w:t xml:space="preserve"> не </w:t>
      </w:r>
      <w:r w:rsidRPr="00404F19">
        <w:rPr>
          <w:sz w:val="28"/>
          <w:szCs w:val="28"/>
        </w:rPr>
        <w:t>вызывают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сомнений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они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последовательны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непротиворечивы</w:t>
      </w:r>
      <w:r w:rsidRPr="00404F19">
        <w:rPr>
          <w:sz w:val="28"/>
          <w:szCs w:val="28"/>
        </w:rPr>
        <w:t xml:space="preserve"> и </w:t>
      </w:r>
      <w:r w:rsidRPr="00404F19">
        <w:rPr>
          <w:sz w:val="28"/>
          <w:szCs w:val="28"/>
        </w:rPr>
        <w:t>полностью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согласуются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между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собой</w:t>
      </w:r>
      <w:r w:rsidRPr="00404F19">
        <w:rPr>
          <w:sz w:val="28"/>
          <w:szCs w:val="28"/>
        </w:rPr>
        <w:t xml:space="preserve">. </w:t>
      </w:r>
      <w:r w:rsidRPr="00404F19">
        <w:rPr>
          <w:sz w:val="28"/>
          <w:szCs w:val="28"/>
        </w:rPr>
        <w:t>Мировой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судья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находит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их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относимыми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допустимыми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достоверными</w:t>
      </w:r>
      <w:r w:rsidRPr="00404F19">
        <w:rPr>
          <w:sz w:val="28"/>
          <w:szCs w:val="28"/>
        </w:rPr>
        <w:t xml:space="preserve"> и </w:t>
      </w:r>
      <w:r w:rsidRPr="00404F19">
        <w:rPr>
          <w:sz w:val="28"/>
          <w:szCs w:val="28"/>
        </w:rPr>
        <w:t>достаточными</w:t>
      </w:r>
      <w:r w:rsidRPr="00404F19">
        <w:rPr>
          <w:sz w:val="28"/>
          <w:szCs w:val="28"/>
        </w:rPr>
        <w:t xml:space="preserve"> для </w:t>
      </w:r>
      <w:r w:rsidRPr="00404F19">
        <w:rPr>
          <w:sz w:val="28"/>
          <w:szCs w:val="28"/>
        </w:rPr>
        <w:t>разрешения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дела</w:t>
      </w:r>
      <w:r w:rsidRPr="00404F19">
        <w:rPr>
          <w:sz w:val="28"/>
          <w:szCs w:val="28"/>
        </w:rPr>
        <w:t xml:space="preserve">, а потому </w:t>
      </w:r>
      <w:r w:rsidRPr="00404F19">
        <w:rPr>
          <w:sz w:val="28"/>
          <w:szCs w:val="28"/>
        </w:rPr>
        <w:t>считает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возможным</w:t>
      </w:r>
      <w:r w:rsidRPr="00404F19">
        <w:rPr>
          <w:sz w:val="28"/>
          <w:szCs w:val="28"/>
        </w:rPr>
        <w:t xml:space="preserve"> положить </w:t>
      </w:r>
      <w:r w:rsidRPr="00404F19">
        <w:rPr>
          <w:sz w:val="28"/>
          <w:szCs w:val="28"/>
        </w:rPr>
        <w:t>их</w:t>
      </w:r>
      <w:r w:rsidRPr="00404F19">
        <w:rPr>
          <w:sz w:val="28"/>
          <w:szCs w:val="28"/>
        </w:rPr>
        <w:t xml:space="preserve"> в основу </w:t>
      </w:r>
      <w:r w:rsidRPr="00404F19">
        <w:rPr>
          <w:sz w:val="28"/>
          <w:szCs w:val="28"/>
        </w:rPr>
        <w:t>постановления</w:t>
      </w:r>
      <w:r w:rsidRPr="00404F19">
        <w:rPr>
          <w:sz w:val="28"/>
          <w:szCs w:val="28"/>
        </w:rPr>
        <w:t xml:space="preserve">. При </w:t>
      </w:r>
      <w:r w:rsidRPr="00404F19">
        <w:rPr>
          <w:sz w:val="28"/>
          <w:szCs w:val="28"/>
        </w:rPr>
        <w:t>этом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мировой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судья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учитывает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что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данные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документы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составлены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компетентным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лицом</w:t>
      </w:r>
      <w:r w:rsidRPr="00404F19">
        <w:rPr>
          <w:sz w:val="28"/>
          <w:szCs w:val="28"/>
        </w:rPr>
        <w:t>.</w:t>
      </w:r>
      <w:r w:rsidRPr="00404F19">
        <w:rPr>
          <w:sz w:val="28"/>
          <w:szCs w:val="28"/>
          <w:lang w:val="ru-RU"/>
        </w:rPr>
        <w:t xml:space="preserve"> </w:t>
      </w:r>
    </w:p>
    <w:p w:rsidR="00404F19" w:rsidRPr="00404F19" w:rsidP="00404F19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</w:rPr>
        <w:t>Согласно</w:t>
      </w:r>
      <w:r w:rsidRPr="00404F19">
        <w:rPr>
          <w:sz w:val="28"/>
          <w:szCs w:val="28"/>
        </w:rPr>
        <w:t xml:space="preserve"> ч. 1 </w:t>
      </w:r>
      <w:r w:rsidRPr="00404F19">
        <w:rPr>
          <w:sz w:val="28"/>
          <w:szCs w:val="28"/>
        </w:rPr>
        <w:t>статьи</w:t>
      </w:r>
      <w:r w:rsidRPr="00404F19">
        <w:rPr>
          <w:sz w:val="28"/>
          <w:szCs w:val="28"/>
        </w:rPr>
        <w:t xml:space="preserve"> 2.1 </w:t>
      </w:r>
      <w:r w:rsidRPr="00404F19">
        <w:rPr>
          <w:sz w:val="28"/>
          <w:szCs w:val="28"/>
        </w:rPr>
        <w:t>КоАП</w:t>
      </w:r>
      <w:r w:rsidRPr="00404F19">
        <w:rPr>
          <w:sz w:val="28"/>
          <w:szCs w:val="28"/>
        </w:rPr>
        <w:t xml:space="preserve"> РФ, </w:t>
      </w:r>
      <w:r w:rsidRPr="00404F19">
        <w:rPr>
          <w:sz w:val="28"/>
          <w:szCs w:val="28"/>
        </w:rPr>
        <w:t>административным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правонарушением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признается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противоправное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виновное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действие</w:t>
      </w:r>
      <w:r w:rsidRPr="00404F19">
        <w:rPr>
          <w:sz w:val="28"/>
          <w:szCs w:val="28"/>
        </w:rPr>
        <w:t xml:space="preserve"> (</w:t>
      </w:r>
      <w:r w:rsidRPr="00404F19">
        <w:rPr>
          <w:sz w:val="28"/>
          <w:szCs w:val="28"/>
        </w:rPr>
        <w:t>бездействие</w:t>
      </w:r>
      <w:r w:rsidRPr="00404F19">
        <w:rPr>
          <w:sz w:val="28"/>
          <w:szCs w:val="28"/>
        </w:rPr>
        <w:t xml:space="preserve">) </w:t>
      </w:r>
      <w:r w:rsidRPr="00404F19">
        <w:rPr>
          <w:sz w:val="28"/>
          <w:szCs w:val="28"/>
        </w:rPr>
        <w:t>физического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или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юридического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лица</w:t>
      </w:r>
      <w:r w:rsidRPr="00404F19">
        <w:rPr>
          <w:sz w:val="28"/>
          <w:szCs w:val="28"/>
        </w:rPr>
        <w:t xml:space="preserve">, за </w:t>
      </w:r>
      <w:r w:rsidRPr="00404F19">
        <w:rPr>
          <w:sz w:val="28"/>
          <w:szCs w:val="28"/>
        </w:rPr>
        <w:t>которое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настоящим</w:t>
      </w:r>
      <w:r w:rsidRPr="00404F19">
        <w:rPr>
          <w:sz w:val="28"/>
          <w:szCs w:val="28"/>
        </w:rPr>
        <w:t xml:space="preserve"> Кодексом </w:t>
      </w:r>
      <w:r w:rsidRPr="00404F19">
        <w:rPr>
          <w:sz w:val="28"/>
          <w:szCs w:val="28"/>
        </w:rPr>
        <w:t>или</w:t>
      </w:r>
      <w:r w:rsidRPr="00404F19">
        <w:rPr>
          <w:sz w:val="28"/>
          <w:szCs w:val="28"/>
        </w:rPr>
        <w:t xml:space="preserve"> законами </w:t>
      </w:r>
      <w:r w:rsidRPr="00404F19">
        <w:rPr>
          <w:sz w:val="28"/>
          <w:szCs w:val="28"/>
        </w:rPr>
        <w:t>субъектов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Российской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Федерации</w:t>
      </w:r>
      <w:r w:rsidRPr="00404F19">
        <w:rPr>
          <w:sz w:val="28"/>
          <w:szCs w:val="28"/>
        </w:rPr>
        <w:t xml:space="preserve"> об </w:t>
      </w:r>
      <w:r w:rsidRPr="00404F19">
        <w:rPr>
          <w:sz w:val="28"/>
          <w:szCs w:val="28"/>
        </w:rPr>
        <w:t>административных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правонарушениях</w:t>
      </w:r>
      <w:r w:rsidRPr="00404F19">
        <w:rPr>
          <w:sz w:val="28"/>
          <w:szCs w:val="28"/>
        </w:rPr>
        <w:t xml:space="preserve"> установлена </w:t>
      </w:r>
      <w:r w:rsidRPr="00404F19">
        <w:rPr>
          <w:sz w:val="28"/>
          <w:szCs w:val="28"/>
        </w:rPr>
        <w:t>административная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ответственность</w:t>
      </w:r>
      <w:r w:rsidRPr="00404F19">
        <w:rPr>
          <w:sz w:val="28"/>
          <w:szCs w:val="28"/>
        </w:rPr>
        <w:t>.</w:t>
      </w:r>
      <w:r w:rsidRPr="00404F19">
        <w:rPr>
          <w:sz w:val="28"/>
          <w:szCs w:val="28"/>
          <w:lang w:val="ru-RU"/>
        </w:rPr>
        <w:t xml:space="preserve"> </w:t>
      </w:r>
    </w:p>
    <w:p w:rsidR="00404F19" w:rsidRPr="00404F19" w:rsidP="00404F19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</w:rPr>
        <w:t>Исходя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из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смысла</w:t>
      </w:r>
      <w:r w:rsidRPr="00404F19">
        <w:rPr>
          <w:sz w:val="28"/>
          <w:szCs w:val="28"/>
        </w:rPr>
        <w:t xml:space="preserve"> ст.19.5 </w:t>
      </w:r>
      <w:r w:rsidRPr="00404F19">
        <w:rPr>
          <w:sz w:val="28"/>
          <w:szCs w:val="28"/>
        </w:rPr>
        <w:t>КоАП</w:t>
      </w:r>
      <w:r w:rsidRPr="00404F19">
        <w:rPr>
          <w:sz w:val="28"/>
          <w:szCs w:val="28"/>
        </w:rPr>
        <w:t xml:space="preserve"> РФ </w:t>
      </w:r>
      <w:r w:rsidRPr="00404F19">
        <w:rPr>
          <w:sz w:val="28"/>
          <w:szCs w:val="28"/>
        </w:rPr>
        <w:t>предписание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выносится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случае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установления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нарушений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законодательства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целях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их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устранения</w:t>
      </w:r>
      <w:r w:rsidRPr="00404F19">
        <w:rPr>
          <w:sz w:val="28"/>
          <w:szCs w:val="28"/>
        </w:rPr>
        <w:t xml:space="preserve">. При </w:t>
      </w:r>
      <w:r w:rsidRPr="00404F19">
        <w:rPr>
          <w:sz w:val="28"/>
          <w:szCs w:val="28"/>
        </w:rPr>
        <w:t>этом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предписание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должно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содержать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только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законные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требования</w:t>
      </w:r>
      <w:r w:rsidRPr="00404F19">
        <w:rPr>
          <w:sz w:val="28"/>
          <w:szCs w:val="28"/>
        </w:rPr>
        <w:t xml:space="preserve">, то </w:t>
      </w:r>
      <w:r w:rsidRPr="00404F19">
        <w:rPr>
          <w:sz w:val="28"/>
          <w:szCs w:val="28"/>
        </w:rPr>
        <w:t>есть</w:t>
      </w:r>
      <w:r w:rsidRPr="00404F19">
        <w:rPr>
          <w:sz w:val="28"/>
          <w:szCs w:val="28"/>
        </w:rPr>
        <w:t xml:space="preserve"> на </w:t>
      </w:r>
      <w:r w:rsidRPr="00404F19">
        <w:rPr>
          <w:sz w:val="28"/>
          <w:szCs w:val="28"/>
        </w:rPr>
        <w:t>должностное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лицо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может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быть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возложена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обязанность</w:t>
      </w:r>
      <w:r w:rsidRPr="00404F19">
        <w:rPr>
          <w:sz w:val="28"/>
          <w:szCs w:val="28"/>
        </w:rPr>
        <w:t xml:space="preserve"> по </w:t>
      </w:r>
      <w:r w:rsidRPr="00404F19">
        <w:rPr>
          <w:sz w:val="28"/>
          <w:szCs w:val="28"/>
        </w:rPr>
        <w:t>устранению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лишь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тех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нарушений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соблюдение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которых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обязательно</w:t>
      </w:r>
      <w:r w:rsidRPr="00404F19">
        <w:rPr>
          <w:sz w:val="28"/>
          <w:szCs w:val="28"/>
        </w:rPr>
        <w:t xml:space="preserve"> для них в силу </w:t>
      </w:r>
      <w:r w:rsidRPr="00404F19">
        <w:rPr>
          <w:sz w:val="28"/>
          <w:szCs w:val="28"/>
        </w:rPr>
        <w:t>закона</w:t>
      </w:r>
      <w:r w:rsidRPr="00404F19">
        <w:rPr>
          <w:sz w:val="28"/>
          <w:szCs w:val="28"/>
        </w:rPr>
        <w:t xml:space="preserve">, а </w:t>
      </w:r>
      <w:r w:rsidRPr="00404F19">
        <w:rPr>
          <w:sz w:val="28"/>
          <w:szCs w:val="28"/>
        </w:rPr>
        <w:t>сами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требования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должны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быть</w:t>
      </w:r>
      <w:r w:rsidRPr="00404F19">
        <w:rPr>
          <w:sz w:val="28"/>
          <w:szCs w:val="28"/>
        </w:rPr>
        <w:t xml:space="preserve"> реально </w:t>
      </w:r>
      <w:r w:rsidRPr="00404F19">
        <w:rPr>
          <w:sz w:val="28"/>
          <w:szCs w:val="28"/>
        </w:rPr>
        <w:t>исполнимы</w:t>
      </w:r>
      <w:r w:rsidRPr="00404F19">
        <w:rPr>
          <w:sz w:val="28"/>
          <w:szCs w:val="28"/>
        </w:rPr>
        <w:t xml:space="preserve">. </w:t>
      </w:r>
      <w:r w:rsidRPr="00404F19">
        <w:rPr>
          <w:sz w:val="28"/>
          <w:szCs w:val="28"/>
        </w:rPr>
        <w:t>Следовательно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предписание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должностного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лица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содержащее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законные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требования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должно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быть</w:t>
      </w:r>
      <w:r w:rsidRPr="00404F19">
        <w:rPr>
          <w:sz w:val="28"/>
          <w:szCs w:val="28"/>
        </w:rPr>
        <w:t xml:space="preserve"> реально </w:t>
      </w:r>
      <w:r w:rsidRPr="00404F19">
        <w:rPr>
          <w:sz w:val="28"/>
          <w:szCs w:val="28"/>
        </w:rPr>
        <w:t>исполнимо</w:t>
      </w:r>
      <w:r w:rsidRPr="00404F19">
        <w:rPr>
          <w:sz w:val="28"/>
          <w:szCs w:val="28"/>
        </w:rPr>
        <w:t xml:space="preserve"> и </w:t>
      </w:r>
      <w:r w:rsidRPr="00404F19">
        <w:rPr>
          <w:sz w:val="28"/>
          <w:szCs w:val="28"/>
        </w:rPr>
        <w:t>содержать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конкретные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указания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четкие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формулировки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относительно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конкретных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действий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которые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необходимо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совершить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исполнителю</w:t>
      </w:r>
      <w:r w:rsidRPr="00404F19">
        <w:rPr>
          <w:sz w:val="28"/>
          <w:szCs w:val="28"/>
        </w:rPr>
        <w:t xml:space="preserve">, и </w:t>
      </w:r>
      <w:r w:rsidRPr="00404F19">
        <w:rPr>
          <w:sz w:val="28"/>
          <w:szCs w:val="28"/>
        </w:rPr>
        <w:t>которые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должны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быть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направлены</w:t>
      </w:r>
      <w:r w:rsidRPr="00404F19">
        <w:rPr>
          <w:sz w:val="28"/>
          <w:szCs w:val="28"/>
        </w:rPr>
        <w:t xml:space="preserve"> на </w:t>
      </w:r>
      <w:r w:rsidRPr="00404F19">
        <w:rPr>
          <w:sz w:val="28"/>
          <w:szCs w:val="28"/>
        </w:rPr>
        <w:t>прекращение</w:t>
      </w:r>
      <w:r w:rsidRPr="00404F19">
        <w:rPr>
          <w:sz w:val="28"/>
          <w:szCs w:val="28"/>
        </w:rPr>
        <w:t xml:space="preserve"> и </w:t>
      </w:r>
      <w:r w:rsidRPr="00404F19">
        <w:rPr>
          <w:sz w:val="28"/>
          <w:szCs w:val="28"/>
        </w:rPr>
        <w:t>устранение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выявленного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нарушения</w:t>
      </w:r>
      <w:r w:rsidRPr="00404F19">
        <w:rPr>
          <w:sz w:val="28"/>
          <w:szCs w:val="28"/>
        </w:rPr>
        <w:t>.</w:t>
      </w:r>
    </w:p>
    <w:p w:rsidR="00404F19" w:rsidRPr="00404F19" w:rsidP="00404F19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</w:rPr>
        <w:t xml:space="preserve">При </w:t>
      </w:r>
      <w:r w:rsidRPr="00404F19">
        <w:rPr>
          <w:sz w:val="28"/>
          <w:szCs w:val="28"/>
        </w:rPr>
        <w:t>этом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из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названной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нормы</w:t>
      </w:r>
      <w:r w:rsidRPr="00404F19">
        <w:rPr>
          <w:sz w:val="28"/>
          <w:szCs w:val="28"/>
        </w:rPr>
        <w:t xml:space="preserve"> права </w:t>
      </w:r>
      <w:r w:rsidRPr="00404F19">
        <w:rPr>
          <w:sz w:val="28"/>
          <w:szCs w:val="28"/>
        </w:rPr>
        <w:t>следует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прямое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указание</w:t>
      </w:r>
      <w:r w:rsidRPr="00404F19">
        <w:rPr>
          <w:sz w:val="28"/>
          <w:szCs w:val="28"/>
        </w:rPr>
        <w:t xml:space="preserve"> на то, </w:t>
      </w:r>
      <w:r w:rsidRPr="00404F19">
        <w:rPr>
          <w:sz w:val="28"/>
          <w:szCs w:val="28"/>
        </w:rPr>
        <w:t>что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предписание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административного</w:t>
      </w:r>
      <w:r w:rsidRPr="00404F19">
        <w:rPr>
          <w:sz w:val="28"/>
          <w:szCs w:val="28"/>
        </w:rPr>
        <w:t xml:space="preserve"> органа </w:t>
      </w:r>
      <w:r w:rsidRPr="00404F19">
        <w:rPr>
          <w:sz w:val="28"/>
          <w:szCs w:val="28"/>
        </w:rPr>
        <w:t>должно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отвечать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условию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законности</w:t>
      </w:r>
      <w:r w:rsidRPr="00404F19">
        <w:rPr>
          <w:sz w:val="28"/>
          <w:szCs w:val="28"/>
        </w:rPr>
        <w:t xml:space="preserve">. </w:t>
      </w:r>
      <w:r w:rsidRPr="00404F19">
        <w:rPr>
          <w:sz w:val="28"/>
          <w:szCs w:val="28"/>
        </w:rPr>
        <w:t>Следовательно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существенным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обстоятельством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подлежащим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выяснению</w:t>
      </w:r>
      <w:r w:rsidRPr="00404F19">
        <w:rPr>
          <w:sz w:val="28"/>
          <w:szCs w:val="28"/>
        </w:rPr>
        <w:t xml:space="preserve"> при </w:t>
      </w:r>
      <w:r w:rsidRPr="00404F19">
        <w:rPr>
          <w:sz w:val="28"/>
          <w:szCs w:val="28"/>
        </w:rPr>
        <w:t>рассмотрении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дела</w:t>
      </w:r>
      <w:r w:rsidRPr="00404F19">
        <w:rPr>
          <w:sz w:val="28"/>
          <w:szCs w:val="28"/>
        </w:rPr>
        <w:t xml:space="preserve"> об </w:t>
      </w:r>
      <w:r w:rsidRPr="00404F19">
        <w:rPr>
          <w:sz w:val="28"/>
          <w:szCs w:val="28"/>
        </w:rPr>
        <w:t>административном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правонарушении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является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установление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законности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предписания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неисполнение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которого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вменяется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  <w:lang w:val="ru-RU"/>
        </w:rPr>
        <w:t>Каплицкой</w:t>
      </w:r>
      <w:r w:rsidRPr="00404F19">
        <w:rPr>
          <w:sz w:val="28"/>
          <w:szCs w:val="28"/>
          <w:lang w:val="ru-RU"/>
        </w:rPr>
        <w:t xml:space="preserve"> Г.А. </w:t>
      </w:r>
    </w:p>
    <w:p w:rsidR="00404F19" w:rsidRPr="00404F19" w:rsidP="00404F19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</w:rPr>
        <w:t>Предписание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должностного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лица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осуществляющего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государственный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надзор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должно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быть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законным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конкретным</w:t>
      </w:r>
      <w:r w:rsidRPr="00404F19">
        <w:rPr>
          <w:sz w:val="28"/>
          <w:szCs w:val="28"/>
        </w:rPr>
        <w:t xml:space="preserve"> и </w:t>
      </w:r>
      <w:r w:rsidRPr="00404F19">
        <w:rPr>
          <w:sz w:val="28"/>
          <w:szCs w:val="28"/>
        </w:rPr>
        <w:t>исполнимым</w:t>
      </w:r>
      <w:r w:rsidRPr="00404F19">
        <w:rPr>
          <w:sz w:val="28"/>
          <w:szCs w:val="28"/>
        </w:rPr>
        <w:t xml:space="preserve">.  </w:t>
      </w:r>
      <w:r w:rsidRPr="00404F19">
        <w:rPr>
          <w:sz w:val="28"/>
          <w:szCs w:val="28"/>
        </w:rPr>
        <w:t>Данное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предписание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  <w:lang w:val="ru-RU"/>
        </w:rPr>
        <w:t xml:space="preserve">по мнению судьи </w:t>
      </w:r>
      <w:r w:rsidRPr="00404F19">
        <w:rPr>
          <w:sz w:val="28"/>
          <w:szCs w:val="28"/>
        </w:rPr>
        <w:t>отвечает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этим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требованиям</w:t>
      </w:r>
      <w:r w:rsidRPr="00404F19">
        <w:rPr>
          <w:sz w:val="28"/>
          <w:szCs w:val="28"/>
        </w:rPr>
        <w:t>.</w:t>
      </w:r>
      <w:r w:rsidRPr="00404F19">
        <w:rPr>
          <w:sz w:val="28"/>
          <w:szCs w:val="28"/>
          <w:lang w:val="ru-RU"/>
        </w:rPr>
        <w:t xml:space="preserve"> </w:t>
      </w:r>
    </w:p>
    <w:p w:rsidR="00404F19" w:rsidRPr="00404F19" w:rsidP="00404F19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>П</w:t>
      </w:r>
      <w:r w:rsidRPr="00404F19">
        <w:rPr>
          <w:sz w:val="28"/>
          <w:szCs w:val="28"/>
        </w:rPr>
        <w:t>ри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невозможности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выполнения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предписания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установленный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срок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  <w:lang w:val="ru-RU"/>
        </w:rPr>
        <w:t>Каплицкая</w:t>
      </w:r>
      <w:r w:rsidRPr="00404F19">
        <w:rPr>
          <w:sz w:val="28"/>
          <w:szCs w:val="28"/>
          <w:lang w:val="ru-RU"/>
        </w:rPr>
        <w:t xml:space="preserve"> Г.А.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была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вправе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обратиться</w:t>
      </w:r>
      <w:r w:rsidRPr="00404F19">
        <w:rPr>
          <w:sz w:val="28"/>
          <w:szCs w:val="28"/>
        </w:rPr>
        <w:t xml:space="preserve"> с </w:t>
      </w:r>
      <w:r w:rsidRPr="00404F19">
        <w:rPr>
          <w:sz w:val="28"/>
          <w:szCs w:val="28"/>
        </w:rPr>
        <w:t>заявлением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  <w:lang w:val="ru-RU"/>
        </w:rPr>
        <w:t xml:space="preserve">Отдел государственного земельного надзора </w:t>
      </w:r>
      <w:r w:rsidRPr="00404F19">
        <w:rPr>
          <w:sz w:val="28"/>
          <w:szCs w:val="28"/>
          <w:lang w:val="ru-RU"/>
        </w:rPr>
        <w:t>Госкомрегистра</w:t>
      </w:r>
      <w:r w:rsidRPr="00404F19">
        <w:rPr>
          <w:sz w:val="28"/>
          <w:szCs w:val="28"/>
        </w:rPr>
        <w:t xml:space="preserve"> о </w:t>
      </w:r>
      <w:r w:rsidRPr="00404F19">
        <w:rPr>
          <w:sz w:val="28"/>
          <w:szCs w:val="28"/>
        </w:rPr>
        <w:t>продлении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срока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его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исполнения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однако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соответствующим</w:t>
      </w:r>
      <w:r w:rsidRPr="00404F19">
        <w:rPr>
          <w:sz w:val="28"/>
          <w:szCs w:val="28"/>
        </w:rPr>
        <w:t xml:space="preserve"> правом </w:t>
      </w:r>
      <w:r w:rsidRPr="00404F19">
        <w:rPr>
          <w:sz w:val="28"/>
          <w:szCs w:val="28"/>
        </w:rPr>
        <w:t>она</w:t>
      </w:r>
      <w:r w:rsidRPr="00404F19">
        <w:rPr>
          <w:sz w:val="28"/>
          <w:szCs w:val="28"/>
        </w:rPr>
        <w:t xml:space="preserve"> не </w:t>
      </w:r>
      <w:r w:rsidRPr="00404F19">
        <w:rPr>
          <w:sz w:val="28"/>
          <w:szCs w:val="28"/>
        </w:rPr>
        <w:t>воспользовал</w:t>
      </w:r>
      <w:r w:rsidRPr="00404F19">
        <w:rPr>
          <w:sz w:val="28"/>
          <w:szCs w:val="28"/>
          <w:lang w:val="ru-RU"/>
        </w:rPr>
        <w:t>а</w:t>
      </w:r>
      <w:r w:rsidRPr="00404F19">
        <w:rPr>
          <w:sz w:val="28"/>
          <w:szCs w:val="28"/>
        </w:rPr>
        <w:t>сь</w:t>
      </w:r>
      <w:r w:rsidRPr="00404F19">
        <w:rPr>
          <w:sz w:val="28"/>
          <w:szCs w:val="28"/>
        </w:rPr>
        <w:t>.</w:t>
      </w:r>
      <w:r w:rsidRPr="00404F19">
        <w:rPr>
          <w:sz w:val="28"/>
          <w:szCs w:val="28"/>
          <w:lang w:val="ru-RU"/>
        </w:rPr>
        <w:t xml:space="preserve"> Доказательств </w:t>
      </w:r>
      <w:r w:rsidRPr="00404F19">
        <w:rPr>
          <w:sz w:val="28"/>
          <w:szCs w:val="28"/>
          <w:lang w:val="ru-RU"/>
        </w:rPr>
        <w:t>обратного</w:t>
      </w:r>
      <w:r w:rsidRPr="00404F19">
        <w:rPr>
          <w:sz w:val="28"/>
          <w:szCs w:val="28"/>
          <w:lang w:val="ru-RU"/>
        </w:rPr>
        <w:t xml:space="preserve"> </w:t>
      </w:r>
      <w:r w:rsidRPr="00404F19">
        <w:rPr>
          <w:sz w:val="28"/>
          <w:szCs w:val="28"/>
          <w:lang w:val="ru-RU"/>
        </w:rPr>
        <w:t>Каплицкой</w:t>
      </w:r>
      <w:r w:rsidRPr="00404F19">
        <w:rPr>
          <w:sz w:val="28"/>
          <w:szCs w:val="28"/>
          <w:lang w:val="ru-RU"/>
        </w:rPr>
        <w:t xml:space="preserve"> Г.А. в судебном заседании также не представлено. </w:t>
      </w:r>
      <w:r w:rsidRPr="00404F19">
        <w:rPr>
          <w:sz w:val="28"/>
          <w:szCs w:val="28"/>
          <w:lang w:val="ru-RU"/>
        </w:rPr>
        <w:t xml:space="preserve">Ссылка </w:t>
      </w:r>
      <w:r w:rsidRPr="00404F19">
        <w:rPr>
          <w:sz w:val="28"/>
          <w:szCs w:val="28"/>
          <w:lang w:val="ru-RU"/>
        </w:rPr>
        <w:t>Каплицкой</w:t>
      </w:r>
      <w:r w:rsidRPr="00404F19">
        <w:rPr>
          <w:sz w:val="28"/>
          <w:szCs w:val="28"/>
          <w:lang w:val="ru-RU"/>
        </w:rPr>
        <w:t xml:space="preserve"> Г.А. на то обстоятельство, что её жалоба на апелляционное постановление находится на рассмотрении в суде кассационной инстанции, являются несостоятельными, поскольку в силу ч.5 ст.271 АПК РФ постановление Двадцать первого Арбитражного апелляционного суда от 16.09.2021 вступило в законную силу с момента его принятия, и не может принято в качестве доказательств освобождения от административной ответственности. </w:t>
      </w:r>
    </w:p>
    <w:p w:rsidR="00404F19" w:rsidRPr="00404F19" w:rsidP="00404F19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</w:rPr>
        <w:t>Оценив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доказательства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их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совокупности</w:t>
      </w:r>
      <w:r w:rsidRPr="00404F19">
        <w:rPr>
          <w:sz w:val="28"/>
          <w:szCs w:val="28"/>
        </w:rPr>
        <w:t xml:space="preserve">, суд </w:t>
      </w:r>
      <w:r w:rsidRPr="00404F19">
        <w:rPr>
          <w:sz w:val="28"/>
          <w:szCs w:val="28"/>
        </w:rPr>
        <w:t>приходит</w:t>
      </w:r>
      <w:r w:rsidRPr="00404F19">
        <w:rPr>
          <w:sz w:val="28"/>
          <w:szCs w:val="28"/>
        </w:rPr>
        <w:t xml:space="preserve"> к </w:t>
      </w:r>
      <w:r w:rsidRPr="00404F19">
        <w:rPr>
          <w:sz w:val="28"/>
          <w:szCs w:val="28"/>
        </w:rPr>
        <w:t>выводу</w:t>
      </w:r>
      <w:r w:rsidRPr="00404F19">
        <w:rPr>
          <w:sz w:val="28"/>
          <w:szCs w:val="28"/>
        </w:rPr>
        <w:t xml:space="preserve"> о </w:t>
      </w:r>
      <w:r w:rsidRPr="00404F19">
        <w:rPr>
          <w:sz w:val="28"/>
          <w:szCs w:val="28"/>
        </w:rPr>
        <w:t>наличии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действиях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  <w:lang w:val="ru-RU"/>
        </w:rPr>
        <w:t>Каплицкой</w:t>
      </w:r>
      <w:r w:rsidRPr="00404F19">
        <w:rPr>
          <w:sz w:val="28"/>
          <w:szCs w:val="28"/>
          <w:lang w:val="ru-RU"/>
        </w:rPr>
        <w:t xml:space="preserve"> Г.А.</w:t>
      </w:r>
      <w:r w:rsidRPr="00404F19">
        <w:rPr>
          <w:sz w:val="28"/>
          <w:szCs w:val="28"/>
        </w:rPr>
        <w:t xml:space="preserve"> состава </w:t>
      </w:r>
      <w:r w:rsidRPr="00404F19">
        <w:rPr>
          <w:sz w:val="28"/>
          <w:szCs w:val="28"/>
        </w:rPr>
        <w:t>административного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правонарушения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предусмотренного</w:t>
      </w:r>
      <w:r w:rsidRPr="00404F19">
        <w:rPr>
          <w:sz w:val="28"/>
          <w:szCs w:val="28"/>
        </w:rPr>
        <w:t xml:space="preserve"> ч.25 ст.19.5 </w:t>
      </w:r>
      <w:r w:rsidRPr="00404F19">
        <w:rPr>
          <w:sz w:val="28"/>
          <w:szCs w:val="28"/>
        </w:rPr>
        <w:t>КоАП</w:t>
      </w:r>
      <w:r w:rsidRPr="00404F19">
        <w:rPr>
          <w:sz w:val="28"/>
          <w:szCs w:val="28"/>
        </w:rPr>
        <w:t xml:space="preserve"> РФ.</w:t>
      </w:r>
      <w:r w:rsidRPr="00404F19">
        <w:rPr>
          <w:sz w:val="28"/>
          <w:szCs w:val="28"/>
          <w:lang w:val="ru-RU"/>
        </w:rPr>
        <w:t xml:space="preserve"> </w:t>
      </w:r>
    </w:p>
    <w:p w:rsidR="00404F19" w:rsidRPr="00404F19" w:rsidP="00404F19">
      <w:pPr>
        <w:ind w:right="-2"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</w:rPr>
        <w:t>Обстоятельств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смягчающи</w:t>
      </w:r>
      <w:r w:rsidRPr="00404F19">
        <w:rPr>
          <w:sz w:val="28"/>
          <w:szCs w:val="28"/>
          <w:lang w:val="ru-RU"/>
        </w:rPr>
        <w:t>х, либо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отягчающи</w:t>
      </w:r>
      <w:r w:rsidRPr="00404F19">
        <w:rPr>
          <w:sz w:val="28"/>
          <w:szCs w:val="28"/>
          <w:lang w:val="ru-RU"/>
        </w:rPr>
        <w:t>х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административную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ответственность</w:t>
      </w:r>
      <w:r w:rsidRPr="00404F19">
        <w:rPr>
          <w:sz w:val="28"/>
          <w:szCs w:val="28"/>
        </w:rPr>
        <w:t xml:space="preserve">, не </w:t>
      </w:r>
      <w:r w:rsidRPr="00404F19">
        <w:rPr>
          <w:sz w:val="28"/>
          <w:szCs w:val="28"/>
        </w:rPr>
        <w:t>установлены</w:t>
      </w:r>
      <w:r w:rsidRPr="00404F19">
        <w:rPr>
          <w:sz w:val="28"/>
          <w:szCs w:val="28"/>
        </w:rPr>
        <w:t>.</w:t>
      </w:r>
      <w:r w:rsidRPr="00404F19">
        <w:rPr>
          <w:sz w:val="28"/>
          <w:szCs w:val="28"/>
          <w:lang w:val="ru-RU"/>
        </w:rPr>
        <w:t xml:space="preserve"> </w:t>
      </w:r>
    </w:p>
    <w:p w:rsidR="00404F19" w:rsidRPr="00404F19" w:rsidP="001A727C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04F19">
        <w:rPr>
          <w:sz w:val="28"/>
          <w:szCs w:val="28"/>
        </w:rPr>
        <w:t xml:space="preserve">При </w:t>
      </w:r>
      <w:r w:rsidRPr="00404F19">
        <w:rPr>
          <w:sz w:val="28"/>
          <w:szCs w:val="28"/>
        </w:rPr>
        <w:t>определении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вида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размера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административного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наказания</w:t>
      </w:r>
      <w:r w:rsidRPr="00404F19">
        <w:rPr>
          <w:sz w:val="28"/>
          <w:szCs w:val="28"/>
        </w:rPr>
        <w:t xml:space="preserve">, суд </w:t>
      </w:r>
      <w:r w:rsidRPr="00404F19">
        <w:rPr>
          <w:sz w:val="28"/>
          <w:szCs w:val="28"/>
        </w:rPr>
        <w:t>принимает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внимание</w:t>
      </w:r>
      <w:r w:rsidRPr="00404F19">
        <w:rPr>
          <w:sz w:val="28"/>
          <w:szCs w:val="28"/>
        </w:rPr>
        <w:t xml:space="preserve"> характер </w:t>
      </w:r>
      <w:r w:rsidRPr="00404F19">
        <w:rPr>
          <w:sz w:val="28"/>
          <w:szCs w:val="28"/>
        </w:rPr>
        <w:t>правонарушения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личность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лица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привлекаемого</w:t>
      </w:r>
      <w:r w:rsidRPr="00404F19">
        <w:rPr>
          <w:sz w:val="28"/>
          <w:szCs w:val="28"/>
        </w:rPr>
        <w:t xml:space="preserve"> к </w:t>
      </w:r>
      <w:r w:rsidRPr="00404F19">
        <w:rPr>
          <w:sz w:val="28"/>
          <w:szCs w:val="28"/>
        </w:rPr>
        <w:t>административной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ответственности</w:t>
      </w:r>
      <w:r w:rsidRPr="00404F19">
        <w:rPr>
          <w:sz w:val="28"/>
          <w:szCs w:val="28"/>
        </w:rPr>
        <w:t xml:space="preserve">, и </w:t>
      </w:r>
      <w:r w:rsidRPr="00404F19">
        <w:rPr>
          <w:sz w:val="28"/>
          <w:szCs w:val="28"/>
        </w:rPr>
        <w:t>считает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необходимым</w:t>
      </w:r>
      <w:r w:rsidRPr="00404F19">
        <w:rPr>
          <w:sz w:val="28"/>
          <w:szCs w:val="28"/>
        </w:rPr>
        <w:t xml:space="preserve"> назначить </w:t>
      </w:r>
      <w:r w:rsidRPr="00404F19">
        <w:rPr>
          <w:sz w:val="28"/>
          <w:szCs w:val="28"/>
        </w:rPr>
        <w:t>ей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административное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наказание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виде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административного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штрафа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минимальном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размере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предусмотренном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санкцией</w:t>
      </w:r>
      <w:r w:rsidRPr="00404F19">
        <w:rPr>
          <w:sz w:val="28"/>
          <w:szCs w:val="28"/>
        </w:rPr>
        <w:t xml:space="preserve">   ч.25 ст.19.5 </w:t>
      </w:r>
      <w:r w:rsidRPr="00404F19">
        <w:rPr>
          <w:sz w:val="28"/>
          <w:szCs w:val="28"/>
        </w:rPr>
        <w:t>КоАП</w:t>
      </w:r>
      <w:r w:rsidRPr="00404F19">
        <w:rPr>
          <w:sz w:val="28"/>
          <w:szCs w:val="28"/>
        </w:rPr>
        <w:t xml:space="preserve"> РФ.</w:t>
      </w:r>
    </w:p>
    <w:p w:rsidR="001A727C" w:rsidRPr="00404F19" w:rsidP="001A727C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04F19">
        <w:rPr>
          <w:sz w:val="28"/>
          <w:szCs w:val="28"/>
          <w:lang w:val="ru-RU" w:eastAsia="ru-RU"/>
        </w:rPr>
        <w:t>На основании изложенного, руководствуясь ст. ст. 29.9, 29.10 Кодекса Российской Федерации об административных правонарушениях, мировой судья, -</w:t>
      </w:r>
    </w:p>
    <w:p w:rsidR="001A727C" w:rsidRPr="00404F19" w:rsidP="001A727C">
      <w:pPr>
        <w:ind w:right="-2"/>
        <w:jc w:val="center"/>
        <w:rPr>
          <w:b/>
          <w:sz w:val="28"/>
          <w:szCs w:val="28"/>
          <w:lang w:val="ru-RU" w:eastAsia="ru-RU"/>
        </w:rPr>
      </w:pPr>
      <w:r w:rsidRPr="00404F19">
        <w:rPr>
          <w:b/>
          <w:sz w:val="28"/>
          <w:szCs w:val="28"/>
          <w:lang w:val="ru-RU" w:eastAsia="ru-RU"/>
        </w:rPr>
        <w:t>ПОСТАНОВИЛ:</w:t>
      </w:r>
    </w:p>
    <w:p w:rsidR="00404F19" w:rsidRPr="00404F19" w:rsidP="00404F19">
      <w:pPr>
        <w:ind w:firstLine="851"/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>Каплицкую</w:t>
      </w:r>
      <w:r w:rsidRPr="00404F19">
        <w:rPr>
          <w:sz w:val="28"/>
          <w:szCs w:val="28"/>
          <w:lang w:val="ru-RU"/>
        </w:rPr>
        <w:t xml:space="preserve"> Г</w:t>
      </w:r>
      <w:r w:rsidR="00880577">
        <w:rPr>
          <w:sz w:val="28"/>
          <w:szCs w:val="28"/>
          <w:lang w:val="ru-RU"/>
        </w:rPr>
        <w:t>.А.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признать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виновной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совершении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административного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правонарушения</w:t>
      </w:r>
      <w:r w:rsidRPr="00404F19">
        <w:rPr>
          <w:sz w:val="28"/>
          <w:szCs w:val="28"/>
        </w:rPr>
        <w:t xml:space="preserve">, </w:t>
      </w:r>
      <w:r w:rsidRPr="00404F19">
        <w:rPr>
          <w:sz w:val="28"/>
          <w:szCs w:val="28"/>
        </w:rPr>
        <w:t>предусмотренного</w:t>
      </w:r>
      <w:r w:rsidRPr="00404F19">
        <w:rPr>
          <w:sz w:val="28"/>
          <w:szCs w:val="28"/>
        </w:rPr>
        <w:t xml:space="preserve"> ч.25 ст.19.5 </w:t>
      </w:r>
      <w:r w:rsidRPr="00404F19">
        <w:rPr>
          <w:sz w:val="28"/>
          <w:szCs w:val="28"/>
        </w:rPr>
        <w:t>КоАП</w:t>
      </w:r>
      <w:r w:rsidRPr="00404F19">
        <w:rPr>
          <w:sz w:val="28"/>
          <w:szCs w:val="28"/>
        </w:rPr>
        <w:t xml:space="preserve"> РФ и назначить </w:t>
      </w:r>
      <w:r w:rsidRPr="00404F19">
        <w:rPr>
          <w:sz w:val="28"/>
          <w:szCs w:val="28"/>
        </w:rPr>
        <w:t>ей</w:t>
      </w:r>
      <w:r w:rsidRPr="00404F19">
        <w:rPr>
          <w:sz w:val="28"/>
          <w:szCs w:val="28"/>
        </w:rPr>
        <w:t xml:space="preserve">  </w:t>
      </w:r>
      <w:r w:rsidRPr="00404F19">
        <w:rPr>
          <w:sz w:val="28"/>
          <w:szCs w:val="28"/>
        </w:rPr>
        <w:t>административное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наказание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виде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административного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штрафа</w:t>
      </w:r>
      <w:r w:rsidRPr="00404F19">
        <w:rPr>
          <w:sz w:val="28"/>
          <w:szCs w:val="28"/>
        </w:rPr>
        <w:t xml:space="preserve"> в </w:t>
      </w:r>
      <w:r w:rsidRPr="00404F19">
        <w:rPr>
          <w:sz w:val="28"/>
          <w:szCs w:val="28"/>
        </w:rPr>
        <w:t>размере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  <w:lang w:val="ru-RU"/>
        </w:rPr>
        <w:t>10000 (десяти тысяч) рублей</w:t>
      </w:r>
      <w:r w:rsidRPr="00404F19">
        <w:rPr>
          <w:sz w:val="28"/>
          <w:szCs w:val="28"/>
        </w:rPr>
        <w:t>.</w:t>
      </w:r>
    </w:p>
    <w:p w:rsidR="00404F19" w:rsidRPr="00404F19" w:rsidP="00404F19">
      <w:pPr>
        <w:jc w:val="both"/>
        <w:rPr>
          <w:sz w:val="28"/>
          <w:szCs w:val="28"/>
          <w:lang w:val="ru-RU"/>
        </w:rPr>
      </w:pPr>
      <w:r w:rsidRPr="00404F19">
        <w:rPr>
          <w:sz w:val="28"/>
          <w:szCs w:val="28"/>
          <w:lang w:val="ru-RU"/>
        </w:rPr>
        <w:t xml:space="preserve">Штраф подлежит уплате по следующим реквизитам: </w:t>
      </w:r>
      <w:r w:rsidRPr="00404F19">
        <w:rPr>
          <w:b/>
          <w:sz w:val="28"/>
          <w:szCs w:val="28"/>
        </w:rPr>
        <w:t>Получатель</w:t>
      </w:r>
      <w:r w:rsidRPr="00404F19">
        <w:rPr>
          <w:b/>
          <w:sz w:val="28"/>
          <w:szCs w:val="28"/>
        </w:rPr>
        <w:t>:</w:t>
      </w:r>
      <w:r w:rsidRPr="00404F19">
        <w:rPr>
          <w:sz w:val="28"/>
          <w:szCs w:val="28"/>
        </w:rPr>
        <w:t xml:space="preserve"> УФК по </w:t>
      </w:r>
      <w:r w:rsidRPr="00404F19">
        <w:rPr>
          <w:sz w:val="28"/>
          <w:szCs w:val="28"/>
        </w:rPr>
        <w:t>Республике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Крым</w:t>
      </w:r>
      <w:r w:rsidRPr="00404F19">
        <w:rPr>
          <w:sz w:val="28"/>
          <w:szCs w:val="28"/>
        </w:rPr>
        <w:t xml:space="preserve"> (</w:t>
      </w:r>
      <w:r w:rsidRPr="00404F19">
        <w:rPr>
          <w:sz w:val="28"/>
          <w:szCs w:val="28"/>
        </w:rPr>
        <w:t>Министерство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юстиции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Республики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Крым</w:t>
      </w:r>
      <w:r w:rsidRPr="00404F19">
        <w:rPr>
          <w:sz w:val="28"/>
          <w:szCs w:val="28"/>
        </w:rPr>
        <w:t xml:space="preserve">); </w:t>
      </w:r>
      <w:r w:rsidRPr="00404F19">
        <w:rPr>
          <w:b/>
          <w:sz w:val="28"/>
          <w:szCs w:val="28"/>
        </w:rPr>
        <w:t>Наименование</w:t>
      </w:r>
      <w:r w:rsidRPr="00404F19">
        <w:rPr>
          <w:b/>
          <w:sz w:val="28"/>
          <w:szCs w:val="28"/>
        </w:rPr>
        <w:t xml:space="preserve"> банка: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Отделение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Республика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Крым</w:t>
      </w:r>
      <w:r w:rsidRPr="00404F19">
        <w:rPr>
          <w:sz w:val="28"/>
          <w:szCs w:val="28"/>
        </w:rPr>
        <w:t xml:space="preserve"> Банка </w:t>
      </w:r>
      <w:r w:rsidRPr="00404F19">
        <w:rPr>
          <w:sz w:val="28"/>
          <w:szCs w:val="28"/>
        </w:rPr>
        <w:t>России</w:t>
      </w:r>
      <w:r w:rsidRPr="00404F19">
        <w:rPr>
          <w:sz w:val="28"/>
          <w:szCs w:val="28"/>
        </w:rPr>
        <w:t xml:space="preserve">//УФК по </w:t>
      </w:r>
      <w:r w:rsidRPr="00404F19">
        <w:rPr>
          <w:sz w:val="28"/>
          <w:szCs w:val="28"/>
        </w:rPr>
        <w:t>Республике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Крым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г.Симферополь</w:t>
      </w:r>
      <w:r w:rsidRPr="00404F19">
        <w:rPr>
          <w:sz w:val="28"/>
          <w:szCs w:val="28"/>
        </w:rPr>
        <w:t xml:space="preserve">; </w:t>
      </w:r>
      <w:r w:rsidRPr="00404F19">
        <w:rPr>
          <w:b/>
          <w:sz w:val="28"/>
          <w:szCs w:val="28"/>
        </w:rPr>
        <w:t>ИНН</w:t>
      </w:r>
      <w:r w:rsidRPr="00404F19">
        <w:rPr>
          <w:sz w:val="28"/>
          <w:szCs w:val="28"/>
        </w:rPr>
        <w:t xml:space="preserve"> 9102013284; </w:t>
      </w:r>
      <w:r w:rsidRPr="00404F19">
        <w:rPr>
          <w:b/>
          <w:sz w:val="28"/>
          <w:szCs w:val="28"/>
        </w:rPr>
        <w:t>КПП</w:t>
      </w:r>
      <w:r w:rsidRPr="00404F19">
        <w:rPr>
          <w:sz w:val="28"/>
          <w:szCs w:val="28"/>
        </w:rPr>
        <w:t xml:space="preserve"> 910201001; </w:t>
      </w:r>
      <w:r w:rsidRPr="00404F19">
        <w:rPr>
          <w:b/>
          <w:sz w:val="28"/>
          <w:szCs w:val="28"/>
        </w:rPr>
        <w:t>БИК</w:t>
      </w:r>
      <w:r w:rsidRPr="00404F19">
        <w:rPr>
          <w:sz w:val="28"/>
          <w:szCs w:val="28"/>
        </w:rPr>
        <w:t xml:space="preserve"> 013510002; </w:t>
      </w:r>
      <w:r w:rsidRPr="00404F19">
        <w:rPr>
          <w:b/>
          <w:sz w:val="28"/>
          <w:szCs w:val="28"/>
        </w:rPr>
        <w:t>Единый</w:t>
      </w:r>
      <w:r w:rsidRPr="00404F19">
        <w:rPr>
          <w:b/>
          <w:sz w:val="28"/>
          <w:szCs w:val="28"/>
        </w:rPr>
        <w:t xml:space="preserve"> </w:t>
      </w:r>
      <w:r w:rsidRPr="00404F19">
        <w:rPr>
          <w:b/>
          <w:sz w:val="28"/>
          <w:szCs w:val="28"/>
        </w:rPr>
        <w:t>казначейский</w:t>
      </w:r>
      <w:r w:rsidRPr="00404F19">
        <w:rPr>
          <w:b/>
          <w:sz w:val="28"/>
          <w:szCs w:val="28"/>
        </w:rPr>
        <w:t xml:space="preserve"> </w:t>
      </w:r>
      <w:r w:rsidRPr="00404F19">
        <w:rPr>
          <w:b/>
          <w:sz w:val="28"/>
          <w:szCs w:val="28"/>
        </w:rPr>
        <w:t>счёт</w:t>
      </w:r>
      <w:r w:rsidRPr="00404F19">
        <w:rPr>
          <w:sz w:val="28"/>
          <w:szCs w:val="28"/>
        </w:rPr>
        <w:t xml:space="preserve"> 40102810645370000035; </w:t>
      </w:r>
      <w:r w:rsidRPr="00404F19">
        <w:rPr>
          <w:b/>
          <w:sz w:val="28"/>
          <w:szCs w:val="28"/>
        </w:rPr>
        <w:t>Казначейский</w:t>
      </w:r>
      <w:r w:rsidRPr="00404F19">
        <w:rPr>
          <w:b/>
          <w:sz w:val="28"/>
          <w:szCs w:val="28"/>
        </w:rPr>
        <w:t xml:space="preserve"> </w:t>
      </w:r>
      <w:r w:rsidRPr="00404F19">
        <w:rPr>
          <w:b/>
          <w:sz w:val="28"/>
          <w:szCs w:val="28"/>
        </w:rPr>
        <w:t>счёт</w:t>
      </w:r>
      <w:r w:rsidRPr="00404F19">
        <w:rPr>
          <w:sz w:val="28"/>
          <w:szCs w:val="28"/>
        </w:rPr>
        <w:t xml:space="preserve"> 03100643350000017500; </w:t>
      </w:r>
      <w:r w:rsidRPr="00404F19">
        <w:rPr>
          <w:b/>
          <w:sz w:val="28"/>
          <w:szCs w:val="28"/>
        </w:rPr>
        <w:t>Лицевой</w:t>
      </w:r>
      <w:r w:rsidRPr="00404F19">
        <w:rPr>
          <w:b/>
          <w:sz w:val="28"/>
          <w:szCs w:val="28"/>
        </w:rPr>
        <w:t xml:space="preserve"> </w:t>
      </w:r>
      <w:r w:rsidRPr="00404F19">
        <w:rPr>
          <w:b/>
          <w:sz w:val="28"/>
          <w:szCs w:val="28"/>
        </w:rPr>
        <w:t>счёт</w:t>
      </w:r>
      <w:r w:rsidRPr="00404F19">
        <w:rPr>
          <w:sz w:val="28"/>
          <w:szCs w:val="28"/>
        </w:rPr>
        <w:t xml:space="preserve"> 04752203230 в УФК по </w:t>
      </w:r>
      <w:r w:rsidRPr="00404F19">
        <w:rPr>
          <w:sz w:val="28"/>
          <w:szCs w:val="28"/>
        </w:rPr>
        <w:t>Республике</w:t>
      </w:r>
      <w:r w:rsidRPr="00404F19">
        <w:rPr>
          <w:sz w:val="28"/>
          <w:szCs w:val="28"/>
        </w:rPr>
        <w:t xml:space="preserve"> </w:t>
      </w:r>
      <w:r w:rsidRPr="00404F19">
        <w:rPr>
          <w:sz w:val="28"/>
          <w:szCs w:val="28"/>
        </w:rPr>
        <w:t>Крым</w:t>
      </w:r>
      <w:r w:rsidRPr="00404F19">
        <w:rPr>
          <w:sz w:val="28"/>
          <w:szCs w:val="28"/>
        </w:rPr>
        <w:t xml:space="preserve">, </w:t>
      </w:r>
      <w:r w:rsidRPr="00404F19">
        <w:rPr>
          <w:b/>
          <w:sz w:val="28"/>
          <w:szCs w:val="28"/>
        </w:rPr>
        <w:t xml:space="preserve">Код </w:t>
      </w:r>
      <w:r w:rsidRPr="00404F19">
        <w:rPr>
          <w:b/>
          <w:sz w:val="28"/>
          <w:szCs w:val="28"/>
        </w:rPr>
        <w:t>сводного</w:t>
      </w:r>
      <w:r w:rsidRPr="00404F19">
        <w:rPr>
          <w:b/>
          <w:sz w:val="28"/>
          <w:szCs w:val="28"/>
        </w:rPr>
        <w:t xml:space="preserve"> </w:t>
      </w:r>
      <w:r w:rsidRPr="00404F19">
        <w:rPr>
          <w:b/>
          <w:sz w:val="28"/>
          <w:szCs w:val="28"/>
        </w:rPr>
        <w:t>реестра</w:t>
      </w:r>
      <w:r w:rsidRPr="00404F19">
        <w:rPr>
          <w:sz w:val="28"/>
          <w:szCs w:val="28"/>
        </w:rPr>
        <w:t xml:space="preserve"> 35220323, </w:t>
      </w:r>
      <w:r w:rsidRPr="00404F19">
        <w:rPr>
          <w:b/>
          <w:sz w:val="28"/>
          <w:szCs w:val="28"/>
        </w:rPr>
        <w:t xml:space="preserve">ОКТМО – </w:t>
      </w:r>
      <w:r w:rsidRPr="00404F19">
        <w:rPr>
          <w:sz w:val="28"/>
          <w:szCs w:val="28"/>
        </w:rPr>
        <w:t xml:space="preserve">35627000; </w:t>
      </w:r>
      <w:r w:rsidRPr="00404F19">
        <w:rPr>
          <w:b/>
          <w:sz w:val="28"/>
          <w:szCs w:val="28"/>
        </w:rPr>
        <w:t xml:space="preserve">КБК –  </w:t>
      </w:r>
      <w:r w:rsidRPr="00404F19">
        <w:rPr>
          <w:b/>
          <w:sz w:val="28"/>
          <w:szCs w:val="28"/>
          <w:lang w:val="ru-RU"/>
        </w:rPr>
        <w:t>82811601193010005140,</w:t>
      </w:r>
      <w:r w:rsidRPr="00404F19">
        <w:rPr>
          <w:b/>
          <w:sz w:val="28"/>
          <w:szCs w:val="28"/>
        </w:rPr>
        <w:t xml:space="preserve"> </w:t>
      </w:r>
      <w:r w:rsidR="00ED0BAF">
        <w:rPr>
          <w:b/>
          <w:sz w:val="28"/>
          <w:szCs w:val="28"/>
          <w:lang w:val="ru-RU"/>
        </w:rPr>
        <w:t>штраф по делу №5</w:t>
      </w:r>
      <w:r w:rsidRPr="00404F19">
        <w:rPr>
          <w:b/>
          <w:sz w:val="28"/>
          <w:szCs w:val="28"/>
          <w:lang w:val="ru-RU"/>
        </w:rPr>
        <w:t>-62-603/2021.</w:t>
      </w:r>
    </w:p>
    <w:p w:rsidR="001A727C" w:rsidRPr="00404F19" w:rsidP="001A727C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04F19">
        <w:rPr>
          <w:sz w:val="28"/>
          <w:szCs w:val="28"/>
          <w:lang w:val="ru-RU" w:eastAsia="ru-RU"/>
        </w:rPr>
        <w:t xml:space="preserve">Постановление может быть обжаловано в Ленинский районный суд Республики Крым через мирового судью, вынесшего постановление, или непосредственно в суд апелляционной инстанции в течение 10 суток со дня вручения или получения копии постановления. </w:t>
      </w:r>
    </w:p>
    <w:p w:rsidR="001A727C" w:rsidRPr="00404F19" w:rsidP="001A727C">
      <w:pPr>
        <w:ind w:right="-2" w:firstLine="851"/>
        <w:jc w:val="both"/>
        <w:rPr>
          <w:sz w:val="28"/>
          <w:szCs w:val="28"/>
          <w:lang w:val="ru-RU" w:eastAsia="ru-RU"/>
        </w:rPr>
      </w:pPr>
      <w:r w:rsidRPr="00404F19">
        <w:rPr>
          <w:sz w:val="28"/>
          <w:szCs w:val="28"/>
          <w:lang w:val="ru-RU" w:eastAsia="ru-RU"/>
        </w:rPr>
        <w:t xml:space="preserve"> </w:t>
      </w:r>
    </w:p>
    <w:p w:rsidR="00316657" w:rsidRPr="00404F19" w:rsidP="00404F19">
      <w:pPr>
        <w:ind w:right="-2" w:firstLine="851"/>
        <w:rPr>
          <w:sz w:val="28"/>
          <w:szCs w:val="28"/>
        </w:rPr>
      </w:pPr>
      <w:r w:rsidRPr="00404F19">
        <w:rPr>
          <w:sz w:val="28"/>
          <w:szCs w:val="28"/>
          <w:lang w:val="ru-RU" w:eastAsia="ru-RU"/>
        </w:rPr>
        <w:t>И.о</w:t>
      </w:r>
      <w:r w:rsidRPr="00404F19">
        <w:rPr>
          <w:sz w:val="28"/>
          <w:szCs w:val="28"/>
          <w:lang w:val="ru-RU" w:eastAsia="ru-RU"/>
        </w:rPr>
        <w:t xml:space="preserve">. мирового судьи                                                               А.А. </w:t>
      </w:r>
      <w:r w:rsidRPr="00404F19">
        <w:rPr>
          <w:sz w:val="28"/>
          <w:szCs w:val="28"/>
          <w:lang w:val="ru-RU" w:eastAsia="ru-RU"/>
        </w:rPr>
        <w:t>Кулунчаков</w:t>
      </w:r>
    </w:p>
    <w:sectPr w:rsidSect="00404F19">
      <w:footerReference w:type="even" r:id="rId4"/>
      <w:footerReference w:type="default" r:id="rId5"/>
      <w:pgSz w:w="11906" w:h="16838"/>
      <w:pgMar w:top="851" w:right="566" w:bottom="851" w:left="1418" w:header="720" w:footer="40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44D8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80577">
      <w:rPr>
        <w:rStyle w:val="PageNumber"/>
        <w:noProof/>
      </w:rPr>
      <w:t>4</w:t>
    </w:r>
    <w:r>
      <w:rPr>
        <w:rStyle w:val="PageNumber"/>
      </w:rPr>
      <w:fldChar w:fldCharType="end"/>
    </w:r>
  </w:p>
  <w:p w:rsidR="002144D8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7C"/>
    <w:rsid w:val="00021510"/>
    <w:rsid w:val="00136B48"/>
    <w:rsid w:val="00176949"/>
    <w:rsid w:val="001A727C"/>
    <w:rsid w:val="002144D8"/>
    <w:rsid w:val="00277E3C"/>
    <w:rsid w:val="002915AC"/>
    <w:rsid w:val="00316657"/>
    <w:rsid w:val="00404F19"/>
    <w:rsid w:val="00422A52"/>
    <w:rsid w:val="004232E6"/>
    <w:rsid w:val="00551CC9"/>
    <w:rsid w:val="005B3E2E"/>
    <w:rsid w:val="006256C6"/>
    <w:rsid w:val="0063433C"/>
    <w:rsid w:val="007560C7"/>
    <w:rsid w:val="008544D6"/>
    <w:rsid w:val="00880577"/>
    <w:rsid w:val="009A055C"/>
    <w:rsid w:val="00A07BF0"/>
    <w:rsid w:val="00B53665"/>
    <w:rsid w:val="00CF275B"/>
    <w:rsid w:val="00DA21DB"/>
    <w:rsid w:val="00DB4784"/>
    <w:rsid w:val="00DD0407"/>
    <w:rsid w:val="00E8251D"/>
    <w:rsid w:val="00ED0BAF"/>
    <w:rsid w:val="00F216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2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1A727C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1A727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1A727C"/>
  </w:style>
  <w:style w:type="paragraph" w:styleId="BalloonText">
    <w:name w:val="Balloon Text"/>
    <w:basedOn w:val="Normal"/>
    <w:link w:val="a0"/>
    <w:uiPriority w:val="99"/>
    <w:semiHidden/>
    <w:unhideWhenUsed/>
    <w:rsid w:val="008544D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544D6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