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E3B7E">
        <w:rPr>
          <w:sz w:val="28"/>
          <w:szCs w:val="28"/>
        </w:rPr>
        <w:t>67</w:t>
      </w:r>
      <w:r w:rsidR="002D72E8">
        <w:rPr>
          <w:sz w:val="28"/>
          <w:szCs w:val="28"/>
        </w:rPr>
        <w:t>5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8020FD">
        <w:rPr>
          <w:sz w:val="28"/>
          <w:szCs w:val="28"/>
        </w:rPr>
        <w:t xml:space="preserve"> декабря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</w:t>
      </w:r>
      <w:r w:rsidR="00B6607F">
        <w:rPr>
          <w:sz w:val="28"/>
          <w:szCs w:val="28"/>
        </w:rPr>
        <w:t>.М. (данное изъяты)</w:t>
      </w:r>
      <w:r w:rsidR="00B6607F">
        <w:rPr>
          <w:sz w:val="28"/>
          <w:szCs w:val="28"/>
        </w:rPr>
        <w:t xml:space="preserve"> 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C693F">
        <w:rPr>
          <w:sz w:val="28"/>
          <w:szCs w:val="28"/>
        </w:rPr>
        <w:t>№</w:t>
      </w:r>
      <w:r w:rsidR="00B6607F">
        <w:rPr>
          <w:sz w:val="28"/>
          <w:szCs w:val="28"/>
        </w:rPr>
        <w:t xml:space="preserve"> </w:t>
      </w:r>
      <w:r w:rsidR="00B6607F">
        <w:rPr>
          <w:sz w:val="28"/>
          <w:szCs w:val="28"/>
        </w:rPr>
        <w:t xml:space="preserve">(данное изъяты) </w:t>
      </w:r>
      <w:r w:rsidR="00A83AD0">
        <w:rPr>
          <w:sz w:val="28"/>
          <w:szCs w:val="28"/>
        </w:rPr>
        <w:t xml:space="preserve">от </w:t>
      </w:r>
      <w:r w:rsidR="00B6607F">
        <w:rPr>
          <w:sz w:val="28"/>
          <w:szCs w:val="28"/>
        </w:rPr>
        <w:t xml:space="preserve">(данное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B6607F">
        <w:rPr>
          <w:sz w:val="28"/>
          <w:szCs w:val="28"/>
        </w:rPr>
        <w:t xml:space="preserve">(данное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 xml:space="preserve">(по охране общественного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B6607F">
        <w:rPr>
          <w:sz w:val="28"/>
          <w:szCs w:val="28"/>
        </w:rPr>
        <w:t xml:space="preserve">(данное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9F69D8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B6607F">
        <w:rPr>
          <w:sz w:val="28"/>
          <w:szCs w:val="28"/>
        </w:rPr>
        <w:t xml:space="preserve">(данное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>, а</w:t>
      </w:r>
      <w:r w:rsidRPr="00511E95" w:rsidR="005F428F">
        <w:rPr>
          <w:sz w:val="28"/>
          <w:szCs w:val="28"/>
        </w:rPr>
        <w:t xml:space="preserve">дминистративный штраф в </w:t>
      </w:r>
      <w:r w:rsidR="00EB3212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B6607F">
        <w:rPr>
          <w:sz w:val="28"/>
          <w:szCs w:val="28"/>
        </w:rPr>
        <w:t xml:space="preserve">(данное изъяты) </w:t>
      </w:r>
      <w:r w:rsidRPr="00511E95" w:rsidR="005F428F">
        <w:rPr>
          <w:sz w:val="28"/>
          <w:szCs w:val="28"/>
        </w:rPr>
        <w:t>рублей должен был быть уплачен не позднее шест</w:t>
      </w:r>
      <w:r w:rsidRPr="00511E95" w:rsidR="005F428F">
        <w:rPr>
          <w:sz w:val="28"/>
          <w:szCs w:val="28"/>
        </w:rPr>
        <w:t>и</w:t>
      </w:r>
      <w:r w:rsidRPr="00511E95" w:rsidR="005F428F">
        <w:rPr>
          <w:sz w:val="28"/>
          <w:szCs w:val="28"/>
        </w:rPr>
        <w:t xml:space="preserve">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</w:t>
      </w:r>
      <w:r w:rsidRPr="00511E95" w:rsidR="003B6270">
        <w:rPr>
          <w:color w:val="000000"/>
          <w:sz w:val="28"/>
          <w:szCs w:val="28"/>
          <w:shd w:val="clear" w:color="auto" w:fill="FFFFFF"/>
        </w:rPr>
        <w:t>р</w:t>
      </w:r>
      <w:r w:rsidRPr="00511E95" w:rsidR="003B6270">
        <w:rPr>
          <w:color w:val="000000"/>
          <w:sz w:val="28"/>
          <w:szCs w:val="28"/>
          <w:shd w:val="clear" w:color="auto" w:fill="FFFFFF"/>
        </w:rPr>
        <w:t>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</w:t>
      </w:r>
      <w:r w:rsidR="00B9598D">
        <w:rPr>
          <w:sz w:val="28"/>
          <w:szCs w:val="28"/>
          <w:bdr w:val="none" w:sz="0" w:space="0" w:color="auto" w:frame="1"/>
        </w:rPr>
        <w:t>у</w:t>
      </w:r>
      <w:r w:rsidR="00B9598D">
        <w:rPr>
          <w:sz w:val="28"/>
          <w:szCs w:val="28"/>
          <w:bdr w:val="none" w:sz="0" w:space="0" w:color="auto" w:frame="1"/>
        </w:rPr>
        <w:t>шениях (далее по тексту</w:t>
      </w:r>
      <w:r w:rsidR="00B9598D">
        <w:rPr>
          <w:sz w:val="28"/>
          <w:szCs w:val="28"/>
          <w:bdr w:val="none" w:sz="0" w:space="0" w:color="auto" w:frame="1"/>
        </w:rPr>
        <w:t xml:space="preserve">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B9598D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Pr="00B9598D" w:rsidR="007A362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B9598D">
        <w:rPr>
          <w:sz w:val="28"/>
          <w:szCs w:val="28"/>
        </w:rPr>
        <w:t>,</w:t>
      </w:r>
      <w:r w:rsidRPr="00B9598D" w:rsidR="000E5FAF">
        <w:rPr>
          <w:sz w:val="28"/>
          <w:szCs w:val="28"/>
        </w:rPr>
        <w:t xml:space="preserve"> </w:t>
      </w:r>
      <w:r w:rsidR="00B9598D">
        <w:rPr>
          <w:sz w:val="28"/>
          <w:szCs w:val="28"/>
        </w:rPr>
        <w:t>в</w:t>
      </w:r>
      <w:r w:rsidRPr="00B9598D" w:rsidR="00997BFF">
        <w:rPr>
          <w:sz w:val="28"/>
          <w:szCs w:val="28"/>
        </w:rPr>
        <w:t xml:space="preserve"> содеянном раскаялся.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>судья пр</w:t>
      </w:r>
      <w:r w:rsidRPr="00511E95" w:rsidR="00AB2E37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 xml:space="preserve">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B6607F">
        <w:rPr>
          <w:sz w:val="28"/>
          <w:szCs w:val="28"/>
        </w:rPr>
        <w:t>(</w:t>
      </w:r>
      <w:r w:rsidR="00B6607F">
        <w:rPr>
          <w:sz w:val="28"/>
          <w:szCs w:val="28"/>
        </w:rPr>
        <w:t>данное</w:t>
      </w:r>
      <w:r w:rsidR="00B6607F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ответстве</w:t>
      </w:r>
      <w:r w:rsidRPr="00511E95">
        <w:rPr>
          <w:sz w:val="28"/>
          <w:szCs w:val="28"/>
        </w:rPr>
        <w:t>н</w:t>
      </w:r>
      <w:r w:rsidRPr="00511E95">
        <w:rPr>
          <w:sz w:val="28"/>
          <w:szCs w:val="28"/>
        </w:rPr>
        <w:t>ности по</w:t>
      </w:r>
      <w:r w:rsidR="000771A3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B6607F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 xml:space="preserve"> рублей. </w:t>
      </w:r>
      <w:r w:rsidRPr="00511E95">
        <w:rPr>
          <w:sz w:val="28"/>
          <w:szCs w:val="28"/>
        </w:rPr>
        <w:t>Постановление не было обжаловано и вступило в зако</w:t>
      </w:r>
      <w:r w:rsidRPr="00511E95">
        <w:rPr>
          <w:sz w:val="28"/>
          <w:szCs w:val="28"/>
        </w:rPr>
        <w:t>н</w:t>
      </w:r>
      <w:r w:rsidRPr="00511E95">
        <w:rPr>
          <w:sz w:val="28"/>
          <w:szCs w:val="28"/>
        </w:rPr>
        <w:t xml:space="preserve">ную силу </w:t>
      </w:r>
      <w:r w:rsidR="00B6607F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B6607F">
        <w:rPr>
          <w:sz w:val="28"/>
          <w:szCs w:val="28"/>
        </w:rPr>
        <w:t xml:space="preserve">(данное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="00EB3212">
        <w:rPr>
          <w:sz w:val="28"/>
          <w:szCs w:val="28"/>
        </w:rPr>
        <w:t xml:space="preserve"> упл</w:t>
      </w:r>
      <w:r w:rsidR="00EB3212">
        <w:rPr>
          <w:sz w:val="28"/>
          <w:szCs w:val="28"/>
        </w:rPr>
        <w:t>а</w:t>
      </w:r>
      <w:r w:rsidR="00EB3212">
        <w:rPr>
          <w:sz w:val="28"/>
          <w:szCs w:val="28"/>
        </w:rPr>
        <w:t>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C693F">
        <w:rPr>
          <w:sz w:val="28"/>
          <w:szCs w:val="28"/>
        </w:rPr>
        <w:t>№</w:t>
      </w:r>
      <w:r w:rsidR="00B6607F">
        <w:rPr>
          <w:sz w:val="28"/>
          <w:szCs w:val="28"/>
        </w:rPr>
        <w:t xml:space="preserve">(данное изъяты) </w:t>
      </w:r>
      <w:r w:rsidRPr="00511E95" w:rsidR="00557510">
        <w:rPr>
          <w:sz w:val="28"/>
          <w:szCs w:val="28"/>
        </w:rPr>
        <w:t xml:space="preserve">от </w:t>
      </w:r>
      <w:r w:rsidR="00B6607F">
        <w:rPr>
          <w:sz w:val="28"/>
          <w:szCs w:val="28"/>
        </w:rPr>
        <w:t xml:space="preserve">(данное изъяты) </w:t>
      </w:r>
      <w:r w:rsidRPr="00511E95" w:rsidR="00557510">
        <w:rPr>
          <w:sz w:val="28"/>
          <w:szCs w:val="28"/>
        </w:rPr>
        <w:t xml:space="preserve"> 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8020FD">
        <w:rPr>
          <w:sz w:val="28"/>
          <w:szCs w:val="28"/>
        </w:rPr>
        <w:t xml:space="preserve">от </w:t>
      </w:r>
      <w:r w:rsidR="00B6607F">
        <w:rPr>
          <w:sz w:val="28"/>
          <w:szCs w:val="28"/>
        </w:rPr>
        <w:t xml:space="preserve">(данное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</w:t>
      </w:r>
      <w:r w:rsidR="008020FD">
        <w:rPr>
          <w:sz w:val="28"/>
          <w:szCs w:val="28"/>
        </w:rPr>
        <w:t>у</w:t>
      </w:r>
      <w:r w:rsidR="008020FD">
        <w:rPr>
          <w:sz w:val="28"/>
          <w:szCs w:val="28"/>
        </w:rPr>
        <w:t>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="00B6607F">
        <w:rPr>
          <w:sz w:val="28"/>
          <w:szCs w:val="28"/>
        </w:rPr>
        <w:t xml:space="preserve">(данное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8020FD">
        <w:rPr>
          <w:sz w:val="28"/>
          <w:szCs w:val="28"/>
        </w:rPr>
        <w:t>5</w:t>
      </w:r>
      <w:r w:rsidR="008C693F">
        <w:rPr>
          <w:sz w:val="28"/>
          <w:szCs w:val="28"/>
        </w:rPr>
        <w:t>-6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>;</w:t>
      </w:r>
      <w:r w:rsidR="005E3B7E">
        <w:rPr>
          <w:sz w:val="28"/>
          <w:szCs w:val="28"/>
        </w:rPr>
        <w:t xml:space="preserve"> рапортом </w:t>
      </w:r>
      <w:r w:rsidR="008C693F">
        <w:rPr>
          <w:sz w:val="28"/>
          <w:szCs w:val="28"/>
        </w:rPr>
        <w:t xml:space="preserve">УУП ОУУП и ПДН </w:t>
      </w:r>
      <w:r w:rsidR="005E3B7E">
        <w:rPr>
          <w:sz w:val="28"/>
          <w:szCs w:val="28"/>
        </w:rPr>
        <w:t xml:space="preserve">ОМВД России по Ленинскому району </w:t>
      </w:r>
      <w:r w:rsidR="008C693F">
        <w:rPr>
          <w:sz w:val="28"/>
          <w:szCs w:val="28"/>
        </w:rPr>
        <w:t>Борозенного</w:t>
      </w:r>
      <w:r w:rsidR="008C693F">
        <w:rPr>
          <w:sz w:val="28"/>
          <w:szCs w:val="28"/>
        </w:rPr>
        <w:t xml:space="preserve"> В.С</w:t>
      </w:r>
      <w:r w:rsidR="005E3B7E">
        <w:rPr>
          <w:sz w:val="28"/>
          <w:szCs w:val="28"/>
        </w:rPr>
        <w:t xml:space="preserve">. от </w:t>
      </w:r>
      <w:r w:rsidR="00B6607F">
        <w:rPr>
          <w:sz w:val="28"/>
          <w:szCs w:val="28"/>
        </w:rPr>
        <w:t>(данное из</w:t>
      </w:r>
      <w:r w:rsidR="00B6607F">
        <w:rPr>
          <w:sz w:val="28"/>
          <w:szCs w:val="28"/>
        </w:rPr>
        <w:t>ъ</w:t>
      </w:r>
      <w:r w:rsidR="00B6607F">
        <w:rPr>
          <w:sz w:val="28"/>
          <w:szCs w:val="28"/>
        </w:rPr>
        <w:t xml:space="preserve">яты) </w:t>
      </w:r>
      <w:r w:rsidR="005E3B7E">
        <w:rPr>
          <w:sz w:val="28"/>
          <w:szCs w:val="28"/>
        </w:rPr>
        <w:t>года (</w:t>
      </w:r>
      <w:r w:rsidR="005E3B7E">
        <w:rPr>
          <w:sz w:val="28"/>
          <w:szCs w:val="28"/>
        </w:rPr>
        <w:t>л.д</w:t>
      </w:r>
      <w:r w:rsidR="005E3B7E">
        <w:rPr>
          <w:sz w:val="28"/>
          <w:szCs w:val="28"/>
        </w:rPr>
        <w:t xml:space="preserve">. </w:t>
      </w:r>
      <w:r w:rsidR="008C693F">
        <w:rPr>
          <w:sz w:val="28"/>
          <w:szCs w:val="28"/>
        </w:rPr>
        <w:t>7</w:t>
      </w:r>
      <w:r w:rsidR="005E3B7E">
        <w:rPr>
          <w:sz w:val="28"/>
          <w:szCs w:val="28"/>
        </w:rPr>
        <w:t>)</w:t>
      </w:r>
      <w:r w:rsidR="00B9598D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Ф.М.</w:t>
      </w:r>
      <w:r w:rsidRPr="00B9598D">
        <w:rPr>
          <w:sz w:val="28"/>
          <w:szCs w:val="28"/>
        </w:rPr>
        <w:t xml:space="preserve"> содержат объективную сторону админ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Ф.М</w:t>
      </w:r>
      <w:r w:rsidR="006011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42A56">
        <w:rPr>
          <w:sz w:val="28"/>
          <w:szCs w:val="28"/>
        </w:rPr>
        <w:t xml:space="preserve">, раскаяние в </w:t>
      </w:r>
      <w:r w:rsidR="00642A56">
        <w:rPr>
          <w:sz w:val="28"/>
          <w:szCs w:val="28"/>
        </w:rPr>
        <w:t>содеянном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60117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имеет </w:t>
      </w:r>
      <w:r w:rsidR="0060117B">
        <w:rPr>
          <w:sz w:val="28"/>
          <w:szCs w:val="28"/>
        </w:rPr>
        <w:t>иждивенцев</w:t>
      </w:r>
      <w:r w:rsidR="00C8442B">
        <w:rPr>
          <w:sz w:val="28"/>
          <w:szCs w:val="28"/>
        </w:rPr>
        <w:t xml:space="preserve">, </w:t>
      </w:r>
      <w:r w:rsidR="00B9598D">
        <w:rPr>
          <w:sz w:val="28"/>
          <w:szCs w:val="28"/>
        </w:rPr>
        <w:t>трудоспособен</w:t>
      </w:r>
      <w:r>
        <w:rPr>
          <w:sz w:val="28"/>
          <w:szCs w:val="28"/>
        </w:rPr>
        <w:t xml:space="preserve">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>, вину признал, раскаялся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Кель</w:t>
      </w:r>
      <w:r>
        <w:rPr>
          <w:sz w:val="28"/>
          <w:szCs w:val="28"/>
        </w:rPr>
        <w:t xml:space="preserve"> Ф</w:t>
      </w:r>
      <w:r w:rsidR="00B6607F">
        <w:rPr>
          <w:sz w:val="28"/>
          <w:szCs w:val="28"/>
        </w:rPr>
        <w:t>.М.</w:t>
      </w:r>
      <w:r w:rsidR="0060117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наказ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="00B9598D">
        <w:rPr>
          <w:sz w:val="28"/>
        </w:rPr>
        <w:t>т</w:t>
      </w:r>
      <w:r w:rsidRPr="00C8442B">
        <w:rPr>
          <w:sz w:val="28"/>
        </w:rPr>
        <w:t>раф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91MS0062-01-2021-00</w:t>
      </w:r>
      <w:r w:rsidR="0060117B">
        <w:rPr>
          <w:sz w:val="28"/>
        </w:rPr>
        <w:t>2</w:t>
      </w:r>
      <w:r w:rsidR="005E3B7E">
        <w:rPr>
          <w:sz w:val="28"/>
        </w:rPr>
        <w:t>09</w:t>
      </w:r>
      <w:r w:rsidR="008C693F">
        <w:rPr>
          <w:sz w:val="28"/>
        </w:rPr>
        <w:t>5</w:t>
      </w:r>
      <w:r w:rsidRPr="00C8442B">
        <w:rPr>
          <w:sz w:val="28"/>
        </w:rPr>
        <w:t>-</w:t>
      </w:r>
      <w:r w:rsidR="008C693F">
        <w:rPr>
          <w:sz w:val="28"/>
        </w:rPr>
        <w:t>47</w:t>
      </w:r>
      <w:r w:rsidRPr="00C8442B">
        <w:rPr>
          <w:sz w:val="28"/>
        </w:rPr>
        <w:t>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</w:t>
      </w:r>
      <w:r w:rsidR="0060117B">
        <w:rPr>
          <w:sz w:val="28"/>
        </w:rPr>
        <w:t>67</w:t>
      </w:r>
      <w:r w:rsidR="008C693F">
        <w:rPr>
          <w:sz w:val="28"/>
        </w:rPr>
        <w:t>5</w:t>
      </w:r>
      <w:r w:rsidRPr="00C8442B">
        <w:rPr>
          <w:sz w:val="28"/>
        </w:rPr>
        <w:t xml:space="preserve">/2021 в отношении </w:t>
      </w:r>
      <w:r w:rsidR="008C693F">
        <w:rPr>
          <w:sz w:val="28"/>
        </w:rPr>
        <w:t>Кель</w:t>
      </w:r>
      <w:r w:rsidR="008C693F">
        <w:rPr>
          <w:sz w:val="28"/>
        </w:rPr>
        <w:t xml:space="preserve"> Ф.М.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</w:t>
      </w:r>
      <w:r w:rsidR="00B6607F">
        <w:rPr>
          <w:sz w:val="28"/>
          <w:szCs w:val="28"/>
        </w:rPr>
        <w:t>.М.</w:t>
      </w:r>
      <w:r w:rsidRPr="0099780C">
        <w:rPr>
          <w:sz w:val="28"/>
          <w:szCs w:val="28"/>
        </w:rPr>
        <w:t>, что штраф должен быть уплачен не позднее ш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9780C">
        <w:rPr>
          <w:sz w:val="28"/>
          <w:szCs w:val="28"/>
        </w:rPr>
        <w:t>пгт</w:t>
      </w:r>
      <w:r w:rsidRPr="0099780C">
        <w:rPr>
          <w:sz w:val="28"/>
          <w:szCs w:val="28"/>
        </w:rPr>
        <w:t xml:space="preserve">. </w:t>
      </w:r>
      <w:r w:rsidRPr="0099780C">
        <w:rPr>
          <w:sz w:val="28"/>
          <w:szCs w:val="28"/>
        </w:rPr>
        <w:t>Ленино</w:t>
      </w:r>
      <w:r w:rsidRPr="0099780C">
        <w:rPr>
          <w:sz w:val="28"/>
          <w:szCs w:val="28"/>
        </w:rPr>
        <w:t>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8C693F">
        <w:rPr>
          <w:sz w:val="28"/>
          <w:szCs w:val="28"/>
        </w:rPr>
        <w:t>Кель</w:t>
      </w:r>
      <w:r w:rsidR="008C693F">
        <w:rPr>
          <w:sz w:val="28"/>
          <w:szCs w:val="28"/>
        </w:rPr>
        <w:t xml:space="preserve"> Ф</w:t>
      </w:r>
      <w:r w:rsidR="00B6607F">
        <w:rPr>
          <w:sz w:val="28"/>
          <w:szCs w:val="28"/>
        </w:rPr>
        <w:t>.М.</w:t>
      </w:r>
      <w:r w:rsidRPr="0099780C" w:rsidR="0060117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фа в срок, предусмотренный настоящим Кодексом, влечет наложение адм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нистративного штрафа в двукратном размере суммы неуплаченного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стративного штрафа, но не менее одной тысячи рублей, либо администрати</w:t>
      </w:r>
      <w:r w:rsidRPr="0099780C">
        <w:rPr>
          <w:sz w:val="28"/>
          <w:szCs w:val="28"/>
        </w:rPr>
        <w:t>в</w:t>
      </w:r>
      <w:r w:rsidRPr="0099780C">
        <w:rPr>
          <w:sz w:val="28"/>
          <w:szCs w:val="28"/>
        </w:rPr>
        <w:t>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61696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6607F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7D3069-3866-4961-80E6-B27D566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