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D15A4" w:rsidP="000D15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D15A4" w:rsidP="000D15A4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5-63-11/2019</w:t>
      </w:r>
    </w:p>
    <w:p w:rsidR="000D15A4" w:rsidP="000D15A4">
      <w:pPr>
        <w:jc w:val="center"/>
        <w:rPr>
          <w:b/>
        </w:rPr>
      </w:pPr>
      <w:r>
        <w:rPr>
          <w:b/>
        </w:rPr>
        <w:t>ПОСТАНОВЛЕНИЕ</w:t>
      </w:r>
    </w:p>
    <w:p w:rsidR="000D15A4" w:rsidP="000D15A4">
      <w:pPr>
        <w:jc w:val="both"/>
        <w:rPr>
          <w:lang w:val="uk-UA"/>
        </w:rPr>
      </w:pPr>
    </w:p>
    <w:p w:rsidR="000D15A4" w:rsidP="000D15A4">
      <w:pPr>
        <w:jc w:val="both"/>
        <w:rPr>
          <w:lang w:val="uk-UA"/>
        </w:rPr>
      </w:pPr>
      <w:r>
        <w:rPr>
          <w:lang w:val="uk-UA"/>
        </w:rPr>
        <w:t xml:space="preserve">31 </w:t>
      </w:r>
      <w:r>
        <w:rPr>
          <w:lang w:val="uk-UA"/>
        </w:rPr>
        <w:t>января</w:t>
      </w:r>
      <w:r>
        <w:rPr>
          <w:lang w:val="uk-UA"/>
        </w:rPr>
        <w:t xml:space="preserve"> 2019 г  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0D15A4" w:rsidP="000D15A4">
      <w:pPr>
        <w:jc w:val="both"/>
        <w:rPr>
          <w:lang w:val="uk-UA"/>
        </w:rPr>
      </w:pPr>
    </w:p>
    <w:p w:rsidR="000D15A4" w:rsidP="000D15A4">
      <w:pPr>
        <w:ind w:firstLine="708"/>
        <w:jc w:val="both"/>
      </w:pPr>
      <w:r>
        <w:t xml:space="preserve">Мировой судья судебного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0D15A4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0D15A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0D15A4" w:rsidP="000D15A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Косяковой</w:t>
            </w:r>
            <w:r>
              <w:rPr>
                <w:sz w:val="24"/>
                <w:szCs w:val="24"/>
                <w:lang w:eastAsia="en-US"/>
              </w:rPr>
              <w:t xml:space="preserve"> (данные изъяты), (данные изъяты) года рождения, (данные изъяты), </w:t>
            </w:r>
          </w:p>
        </w:tc>
      </w:tr>
    </w:tbl>
    <w:p w:rsidR="000D15A4" w:rsidP="000D15A4">
      <w:pPr>
        <w:jc w:val="both"/>
      </w:pPr>
      <w:r>
        <w:t xml:space="preserve">за совершение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</w:t>
      </w:r>
    </w:p>
    <w:p w:rsidR="000D15A4" w:rsidP="000D15A4">
      <w:pPr>
        <w:jc w:val="both"/>
      </w:pPr>
    </w:p>
    <w:p w:rsidR="000D15A4" w:rsidP="000D15A4">
      <w:pPr>
        <w:jc w:val="center"/>
      </w:pPr>
      <w:r>
        <w:t>УСТАНОВИЛ:</w:t>
      </w:r>
    </w:p>
    <w:p w:rsidR="000D15A4" w:rsidP="000D15A4">
      <w:pPr>
        <w:jc w:val="center"/>
      </w:pP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Косякова З.</w:t>
      </w:r>
      <w:r>
        <w:rPr>
          <w:shd w:val="clear" w:color="auto" w:fill="FFFFFF"/>
        </w:rPr>
        <w:t>Р.</w:t>
      </w:r>
      <w:r>
        <w:rPr>
          <w:shd w:val="clear" w:color="auto" w:fill="FFFFFF"/>
        </w:rPr>
        <w:t xml:space="preserve"> будучи обязанной в соответствии с постановлением о наложении административного штрафа от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, вынесенным заместителем начальника по ООП ОМВД РФ по Ленинскому району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которым она признана виновной в совершении правонарушения, предусмотренного ч.1 ст.</w:t>
      </w:r>
      <w:r>
        <w:t>20.1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уплатить штраф в размере 500 рублей не позднее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однако не уплатила его в установленный законом срок.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Косякова З.Р. в судебном заседании вину в совершении правонарушения признала, в содеянном раскаялась. 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Выслушав Косякову З.Р., изучив материалы дела, исследовав  представленные суду доказательства в совокупности, суд приходит к выводу о виновности </w:t>
      </w:r>
      <w:r>
        <w:rPr>
          <w:shd w:val="clear" w:color="auto" w:fill="FFFFFF"/>
        </w:rPr>
        <w:t>Косяковой</w:t>
      </w:r>
      <w:r>
        <w:rPr>
          <w:shd w:val="clear" w:color="auto" w:fill="FFFFFF"/>
        </w:rPr>
        <w:t xml:space="preserve"> З.Р. в совершении правонарушения, предусмотренного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РФ.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Как усматривается из материалов дела, постановлением заместителя начальника по ООП ОМВД РФ по Ленинскому району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</w:t>
      </w:r>
      <w:r>
        <w:rPr>
          <w:shd w:val="clear" w:color="auto" w:fill="FFFFFF"/>
        </w:rPr>
        <w:t>, Косякова З.Р. привлечена к административной ответственности по ч.1 ст.</w:t>
      </w:r>
      <w:r>
        <w:t xml:space="preserve">20.1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и ей назначено наказание в виде наложения административного штрафа в размере 500 рублей. Указанное постановление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вступило в законную силу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.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32.2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Однако сумма административного штрафа в размере 500 рублей в установленный законом срок </w:t>
      </w:r>
      <w:r>
        <w:rPr>
          <w:shd w:val="clear" w:color="auto" w:fill="FFFFFF"/>
        </w:rPr>
        <w:t>Косяковой</w:t>
      </w:r>
      <w:r>
        <w:rPr>
          <w:shd w:val="clear" w:color="auto" w:fill="FFFFFF"/>
        </w:rPr>
        <w:t xml:space="preserve"> З.Р. уплачена не была, что подтверждено протоколом об административном правонарушении №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от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и приложенными к нему документами, из которых следует, что административный штраф в установленный законом срок уплачен не был,  с заявлением об отсрочке и рассрочке уплаты штрафа Косякова З.Р. не обращалась. 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Её вина подтверждается следующими доказательствами: 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протоколом об административном правонарушении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№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(л.д.5);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копией постановления заместителя начальника по ООП ОМВД РФ по Ленинскому району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от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согласно которого она признана виновной в совершении административного правонарушения, предусмотренного ч.1 ст.</w:t>
      </w:r>
      <w:r>
        <w:fldChar w:fldCharType="begin"/>
      </w:r>
      <w:r>
        <w:instrText xml:space="preserve"> HYPERLINK "http://sudact.ru/law/koap/razdel-ii/glava-18/statia-18.2/" \o 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</w:t>
      </w:r>
      <w:r>
        <w:fldChar w:fldCharType="end"/>
      </w:r>
      <w:r>
        <w:t>.1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была обязана к уплате штрафа в размере 500 рублей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(</w:t>
      </w:r>
      <w:r>
        <w:rPr>
          <w:shd w:val="clear" w:color="auto" w:fill="FFFFFF"/>
        </w:rPr>
        <w:t>л</w:t>
      </w:r>
      <w:r>
        <w:rPr>
          <w:shd w:val="clear" w:color="auto" w:fill="FFFFFF"/>
        </w:rPr>
        <w:t>.д. 6);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Из системного толкования ч. 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> и ст. 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32.2</w:t>
      </w:r>
      <w:r>
        <w:fldChar w:fldCharType="end"/>
      </w:r>
      <w:r>
        <w:rPr>
          <w:shd w:val="clear" w:color="auto" w:fill="FFFFFF"/>
        </w:rPr>
        <w:t xml:space="preserve"> Кодекса Российской Федерации об административных правонарушениях следует, что лицо, привлечённое к административной ответственности, обязано в добровольном порядке уплатить </w:t>
      </w:r>
      <w:r>
        <w:rPr>
          <w:shd w:val="clear" w:color="auto" w:fill="FFFFFF"/>
        </w:rPr>
        <w:t>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</w:t>
      </w:r>
      <w:r>
        <w:rPr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20.25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РФ.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 таких обстоятельствах, поскольку правонарушителем не представлено доказательств уплаты штрафа в размере 500 рублей в установленный законом срок, мировой судья находит вину </w:t>
      </w:r>
      <w:r>
        <w:rPr>
          <w:shd w:val="clear" w:color="auto" w:fill="FFFFFF"/>
        </w:rPr>
        <w:t>Косяковой</w:t>
      </w:r>
      <w:r>
        <w:rPr>
          <w:shd w:val="clear" w:color="auto" w:fill="FFFFFF"/>
        </w:rPr>
        <w:t xml:space="preserve"> З.Р. в совершении правонарушения, предусмотренного ст. </w:t>
      </w:r>
      <w:r>
        <w:fldChar w:fldCharType="begin"/>
      </w:r>
      <w:r>
        <w:instrText xml:space="preserve"> HYPERLINK "http://sudact.ru/law/koap/razdel-ii/glava-20/statia-20.1/"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20.1. Мелкое хулиганство"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</w:t>
      </w:r>
      <w:r>
        <w:fldChar w:fldCharType="end"/>
      </w:r>
      <w:r>
        <w:rPr>
          <w:shd w:val="clear" w:color="auto" w:fill="FFFFFF"/>
        </w:rPr>
        <w:t>.</w:t>
      </w:r>
      <w:r>
        <w:fldChar w:fldCharType="begin"/>
      </w:r>
      <w:r>
        <w:instrText xml:space="preserve"> HYPERLINK "http://sudact.ru/law/koap/razdel-iv/glava-25/statia-25.2/"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доказанной. 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Судья квалифицирует действия </w:t>
      </w:r>
      <w:r>
        <w:rPr>
          <w:shd w:val="clear" w:color="auto" w:fill="FFFFFF"/>
        </w:rPr>
        <w:t>Косяковой</w:t>
      </w:r>
      <w:r>
        <w:rPr>
          <w:shd w:val="clear" w:color="auto" w:fill="FFFFFF"/>
        </w:rPr>
        <w:t xml:space="preserve"> З.Р. по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> 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 - неуплата административного штрафа в срок, предусмотренный настоящим кодексом.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Субъективная сторона данного правонарушения выражается в прямом умысле – Косякова З.Р. знала о том, что она обязана к уплате административного штрафа, однако в установленный законом срок штраф не уплатила.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20.25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неуплата административного штрафа в срок, предусмотренный настоящим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15A4" w:rsidP="000D15A4">
      <w:pPr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судебном заседании установлено, что Косякова З.Р. </w:t>
      </w:r>
      <w:r>
        <w:rPr>
          <w:shd w:val="clear" w:color="auto" w:fill="FFFFFF"/>
        </w:rPr>
        <w:t>является матерью</w:t>
      </w:r>
      <w:r>
        <w:rPr>
          <w:shd w:val="clear" w:color="auto" w:fill="FFFFFF"/>
        </w:rPr>
        <w:t xml:space="preserve"> семерых несовершеннолетних детей, не достигших четырнадцатилетнего возраста.</w:t>
      </w:r>
    </w:p>
    <w:p w:rsidR="000D15A4" w:rsidP="000D15A4">
      <w:pPr>
        <w:autoSpaceDE w:val="0"/>
        <w:autoSpaceDN w:val="0"/>
        <w:adjustRightInd w:val="0"/>
        <w:ind w:firstLine="540"/>
        <w:jc w:val="both"/>
        <w:outlineLvl w:val="2"/>
      </w:pPr>
      <w:r>
        <w:t>С учетом изложенных обстоятельств, данных о личности,  наличия несовершеннолетних детей, судья считает необходимым назначить административное наказание в виде административного штрафа в двукратном размере суммы неуплаченного штрафа, так как она является лицом, в отношении которого обязательные работы, либо административный арест не может быть применен.</w:t>
      </w:r>
    </w:p>
    <w:p w:rsidR="000D15A4" w:rsidP="000D15A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 основании </w:t>
      </w:r>
      <w:r>
        <w:rPr>
          <w:shd w:val="clear" w:color="auto" w:fill="FFFFFF"/>
        </w:rPr>
        <w:t>изложенного</w:t>
      </w:r>
      <w:r>
        <w:rPr>
          <w:shd w:val="clear" w:color="auto" w:fill="FFFFFF"/>
        </w:rPr>
        <w:t>, руководствуясь ст.ст.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29.5</w:t>
      </w:r>
      <w:r>
        <w:fldChar w:fldCharType="end"/>
      </w:r>
      <w:r>
        <w:rPr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29.10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РФ, мировой судья</w:t>
      </w:r>
    </w:p>
    <w:p w:rsidR="000D15A4" w:rsidP="000D15A4">
      <w:pPr>
        <w:jc w:val="center"/>
      </w:pPr>
    </w:p>
    <w:p w:rsidR="000D15A4" w:rsidP="000D15A4">
      <w:pPr>
        <w:jc w:val="center"/>
      </w:pPr>
      <w:r>
        <w:t>ПОСТАНОВИЛ:</w:t>
      </w:r>
    </w:p>
    <w:p w:rsidR="000D15A4" w:rsidP="000D15A4">
      <w:pPr>
        <w:jc w:val="center"/>
      </w:pPr>
    </w:p>
    <w:p w:rsidR="000D15A4" w:rsidP="000D15A4">
      <w:pPr>
        <w:ind w:firstLine="709"/>
        <w:jc w:val="both"/>
      </w:pPr>
      <w:r>
        <w:t xml:space="preserve">Признать виновным Косякову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 xml:space="preserve">(данные изъяты) </w:t>
      </w:r>
      <w:r>
        <w:t xml:space="preserve">года рождения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подвергнуть её административному наказанию в виде административного штрафа в размере 1000 (одна тысяча) рублей.</w:t>
      </w:r>
    </w:p>
    <w:p w:rsidR="000D15A4" w:rsidP="000D15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получатель платежа: УФК по Республике Крым (ОМВД России по Ленинскому району)</w:t>
      </w:r>
    </w:p>
    <w:p w:rsidR="000D15A4" w:rsidP="000D15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банк получателя: отделение по Республике Крым ЦБ РФ</w:t>
      </w:r>
    </w:p>
    <w:p w:rsidR="000D15A4" w:rsidP="000D15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р</w:t>
      </w:r>
      <w:r>
        <w:rPr>
          <w:color w:val="000000"/>
        </w:rPr>
        <w:t>/счет № 40101810335100010001, БИК 043510001</w:t>
      </w:r>
    </w:p>
    <w:p w:rsidR="000D15A4" w:rsidP="000D15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ОКТМО 35627000, КПП 911101001, ИНН 9111000524</w:t>
      </w:r>
    </w:p>
    <w:p w:rsidR="000D15A4" w:rsidP="000D15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код бюджетной классификации 188 1 16 43000016000140</w:t>
      </w:r>
    </w:p>
    <w:p w:rsidR="000D15A4" w:rsidP="000D15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УИН 18880491180002443175.</w:t>
      </w:r>
    </w:p>
    <w:p w:rsidR="000D15A4" w:rsidP="000D15A4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D15A4" w:rsidP="000D15A4">
      <w:pPr>
        <w:ind w:firstLine="709"/>
        <w:jc w:val="both"/>
      </w:pPr>
    </w:p>
    <w:p w:rsidR="000D15A4" w:rsidP="000D15A4">
      <w:pPr>
        <w:ind w:firstLine="708"/>
        <w:jc w:val="both"/>
      </w:pPr>
      <w: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0D15A4" w:rsidP="000D15A4">
      <w:pPr>
        <w:tabs>
          <w:tab w:val="left" w:pos="2835"/>
          <w:tab w:val="left" w:pos="3828"/>
          <w:tab w:val="left" w:pos="4820"/>
          <w:tab w:val="left" w:pos="6237"/>
        </w:tabs>
      </w:pPr>
    </w:p>
    <w:p w:rsidR="000D15A4" w:rsidP="000D15A4">
      <w:pPr>
        <w:tabs>
          <w:tab w:val="left" w:pos="2835"/>
          <w:tab w:val="left" w:pos="3828"/>
          <w:tab w:val="left" w:pos="4820"/>
          <w:tab w:val="left" w:pos="6237"/>
        </w:tabs>
      </w:pPr>
    </w:p>
    <w:p w:rsidR="000D15A4" w:rsidP="000D15A4">
      <w:pPr>
        <w:tabs>
          <w:tab w:val="left" w:pos="2835"/>
          <w:tab w:val="left" w:pos="3828"/>
          <w:tab w:val="left" w:pos="4820"/>
          <w:tab w:val="left" w:pos="6237"/>
        </w:tabs>
      </w:pPr>
    </w:p>
    <w:p w:rsidR="000D15A4" w:rsidP="000D15A4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 А.А. </w:t>
      </w:r>
      <w:r>
        <w:t>Кулунчаков</w:t>
      </w:r>
    </w:p>
    <w:p w:rsidR="000D15A4" w:rsidP="000D15A4"/>
    <w:p w:rsidR="000D15A4" w:rsidP="000D15A4"/>
    <w:p w:rsidR="000D15A4" w:rsidP="000D15A4"/>
    <w:p w:rsidR="008206DF"/>
    <w:sectPr w:rsidSect="0082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A4"/>
    <w:rsid w:val="000D15A4"/>
    <w:rsid w:val="00820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15A4"/>
    <w:rPr>
      <w:color w:val="0000FF"/>
      <w:u w:val="single"/>
    </w:rPr>
  </w:style>
  <w:style w:type="table" w:styleId="TableGrid">
    <w:name w:val="Table Grid"/>
    <w:basedOn w:val="TableNormal"/>
    <w:uiPriority w:val="59"/>
    <w:rsid w:val="000D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