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0BD0" w:rsidRPr="00630BD0" w:rsidP="00630BD0">
      <w:pPr>
        <w:jc w:val="right"/>
      </w:pPr>
    </w:p>
    <w:p w:rsidR="00630BD0" w:rsidRPr="00630BD0" w:rsidP="00630BD0">
      <w:pPr>
        <w:jc w:val="right"/>
      </w:pPr>
      <w:r w:rsidRPr="00630BD0">
        <w:t>Дело №5-63-13/2019</w:t>
      </w:r>
    </w:p>
    <w:p w:rsidR="00630BD0" w:rsidRPr="00630BD0" w:rsidP="00630BD0">
      <w:pPr>
        <w:jc w:val="center"/>
        <w:rPr>
          <w:b/>
        </w:rPr>
      </w:pPr>
      <w:r w:rsidRPr="00630BD0">
        <w:rPr>
          <w:b/>
        </w:rPr>
        <w:t>ПОСТАНОВЛЕНИЕ</w:t>
      </w:r>
    </w:p>
    <w:p w:rsidR="00630BD0" w:rsidRPr="00630BD0" w:rsidP="00630BD0">
      <w:pPr>
        <w:jc w:val="center"/>
      </w:pPr>
    </w:p>
    <w:p w:rsidR="00630BD0" w:rsidRPr="00630BD0" w:rsidP="00630BD0">
      <w:pPr>
        <w:rPr>
          <w:lang w:val="uk-UA"/>
        </w:rPr>
      </w:pPr>
      <w:r w:rsidRPr="00630BD0">
        <w:rPr>
          <w:lang w:val="uk-UA"/>
        </w:rPr>
        <w:t xml:space="preserve">22 </w:t>
      </w:r>
      <w:r w:rsidRPr="00630BD0">
        <w:rPr>
          <w:lang w:val="uk-UA"/>
        </w:rPr>
        <w:t>января</w:t>
      </w:r>
      <w:r w:rsidRPr="00630BD0">
        <w:rPr>
          <w:lang w:val="uk-UA"/>
        </w:rPr>
        <w:t xml:space="preserve"> 2019 </w:t>
      </w:r>
      <w:r w:rsidRPr="00630BD0">
        <w:rPr>
          <w:lang w:val="uk-UA"/>
        </w:rPr>
        <w:t>года</w:t>
      </w:r>
      <w:r w:rsidRPr="00630BD0">
        <w:rPr>
          <w:lang w:val="uk-UA"/>
        </w:rPr>
        <w:t xml:space="preserve">                                                                              </w:t>
      </w:r>
      <w:r w:rsidRPr="00630BD0">
        <w:rPr>
          <w:lang w:val="uk-UA"/>
        </w:rPr>
        <w:t>пгт</w:t>
      </w:r>
      <w:r w:rsidRPr="00630BD0">
        <w:rPr>
          <w:lang w:val="uk-UA"/>
        </w:rPr>
        <w:t xml:space="preserve">. </w:t>
      </w:r>
      <w:r w:rsidRPr="00630BD0">
        <w:rPr>
          <w:lang w:val="uk-UA"/>
        </w:rPr>
        <w:t>Ленино</w:t>
      </w:r>
    </w:p>
    <w:p w:rsidR="00630BD0" w:rsidRPr="00630BD0" w:rsidP="00630BD0">
      <w:pPr>
        <w:jc w:val="both"/>
        <w:rPr>
          <w:lang w:val="uk-UA"/>
        </w:rPr>
      </w:pPr>
    </w:p>
    <w:p w:rsidR="00630BD0" w:rsidRPr="00630BD0" w:rsidP="00630BD0">
      <w:pPr>
        <w:ind w:firstLine="708"/>
        <w:jc w:val="both"/>
      </w:pPr>
      <w:r w:rsidRPr="00630BD0">
        <w:t xml:space="preserve">Мировой судья судебного участка № </w:t>
      </w:r>
      <w:r w:rsidRPr="00630BD0">
        <w:rPr>
          <w:shd w:val="clear" w:color="auto" w:fill="FFFFFF"/>
        </w:rPr>
        <w:t xml:space="preserve">63 Ленинского судебного района Республики Крым </w:t>
      </w:r>
      <w:r w:rsidRPr="00630BD0">
        <w:rPr>
          <w:shd w:val="clear" w:color="auto" w:fill="FFFFFF"/>
        </w:rPr>
        <w:t>Кулунчаков</w:t>
      </w:r>
      <w:r w:rsidRPr="00630BD0">
        <w:rPr>
          <w:shd w:val="clear" w:color="auto" w:fill="FFFFFF"/>
        </w:rPr>
        <w:t xml:space="preserve"> А.А.</w:t>
      </w:r>
      <w:r w:rsidRPr="00630BD0">
        <w:t xml:space="preserve">, </w:t>
      </w:r>
      <w:r w:rsidRPr="00630BD0">
        <w:rPr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М.Н., </w:t>
      </w:r>
      <w:r w:rsidRPr="00630BD0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630BD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630BD0" w:rsidRPr="00630BD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630BD0" w:rsidRPr="00630BD0" w:rsidP="00630BD0">
            <w:pPr>
              <w:jc w:val="both"/>
              <w:rPr>
                <w:sz w:val="24"/>
                <w:szCs w:val="24"/>
                <w:lang w:eastAsia="en-US"/>
              </w:rPr>
            </w:pPr>
            <w:r w:rsidRPr="00630BD0">
              <w:rPr>
                <w:sz w:val="24"/>
                <w:szCs w:val="24"/>
                <w:lang w:eastAsia="en-US"/>
              </w:rPr>
              <w:t>Пузанкова</w:t>
            </w:r>
            <w:r w:rsidRPr="00630BD0">
              <w:rPr>
                <w:sz w:val="24"/>
                <w:szCs w:val="24"/>
                <w:lang w:eastAsia="en-US"/>
              </w:rPr>
              <w:t xml:space="preserve"> (данные изъяты), (данные изъяты) года рождения, уроженца (данные изъяты),</w:t>
            </w:r>
          </w:p>
        </w:tc>
      </w:tr>
    </w:tbl>
    <w:p w:rsidR="00630BD0" w:rsidRPr="00630BD0" w:rsidP="00630BD0">
      <w:pPr>
        <w:jc w:val="both"/>
      </w:pPr>
      <w:r w:rsidRPr="00630BD0">
        <w:t xml:space="preserve"> в совершении правонарушения, предусмотренного </w:t>
      </w:r>
      <w:r w:rsidRPr="00630BD0">
        <w:t>ч</w:t>
      </w:r>
      <w:r w:rsidRPr="00630BD0">
        <w:t xml:space="preserve">.1 ст. 12.26 </w:t>
      </w:r>
      <w:r w:rsidRPr="00630BD0">
        <w:t>КоАП</w:t>
      </w:r>
      <w:r w:rsidRPr="00630BD0">
        <w:t xml:space="preserve"> РФ,</w:t>
      </w:r>
    </w:p>
    <w:p w:rsidR="00630BD0" w:rsidRPr="00630BD0" w:rsidP="00630BD0">
      <w:pPr>
        <w:jc w:val="center"/>
      </w:pPr>
      <w:r w:rsidRPr="00630BD0">
        <w:t>УСТАНОВИЛ: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rPr>
          <w:shd w:val="clear" w:color="auto" w:fill="FFFFFF"/>
        </w:rPr>
        <w:t xml:space="preserve">Пузанков </w:t>
      </w:r>
      <w:r w:rsidRPr="00630BD0">
        <w:rPr>
          <w:lang w:eastAsia="en-US"/>
        </w:rPr>
        <w:t>(данные изъяты)</w:t>
      </w:r>
      <w:r w:rsidRPr="00630BD0"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rPr>
          <w:lang w:eastAsia="en-US"/>
        </w:rPr>
        <w:t>(данные изъяты</w:t>
      </w:r>
      <w:r w:rsidRPr="00630BD0">
        <w:rPr>
          <w:lang w:eastAsia="en-US"/>
        </w:rPr>
        <w:t>)</w:t>
      </w:r>
      <w:r w:rsidRPr="00630BD0">
        <w:t>г</w:t>
      </w:r>
      <w:r w:rsidRPr="00630BD0">
        <w:t xml:space="preserve">ода в </w:t>
      </w:r>
      <w:r w:rsidRPr="00630BD0">
        <w:rPr>
          <w:lang w:eastAsia="en-US"/>
        </w:rPr>
        <w:t>(данные изъяты)</w:t>
      </w:r>
      <w:r w:rsidRPr="00630BD0">
        <w:t xml:space="preserve"> час. </w:t>
      </w:r>
      <w:r w:rsidRPr="00630BD0">
        <w:rPr>
          <w:lang w:eastAsia="en-US"/>
        </w:rPr>
        <w:t>(данные изъяты)</w:t>
      </w:r>
      <w:r w:rsidRPr="00630BD0">
        <w:t xml:space="preserve"> мин. по ул.</w:t>
      </w:r>
      <w:r w:rsidRPr="00630BD0">
        <w:rPr>
          <w:lang w:eastAsia="en-US"/>
        </w:rPr>
        <w:t xml:space="preserve"> (данные изъяты)</w:t>
      </w:r>
      <w:r w:rsidRPr="00630BD0">
        <w:t xml:space="preserve"> в с.</w:t>
      </w:r>
      <w:r w:rsidRPr="00630BD0">
        <w:rPr>
          <w:lang w:eastAsia="en-US"/>
        </w:rPr>
        <w:t xml:space="preserve"> (данные изъяты)</w:t>
      </w:r>
      <w:r w:rsidRPr="00630BD0">
        <w:t xml:space="preserve"> Ленинского района Республики Крым Пузанков </w:t>
      </w:r>
      <w:r w:rsidRPr="00630BD0">
        <w:rPr>
          <w:lang w:eastAsia="en-US"/>
        </w:rPr>
        <w:t>(данные изъяты)</w:t>
      </w:r>
      <w:r w:rsidRPr="00630BD0">
        <w:t xml:space="preserve">, управляя транспортным средством – </w:t>
      </w:r>
      <w:r w:rsidRPr="00630BD0">
        <w:rPr>
          <w:lang w:eastAsia="en-US"/>
        </w:rPr>
        <w:t>(данные изъяты)</w:t>
      </w:r>
      <w:r w:rsidRPr="00630BD0">
        <w:t>, за г/</w:t>
      </w:r>
      <w:r w:rsidRPr="00630BD0">
        <w:t>н</w:t>
      </w:r>
      <w:r w:rsidRPr="00630BD0"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, с признаками опьянения (признаки – неустойчивость позы, нарушение речи, резкое изменение окраса кожных покровов лица), в нарушение п. 2.3.2 Правил дорожного движения РФ не выполнил законное требование инспектора ДПС о прохождении медицинского освидетельствования на состояние опьянения, то есть совершил административное правонарушение, предусмотренное </w:t>
      </w:r>
      <w:r w:rsidRPr="00630BD0">
        <w:t>ч</w:t>
      </w:r>
      <w:r w:rsidRPr="00630BD0">
        <w:t xml:space="preserve">.1 ст.12.26 </w:t>
      </w:r>
      <w:r w:rsidRPr="00630BD0">
        <w:t>КоАП</w:t>
      </w:r>
      <w:r w:rsidRPr="00630BD0">
        <w:t xml:space="preserve"> РФ. При этом признаков уголовно наказуемого деяния установлено не было.</w:t>
      </w:r>
    </w:p>
    <w:p w:rsidR="00630BD0" w:rsidRPr="00630BD0" w:rsidP="00630BD0">
      <w:pPr>
        <w:ind w:firstLine="708"/>
        <w:jc w:val="both"/>
      </w:pPr>
      <w:r w:rsidRPr="00630BD0">
        <w:t xml:space="preserve">В судебном заседании </w:t>
      </w:r>
      <w:r w:rsidRPr="00630BD0">
        <w:rPr>
          <w:shd w:val="clear" w:color="auto" w:fill="FFFFFF"/>
        </w:rPr>
        <w:t xml:space="preserve">Пузанков </w:t>
      </w:r>
      <w:r w:rsidRPr="00630BD0">
        <w:rPr>
          <w:lang w:eastAsia="en-US"/>
        </w:rPr>
        <w:t xml:space="preserve">(данные изъяты) </w:t>
      </w:r>
      <w:r w:rsidRPr="00630BD0">
        <w:t xml:space="preserve">свою вину в совершении административного правонарушения, предусмотренного </w:t>
      </w:r>
      <w:r w:rsidRPr="00630BD0">
        <w:t>ч</w:t>
      </w:r>
      <w:r w:rsidRPr="00630BD0">
        <w:t xml:space="preserve">.1 ст. 12.26 </w:t>
      </w:r>
      <w:r w:rsidRPr="00630BD0">
        <w:t>КоАП</w:t>
      </w:r>
      <w:r w:rsidRPr="00630BD0">
        <w:t xml:space="preserve"> РФ, не признал и пояснил, что наркотические средства он не употребляет, нарушение речи связано из-за волнения при виде сотрудников ДПС. </w:t>
      </w:r>
      <w:r w:rsidRPr="00630BD0">
        <w:t>Алкотестер</w:t>
      </w:r>
      <w:r w:rsidRPr="00630BD0">
        <w:t xml:space="preserve"> он продул на месте, результат прибора не показал наличие алкогольного опьянения.</w:t>
      </w:r>
    </w:p>
    <w:p w:rsidR="00630BD0" w:rsidRPr="00630BD0" w:rsidP="00630BD0">
      <w:pPr>
        <w:ind w:firstLine="708"/>
        <w:jc w:val="both"/>
      </w:pPr>
      <w:r w:rsidRPr="00630BD0">
        <w:t xml:space="preserve">Защитник </w:t>
      </w:r>
      <w:r w:rsidRPr="00630BD0">
        <w:t>Пузанкова</w:t>
      </w:r>
      <w:r w:rsidRPr="00630BD0"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 – адвокат </w:t>
      </w:r>
      <w:r w:rsidRPr="00630BD0">
        <w:t>Мудреха</w:t>
      </w:r>
      <w:r w:rsidRPr="00630BD0"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 также не согласился с протоколом об административном правонарушении и пояснил, что Пузанков М.Н. наркотические средства не употребляет, по месту работы и жительства характеризуется исключительно положительно. На момент остановки сотрудниками полиции он был сильно взволнован в силу своего возраста.</w:t>
      </w:r>
    </w:p>
    <w:p w:rsidR="00630BD0" w:rsidRPr="00630BD0" w:rsidP="00630BD0">
      <w:pPr>
        <w:ind w:firstLine="708"/>
        <w:jc w:val="both"/>
      </w:pPr>
      <w:r w:rsidRPr="00630BD0">
        <w:rPr>
          <w:shd w:val="clear" w:color="auto" w:fill="FFFFFF"/>
        </w:rPr>
        <w:t xml:space="preserve">Выслушав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, его защитника – адвоката </w:t>
      </w:r>
      <w:r w:rsidRPr="00630BD0">
        <w:rPr>
          <w:shd w:val="clear" w:color="auto" w:fill="FFFFFF"/>
        </w:rPr>
        <w:t>Мудреха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, исследовав материалы дела, мировой судья приходит к выводу, что вина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в совершении данного административного правонарушения подтверждается совокупностью исследованных при рассмотрении административного дела доказательств.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 xml:space="preserve">В силу </w:t>
      </w:r>
      <w:r w:rsidRPr="00630BD0">
        <w:rPr>
          <w:shd w:val="clear" w:color="auto" w:fill="FFFFFF"/>
        </w:rPr>
        <w:t>ч</w:t>
      </w:r>
      <w:r w:rsidRPr="00630BD0"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"http://sudact.ru/law/koap/razdel-ii/glava-12/statia-12.26_1/" \o 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&lt;span class=" \t "_blank" </w:instrText>
      </w:r>
      <w:r>
        <w:fldChar w:fldCharType="separate"/>
      </w:r>
      <w:r w:rsidRPr="00630BD0">
        <w:rPr>
          <w:rStyle w:val="Hyperlink"/>
          <w:color w:val="auto"/>
          <w:u w:val="none"/>
          <w:bdr w:val="none" w:sz="0" w:space="0" w:color="auto" w:frame="1"/>
        </w:rPr>
        <w:t xml:space="preserve">12.26 </w:t>
      </w:r>
      <w:r w:rsidRPr="00630BD0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630BD0">
        <w:rPr>
          <w:shd w:val="clear" w:color="auto" w:fill="FFFFFF"/>
        </w:rPr>
        <w:t> РФ невыполнение водителем законного требования сотрудника полиции о прохождении медицинского освидетельствования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 w:rsidRPr="00630BD0">
        <w:rPr>
          <w:shd w:val="clear" w:color="auto" w:fill="FFFFFF"/>
        </w:rPr>
        <w:t>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и медицинское освидетельствование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rStyle w:val="snippetequal"/>
          <w:bCs/>
          <w:bdr w:val="none" w:sz="0" w:space="0" w:color="auto" w:frame="1"/>
        </w:rPr>
        <w:t> </w:t>
      </w:r>
      <w:r w:rsidRPr="00630BD0">
        <w:rPr>
          <w:shd w:val="clear" w:color="auto" w:fill="FFFFFF"/>
        </w:rPr>
        <w:t>.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630BD0">
        <w:rPr>
          <w:bdr w:val="none" w:sz="0" w:space="0" w:color="auto" w:frame="1"/>
        </w:rPr>
        <w:t>от</w:t>
      </w:r>
      <w:r w:rsidRPr="00630BD0">
        <w:rPr>
          <w:shd w:val="clear" w:color="auto" w:fill="FFFFFF"/>
        </w:rPr>
        <w:t xml:space="preserve"> 24 октября 2006 N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</w:t>
      </w:r>
      <w:r w:rsidRPr="00630BD0">
        <w:rPr>
          <w:shd w:val="clear" w:color="auto" w:fill="FFFFFF"/>
        </w:rPr>
        <w:t>КоАП</w:t>
      </w:r>
      <w:r w:rsidRPr="00630BD0">
        <w:rPr>
          <w:shd w:val="clear" w:color="auto" w:fill="FFFFFF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rStyle w:val="snippetequal"/>
          <w:bCs/>
          <w:bdr w:val="none" w:sz="0" w:space="0" w:color="auto" w:frame="1"/>
        </w:rPr>
        <w:t> </w:t>
      </w:r>
      <w:r w:rsidRPr="00630BD0">
        <w:rPr>
          <w:shd w:val="clear" w:color="auto" w:fill="FFFFFF"/>
        </w:rPr>
        <w:t>,</w:t>
      </w:r>
      <w:r w:rsidRPr="00630BD0">
        <w:rPr>
          <w:shd w:val="clear" w:color="auto" w:fill="FFFFFF"/>
        </w:rPr>
        <w:t xml:space="preserve">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>, медицинского освидетельствования этого лица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N 475, установлено, что достаточными основаниями полагать, что водитель транспортного средства находится в</w:t>
      </w:r>
      <w:r w:rsidRPr="00630BD0">
        <w:rPr>
          <w:shd w:val="clear" w:color="auto" w:fill="FFFFFF"/>
        </w:rPr>
        <w:t xml:space="preserve"> </w:t>
      </w:r>
      <w:r w:rsidRPr="00630BD0">
        <w:rPr>
          <w:shd w:val="clear" w:color="auto" w:fill="FFFFFF"/>
        </w:rPr>
        <w:t>состоянии</w:t>
      </w:r>
      <w:r w:rsidRPr="00630BD0">
        <w:rPr>
          <w:shd w:val="clear" w:color="auto" w:fill="FFFFFF"/>
        </w:rPr>
        <w:t>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Pr="00630BD0">
        <w:rPr>
          <w:lang w:eastAsia="en-US"/>
        </w:rPr>
        <w:t>(данные изъяты</w:t>
      </w:r>
      <w:r w:rsidRPr="00630BD0">
        <w:rPr>
          <w:lang w:eastAsia="en-US"/>
        </w:rPr>
        <w:t>)</w:t>
      </w:r>
      <w:r w:rsidRPr="00630BD0">
        <w:rPr>
          <w:shd w:val="clear" w:color="auto" w:fill="FFFFFF"/>
        </w:rPr>
        <w:t>г</w:t>
      </w:r>
      <w:r w:rsidRPr="00630BD0">
        <w:rPr>
          <w:shd w:val="clear" w:color="auto" w:fill="FFFFFF"/>
        </w:rPr>
        <w:t xml:space="preserve">ода в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час.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мин., Пузанков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управлял транспортным средством -</w:t>
      </w:r>
      <w:r w:rsidRPr="00630BD0">
        <w:t xml:space="preserve"> </w:t>
      </w:r>
      <w:r w:rsidRPr="00630BD0">
        <w:rPr>
          <w:lang w:eastAsia="en-US"/>
        </w:rPr>
        <w:t>(данные изъяты)</w:t>
      </w:r>
      <w:r w:rsidRPr="00630BD0">
        <w:t>, за г/</w:t>
      </w:r>
      <w:r w:rsidRPr="00630BD0">
        <w:t>н</w:t>
      </w:r>
      <w:r w:rsidRPr="00630BD0"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 по</w:t>
      </w:r>
      <w:r w:rsidRPr="00630BD0">
        <w:rPr>
          <w:shd w:val="clear" w:color="auto" w:fill="FFFFFF"/>
        </w:rPr>
        <w:t xml:space="preserve"> </w:t>
      </w:r>
      <w:r w:rsidRPr="00630BD0">
        <w:t>ул.</w:t>
      </w:r>
      <w:r w:rsidRPr="00630BD0">
        <w:rPr>
          <w:lang w:eastAsia="en-US"/>
        </w:rPr>
        <w:t xml:space="preserve"> (данные изъяты)</w:t>
      </w:r>
      <w:r w:rsidRPr="00630BD0">
        <w:t xml:space="preserve"> в с.</w:t>
      </w:r>
      <w:r w:rsidRPr="00630BD0">
        <w:rPr>
          <w:lang w:eastAsia="en-US"/>
        </w:rPr>
        <w:t xml:space="preserve"> (данные изъяты)</w:t>
      </w:r>
      <w:r w:rsidRPr="00630BD0">
        <w:t xml:space="preserve"> Ленинского района Республики Крым</w:t>
      </w:r>
      <w:r w:rsidRPr="00630BD0">
        <w:rPr>
          <w:shd w:val="clear" w:color="auto" w:fill="FFFFFF"/>
        </w:rPr>
        <w:t>, с признаками </w:t>
      </w:r>
      <w:r w:rsidRPr="00630BD0">
        <w:rPr>
          <w:rStyle w:val="snippetequal"/>
          <w:bCs/>
          <w:bdr w:val="none" w:sz="0" w:space="0" w:color="auto" w:frame="1"/>
        </w:rPr>
        <w:t>наркотического опьянения</w:t>
      </w:r>
      <w:r w:rsidRPr="00630BD0">
        <w:rPr>
          <w:shd w:val="clear" w:color="auto" w:fill="FFFFFF"/>
        </w:rPr>
        <w:t>, не выполнил законного требования сотрудника полиции о прохождении медицинского освидетельствования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 xml:space="preserve">и его действия не содержат уголовно наказуемое деяние. 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 xml:space="preserve">Основанием полагать, что водитель транспортного средства Пузанков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находился в состоянии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>, явилось: резкое изменение окраски кожных покровов лица, неустойчивость позы, нарушение речи, 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>, медицинского освидетельствования этого лица на состояние</w:t>
      </w:r>
      <w:r w:rsidRPr="00630BD0">
        <w:rPr>
          <w:shd w:val="clear" w:color="auto" w:fill="FFFFFF"/>
        </w:rPr>
        <w:t>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N 475. 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>Согласно показанию прибора «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» от </w:t>
      </w:r>
      <w:r w:rsidRPr="00630BD0">
        <w:rPr>
          <w:lang w:eastAsia="en-US"/>
        </w:rPr>
        <w:t>(данные изъяты</w:t>
      </w:r>
      <w:r w:rsidRPr="00630BD0">
        <w:rPr>
          <w:lang w:eastAsia="en-US"/>
        </w:rPr>
        <w:t>)</w:t>
      </w:r>
      <w:r w:rsidRPr="00630BD0">
        <w:rPr>
          <w:shd w:val="clear" w:color="auto" w:fill="FFFFFF"/>
        </w:rPr>
        <w:t>о</w:t>
      </w:r>
      <w:r w:rsidRPr="00630BD0">
        <w:rPr>
          <w:shd w:val="clear" w:color="auto" w:fill="FFFFFF"/>
        </w:rPr>
        <w:t>свидетельствования на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 xml:space="preserve">у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не установлено. 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 xml:space="preserve">В связи с наличием достаточных оснований полагать, что Пузанков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находится в состоянии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и отрицательном результате освидетельствования на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>, он был направлен для прохождения медицинского освидетельствования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 xml:space="preserve">. 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 xml:space="preserve">Направление водителя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на медицинское </w:t>
      </w:r>
      <w:r w:rsidRPr="00630BD0">
        <w:rPr>
          <w:shd w:val="clear" w:color="auto" w:fill="FFFFFF"/>
        </w:rPr>
        <w:t>освидетельствование</w:t>
      </w:r>
      <w:r w:rsidRPr="00630BD0">
        <w:rPr>
          <w:shd w:val="clear" w:color="auto" w:fill="FFFFFF"/>
        </w:rPr>
        <w:t xml:space="preserve">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было осуществлено должностным лицом ГИБДД в соответствии с требованиями ч.2 ст.</w:t>
      </w:r>
      <w:r>
        <w:fldChar w:fldCharType="begin"/>
      </w:r>
      <w:r>
        <w:instrText xml:space="preserve"> HYPERLINK "http://sudact.ru/law/koap/razdel-iv/glava-27/statia-27.12.1/"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27.12.1. Медицинское освидетельствование на состояние &lt;span class=" \t "_blank" </w:instrText>
      </w:r>
      <w:r>
        <w:fldChar w:fldCharType="separate"/>
      </w:r>
      <w:r w:rsidRPr="00630BD0">
        <w:rPr>
          <w:rStyle w:val="Hyperlink"/>
          <w:color w:val="auto"/>
          <w:u w:val="none"/>
          <w:bdr w:val="none" w:sz="0" w:space="0" w:color="auto" w:frame="1"/>
        </w:rPr>
        <w:t xml:space="preserve">27.12.1 </w:t>
      </w:r>
      <w:r w:rsidRPr="00630BD0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630BD0">
        <w:rPr>
          <w:shd w:val="clear" w:color="auto" w:fill="FFFFFF"/>
        </w:rPr>
        <w:t> РФ и п.п.10, 11 Правил освидетельствования лица, которое управляет транспортным средством, на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>, медицинского освидетельствования этого лица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 </w:t>
      </w:r>
      <w:r w:rsidRPr="00630BD0">
        <w:rPr>
          <w:shd w:val="clear" w:color="auto" w:fill="FFFFFF"/>
        </w:rPr>
        <w:t xml:space="preserve">и оформления его результатов, </w:t>
      </w:r>
      <w:r w:rsidRPr="00630BD0">
        <w:rPr>
          <w:shd w:val="clear" w:color="auto" w:fill="FFFFFF"/>
        </w:rPr>
        <w:t xml:space="preserve">утвержденных Постановлением Правительства Российской Федерации от 26 июня 2008 года N 475. 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>Между тем, как следует из протокола №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от </w:t>
      </w:r>
      <w:r w:rsidRPr="00630BD0">
        <w:rPr>
          <w:lang w:eastAsia="en-US"/>
        </w:rPr>
        <w:t xml:space="preserve">(данные изъяты) </w:t>
      </w:r>
      <w:r w:rsidRPr="00630BD0">
        <w:rPr>
          <w:shd w:val="clear" w:color="auto" w:fill="FFFFFF"/>
        </w:rPr>
        <w:t xml:space="preserve">о направлении на медицинское освидетельствование на состояние 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 xml:space="preserve">, Пузанков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от прохождения медицинского освидетельствования отказался, тем самым не выполнил законного требования сотрудника полиции о прохождении медицинского освидетельствования на состояние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>.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 xml:space="preserve">Указанные обстоятельства подтверждаются собранными по делу доказательствами: протоколом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от </w:t>
      </w:r>
      <w:r w:rsidRPr="00630BD0">
        <w:rPr>
          <w:lang w:eastAsia="en-US"/>
        </w:rPr>
        <w:t>(данные изъяты</w:t>
      </w:r>
      <w:r w:rsidRPr="00630BD0">
        <w:rPr>
          <w:lang w:eastAsia="en-US"/>
        </w:rPr>
        <w:t>)</w:t>
      </w:r>
      <w:r w:rsidRPr="00630BD0">
        <w:rPr>
          <w:shd w:val="clear" w:color="auto" w:fill="FFFFFF"/>
        </w:rPr>
        <w:t>о</w:t>
      </w:r>
      <w:r w:rsidRPr="00630BD0">
        <w:rPr>
          <w:shd w:val="clear" w:color="auto" w:fill="FFFFFF"/>
        </w:rPr>
        <w:t xml:space="preserve">б административном правонарушении; протоколом </w:t>
      </w:r>
      <w:r w:rsidRPr="00630BD0">
        <w:rPr>
          <w:lang w:eastAsia="en-US"/>
        </w:rPr>
        <w:t xml:space="preserve">(данные изъяты) </w:t>
      </w:r>
      <w:r w:rsidRPr="00630BD0">
        <w:rPr>
          <w:shd w:val="clear" w:color="auto" w:fill="FFFFFF"/>
        </w:rPr>
        <w:t xml:space="preserve">от </w:t>
      </w:r>
      <w:r w:rsidRPr="00630BD0">
        <w:rPr>
          <w:lang w:eastAsia="en-US"/>
        </w:rPr>
        <w:t xml:space="preserve">(данные изъяты) </w:t>
      </w:r>
      <w:r w:rsidRPr="00630BD0">
        <w:rPr>
          <w:shd w:val="clear" w:color="auto" w:fill="FFFFFF"/>
        </w:rPr>
        <w:t xml:space="preserve">об отстранении от управления транспортным средством; </w:t>
      </w:r>
      <w:r w:rsidRPr="00630BD0">
        <w:rPr>
          <w:shd w:val="clear" w:color="auto" w:fill="FFFFFF"/>
        </w:rPr>
        <w:t>актом №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от </w:t>
      </w:r>
      <w:r w:rsidRPr="00630BD0">
        <w:rPr>
          <w:lang w:eastAsia="en-US"/>
        </w:rPr>
        <w:t xml:space="preserve">(данные изъяты) </w:t>
      </w:r>
      <w:r w:rsidRPr="00630BD0">
        <w:rPr>
          <w:shd w:val="clear" w:color="auto" w:fill="FFFFFF"/>
        </w:rPr>
        <w:t>освидетельствования на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>, проколом №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 от </w:t>
      </w:r>
      <w:r w:rsidRPr="00630BD0">
        <w:rPr>
          <w:lang w:eastAsia="en-US"/>
        </w:rPr>
        <w:t xml:space="preserve">(данные изъяты) </w:t>
      </w:r>
      <w:r w:rsidRPr="00630BD0">
        <w:rPr>
          <w:shd w:val="clear" w:color="auto" w:fill="FFFFFF"/>
        </w:rPr>
        <w:t>о направлении на медицинское освидетельствование на состояние алкогольного </w:t>
      </w:r>
      <w:r w:rsidRPr="00630BD0">
        <w:rPr>
          <w:rStyle w:val="snippetequal"/>
          <w:bCs/>
          <w:bdr w:val="none" w:sz="0" w:space="0" w:color="auto" w:frame="1"/>
        </w:rPr>
        <w:t>опьянения</w:t>
      </w:r>
      <w:r w:rsidRPr="00630BD0">
        <w:rPr>
          <w:shd w:val="clear" w:color="auto" w:fill="FFFFFF"/>
        </w:rPr>
        <w:t xml:space="preserve">, рапортом ИДПС ОГИБДД ОМВД России по Ленинскому району Республики Крым </w:t>
      </w:r>
      <w:r w:rsidRPr="00630BD0">
        <w:rPr>
          <w:lang w:eastAsia="en-US"/>
        </w:rPr>
        <w:t>(данные изъяты)</w:t>
      </w:r>
      <w:r w:rsidRPr="00630BD0">
        <w:rPr>
          <w:shd w:val="clear" w:color="auto" w:fill="FFFFFF"/>
        </w:rPr>
        <w:t xml:space="preserve">., видеозаписью правонарушения. 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630BD0">
        <w:rPr>
          <w:shd w:val="clear" w:color="auto" w:fill="FFFFFF"/>
        </w:rPr>
        <w:t xml:space="preserve">Пузанков </w:t>
      </w:r>
      <w:r w:rsidRPr="00630BD0">
        <w:rPr>
          <w:lang w:eastAsia="en-US"/>
        </w:rPr>
        <w:t xml:space="preserve">(данные изъяты) </w:t>
      </w:r>
      <w:r w:rsidRPr="00630BD0"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При таких обстоятельствах, суд квалифицирует действия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  по </w:t>
      </w:r>
      <w:r w:rsidRPr="00630BD0">
        <w:t>ч</w:t>
      </w:r>
      <w:r w:rsidRPr="00630BD0">
        <w:t xml:space="preserve">.1 ст.12.26 </w:t>
      </w:r>
      <w:r w:rsidRPr="00630BD0">
        <w:t>КоАП</w:t>
      </w:r>
      <w:r w:rsidRPr="00630BD0">
        <w:t xml:space="preserve">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30BD0" w:rsidRPr="00630BD0" w:rsidP="00630BD0">
      <w:pPr>
        <w:ind w:firstLine="708"/>
        <w:jc w:val="both"/>
        <w:rPr>
          <w:shd w:val="clear" w:color="auto" w:fill="FFFFFF"/>
        </w:rPr>
      </w:pPr>
      <w:r w:rsidRPr="00630BD0">
        <w:rPr>
          <w:shd w:val="clear" w:color="auto" w:fill="FFFFFF"/>
        </w:rPr>
        <w:t>Обстоятельств смягчающих и отягчающих административную ответственность не установлено. При назначении наказания мировой судья учитывает личность виновного, характер и степень тяжести совершенного административного правонарушения, объектом которого является безопасность дорожного движения.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Срок давности привлечения к административной ответственности по </w:t>
      </w:r>
      <w:r w:rsidRPr="00630BD0">
        <w:t>ч</w:t>
      </w:r>
      <w:r w:rsidRPr="00630BD0">
        <w:t xml:space="preserve">.1 ст.12.26 </w:t>
      </w:r>
      <w:r w:rsidRPr="00630BD0">
        <w:t>КоАП</w:t>
      </w:r>
      <w:r w:rsidRPr="00630BD0">
        <w:t xml:space="preserve"> РФ, в соответствии со ст.4.5 </w:t>
      </w:r>
      <w:r w:rsidRPr="00630BD0">
        <w:t>КоАП</w:t>
      </w:r>
      <w:r w:rsidRPr="00630BD0">
        <w:t xml:space="preserve"> РФ, не истек.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Обстоятельств, исключающих производство по делу, в соответствии со ст.24.5 </w:t>
      </w:r>
      <w:r w:rsidRPr="00630BD0">
        <w:t>КоАП</w:t>
      </w:r>
      <w:r w:rsidRPr="00630BD0">
        <w:t xml:space="preserve"> РФ, не имеется.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Признаков уголовно наказуемого деяния в действиях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 не установлено.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630BD0">
        <w:rPr>
          <w:shd w:val="clear" w:color="auto" w:fill="FFFFFF"/>
        </w:rPr>
        <w:t>Пузанкова</w:t>
      </w:r>
      <w:r w:rsidRPr="00630BD0">
        <w:rPr>
          <w:shd w:val="clear" w:color="auto" w:fill="FFFFFF"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 права управления транспортными средствами на определенный срок. 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Руководствуясь ст. ст. 29.9 – 29.11  </w:t>
      </w:r>
      <w:r w:rsidRPr="00630BD0">
        <w:t>КоАП</w:t>
      </w:r>
      <w:r w:rsidRPr="00630BD0">
        <w:t xml:space="preserve"> РФ, мировой судья</w:t>
      </w:r>
    </w:p>
    <w:p w:rsidR="00630BD0" w:rsidRPr="00630BD0" w:rsidP="00630BD0">
      <w:pPr>
        <w:jc w:val="center"/>
      </w:pPr>
      <w:r w:rsidRPr="00630BD0">
        <w:t>ПОСТАНОВИЛ: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rPr>
          <w:bCs/>
        </w:rPr>
        <w:t>Пузанкова</w:t>
      </w:r>
      <w:r w:rsidRPr="00630BD0">
        <w:rPr>
          <w:bCs/>
        </w:rPr>
        <w:t xml:space="preserve"> </w:t>
      </w:r>
      <w:r w:rsidRPr="00630BD0">
        <w:rPr>
          <w:lang w:eastAsia="en-US"/>
        </w:rPr>
        <w:t>(данные изъяты)</w:t>
      </w:r>
      <w:r w:rsidRPr="00630BD0">
        <w:t xml:space="preserve">, </w:t>
      </w:r>
      <w:r w:rsidRPr="00630BD0">
        <w:rPr>
          <w:lang w:eastAsia="en-US"/>
        </w:rPr>
        <w:t>(данные изъяты</w:t>
      </w:r>
      <w:r w:rsidRPr="00630BD0">
        <w:rPr>
          <w:lang w:eastAsia="en-US"/>
        </w:rPr>
        <w:t>)</w:t>
      </w:r>
      <w:r w:rsidRPr="00630BD0">
        <w:t>г</w:t>
      </w:r>
      <w:r w:rsidRPr="00630BD0">
        <w:t xml:space="preserve">ода рождения, признать виновным в совершении административного правонарушения, предусмотренного ч.1 ст. 12.26 </w:t>
      </w:r>
      <w:r w:rsidRPr="00630BD0">
        <w:t>КоАП</w:t>
      </w:r>
      <w:r w:rsidRPr="00630BD0">
        <w:t xml:space="preserve"> РФ, и назначить ему административное наказание в виде административного </w:t>
      </w:r>
      <w:r w:rsidRPr="00630BD0">
        <w:rPr>
          <w:bCs/>
        </w:rPr>
        <w:t>штрафа в сумме 30 000 (тридцать тысяч) рублей с лишением его права управления транспортными средствами на срок 1 (один) год и 6 (шесть) месяцев</w:t>
      </w:r>
      <w:r w:rsidRPr="00630BD0">
        <w:t>.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>Реквизиты для оплаты штрафа: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>получатель платежа: УФК по Республике Крым (ОМВД России по Ленинскому району)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>банк получателя: отделение по Республике Крым ЮГУ ЦБ РФ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>р</w:t>
      </w:r>
      <w:r w:rsidRPr="00630BD0">
        <w:t>/счет № 40101810335100010001, БИК 043510001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>ОКТМО 35627000, КПП 911101001, ИНН 9111000524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 xml:space="preserve">код бюджетной классификации 188 1 16 30020 01 6000 140, 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>УИН 18810391182200014007</w:t>
      </w:r>
    </w:p>
    <w:p w:rsidR="00630BD0" w:rsidRPr="00630BD0" w:rsidP="00630BD0">
      <w:pPr>
        <w:shd w:val="clear" w:color="auto" w:fill="FFFFFF"/>
        <w:ind w:firstLine="567"/>
        <w:jc w:val="both"/>
      </w:pPr>
      <w:r w:rsidRPr="00630BD0">
        <w:t>Копию настоящего постановления направить начальнику ОГИБДД ОМВД России по Ленинскому району</w:t>
      </w:r>
      <w:r w:rsidRPr="00630BD0">
        <w:rPr>
          <w:bCs/>
        </w:rPr>
        <w:t xml:space="preserve"> </w:t>
      </w:r>
      <w:r w:rsidRPr="00630BD0">
        <w:t>для сведения и исполнения административного наказания.</w:t>
      </w:r>
    </w:p>
    <w:p w:rsidR="00630BD0" w:rsidRPr="00630BD0" w:rsidP="00630BD0">
      <w:pPr>
        <w:ind w:firstLine="567"/>
        <w:jc w:val="both"/>
      </w:pPr>
      <w:r w:rsidRPr="00630BD0"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630BD0" w:rsidRPr="00630BD0" w:rsidP="00630BD0">
      <w:pPr>
        <w:jc w:val="both"/>
      </w:pPr>
    </w:p>
    <w:p w:rsidR="00630BD0" w:rsidRPr="00630BD0" w:rsidP="00630BD0">
      <w:pPr>
        <w:jc w:val="both"/>
      </w:pPr>
    </w:p>
    <w:p w:rsidR="00630BD0" w:rsidRPr="00630BD0" w:rsidP="00630BD0">
      <w:pPr>
        <w:tabs>
          <w:tab w:val="left" w:pos="2835"/>
          <w:tab w:val="left" w:pos="3828"/>
          <w:tab w:val="left" w:pos="4820"/>
          <w:tab w:val="left" w:pos="6237"/>
        </w:tabs>
      </w:pPr>
      <w:r w:rsidRPr="00630BD0">
        <w:t xml:space="preserve">          Мировой судья                                                               </w:t>
      </w:r>
      <w:r>
        <w:t xml:space="preserve">                     </w:t>
      </w:r>
      <w:r w:rsidRPr="00630BD0">
        <w:t xml:space="preserve">    А.А. </w:t>
      </w:r>
      <w:r w:rsidRPr="00630BD0">
        <w:t>Кулунчаков</w:t>
      </w:r>
    </w:p>
    <w:p w:rsidR="00630BD0" w:rsidRPr="00630BD0" w:rsidP="00630BD0"/>
    <w:p w:rsidR="00630BD0" w:rsidRPr="00630BD0" w:rsidP="00630BD0"/>
    <w:p w:rsidR="003165BF"/>
    <w:sectPr w:rsidSect="0031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BD0"/>
    <w:rsid w:val="003165BF"/>
    <w:rsid w:val="00630BD0"/>
    <w:rsid w:val="009E2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BD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30BD0"/>
  </w:style>
  <w:style w:type="table" w:styleId="TableGrid">
    <w:name w:val="Table Grid"/>
    <w:basedOn w:val="TableNormal"/>
    <w:uiPriority w:val="59"/>
    <w:rsid w:val="0063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