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F0C67" w:rsidRPr="008F0C67" w:rsidP="008F0C67">
      <w:pPr>
        <w:pStyle w:val="10"/>
        <w:keepNext/>
        <w:keepLines/>
        <w:shd w:val="clear" w:color="auto" w:fill="auto"/>
        <w:spacing w:after="297" w:line="260" w:lineRule="exact"/>
        <w:ind w:left="20"/>
        <w:jc w:val="right"/>
        <w:rPr>
          <w:rStyle w:val="13pt"/>
          <w:b/>
          <w:bCs/>
          <w:sz w:val="24"/>
          <w:szCs w:val="24"/>
        </w:rPr>
      </w:pPr>
      <w:r>
        <w:rPr>
          <w:rStyle w:val="13pt"/>
          <w:b/>
          <w:bCs/>
          <w:sz w:val="24"/>
          <w:szCs w:val="24"/>
        </w:rPr>
        <w:t>Дел</w:t>
      </w:r>
      <w:r w:rsidRPr="008F0C67">
        <w:rPr>
          <w:rStyle w:val="13pt"/>
          <w:b/>
          <w:bCs/>
          <w:sz w:val="24"/>
          <w:szCs w:val="24"/>
        </w:rPr>
        <w:t>о №5-63-18/2026</w:t>
      </w:r>
    </w:p>
    <w:p w:rsidR="00F76538" w:rsidRPr="008258CA">
      <w:pPr>
        <w:pStyle w:val="10"/>
        <w:keepNext/>
        <w:keepLines/>
        <w:shd w:val="clear" w:color="auto" w:fill="auto"/>
        <w:spacing w:after="297" w:line="260" w:lineRule="exact"/>
        <w:ind w:left="20"/>
        <w:rPr>
          <w:sz w:val="24"/>
          <w:szCs w:val="24"/>
        </w:rPr>
      </w:pPr>
      <w:r w:rsidRPr="008258CA">
        <w:rPr>
          <w:rStyle w:val="13pt"/>
          <w:b/>
          <w:bCs/>
          <w:sz w:val="24"/>
          <w:szCs w:val="24"/>
        </w:rPr>
        <w:t>ПОСТАНОВЛЕНИЕ</w:t>
      </w:r>
    </w:p>
    <w:p w:rsidR="00F76538" w:rsidRPr="008258CA">
      <w:pPr>
        <w:pStyle w:val="200"/>
        <w:shd w:val="clear" w:color="auto" w:fill="auto"/>
        <w:tabs>
          <w:tab w:val="left" w:pos="8434"/>
        </w:tabs>
        <w:spacing w:before="0" w:after="262" w:line="260" w:lineRule="exact"/>
        <w:rPr>
          <w:sz w:val="24"/>
          <w:szCs w:val="24"/>
        </w:rPr>
      </w:pPr>
      <w:r w:rsidRPr="008258CA">
        <w:rPr>
          <w:sz w:val="24"/>
          <w:szCs w:val="24"/>
        </w:rPr>
        <w:t>27</w:t>
      </w:r>
      <w:r w:rsidRPr="008258CA" w:rsidR="00B1685C">
        <w:rPr>
          <w:sz w:val="24"/>
          <w:szCs w:val="24"/>
        </w:rPr>
        <w:t xml:space="preserve"> </w:t>
      </w:r>
      <w:r w:rsidRPr="008258CA">
        <w:rPr>
          <w:sz w:val="24"/>
          <w:szCs w:val="24"/>
        </w:rPr>
        <w:t>января</w:t>
      </w:r>
      <w:r w:rsidRPr="008258CA" w:rsidR="00E26CCB">
        <w:rPr>
          <w:sz w:val="24"/>
          <w:szCs w:val="24"/>
        </w:rPr>
        <w:t xml:space="preserve"> 202</w:t>
      </w:r>
      <w:r w:rsidRPr="008258CA">
        <w:rPr>
          <w:sz w:val="24"/>
          <w:szCs w:val="24"/>
        </w:rPr>
        <w:t>6</w:t>
      </w:r>
      <w:r w:rsidRPr="008258CA" w:rsidR="00E26CCB">
        <w:rPr>
          <w:sz w:val="24"/>
          <w:szCs w:val="24"/>
        </w:rPr>
        <w:t xml:space="preserve"> года</w:t>
      </w:r>
      <w:r w:rsidRPr="008258CA" w:rsidR="00B1685C">
        <w:rPr>
          <w:sz w:val="24"/>
          <w:szCs w:val="24"/>
        </w:rPr>
        <w:tab/>
        <w:t>пгт. Ленино</w:t>
      </w:r>
    </w:p>
    <w:p w:rsidR="00F76538" w:rsidRPr="008258CA">
      <w:pPr>
        <w:pStyle w:val="200"/>
        <w:shd w:val="clear" w:color="auto" w:fill="auto"/>
        <w:spacing w:before="0" w:after="0" w:line="298" w:lineRule="exact"/>
        <w:ind w:firstLine="760"/>
        <w:rPr>
          <w:sz w:val="24"/>
          <w:szCs w:val="24"/>
        </w:rPr>
      </w:pPr>
      <w:r w:rsidRPr="008258CA">
        <w:rPr>
          <w:sz w:val="24"/>
          <w:szCs w:val="24"/>
        </w:rPr>
        <w:t>М</w:t>
      </w:r>
      <w:r w:rsidRPr="008258CA" w:rsidR="00B1685C">
        <w:rPr>
          <w:sz w:val="24"/>
          <w:szCs w:val="24"/>
        </w:rPr>
        <w:t>ирово</w:t>
      </w:r>
      <w:r w:rsidRPr="008258CA">
        <w:rPr>
          <w:sz w:val="24"/>
          <w:szCs w:val="24"/>
        </w:rPr>
        <w:t>й судья судебного участка №63</w:t>
      </w:r>
      <w:r w:rsidRPr="008258CA" w:rsidR="00B1685C">
        <w:rPr>
          <w:sz w:val="24"/>
          <w:szCs w:val="24"/>
        </w:rPr>
        <w:t xml:space="preserve"> Ленинского судебного района (Ленинский муниципальный район) Республики Крым Кулунчаков А.А., рассмотрев в открытом судебном заседании дело об административном правонарушении в отношении должностного лица</w:t>
      </w:r>
    </w:p>
    <w:p w:rsidR="00E26CCB" w:rsidRPr="008258CA">
      <w:pPr>
        <w:pStyle w:val="200"/>
        <w:shd w:val="clear" w:color="auto" w:fill="auto"/>
        <w:spacing w:before="0" w:after="0" w:line="298" w:lineRule="exact"/>
        <w:ind w:left="1120"/>
        <w:rPr>
          <w:rStyle w:val="20"/>
          <w:b w:val="0"/>
          <w:sz w:val="24"/>
          <w:szCs w:val="24"/>
        </w:rPr>
      </w:pPr>
      <w:r w:rsidRPr="008258CA">
        <w:rPr>
          <w:rStyle w:val="20"/>
          <w:sz w:val="24"/>
          <w:szCs w:val="24"/>
        </w:rPr>
        <w:t>Асанова Н</w:t>
      </w:r>
      <w:r w:rsidRPr="008258CA">
        <w:rPr>
          <w:rStyle w:val="20"/>
          <w:sz w:val="24"/>
          <w:szCs w:val="24"/>
        </w:rPr>
        <w:t xml:space="preserve"> А</w:t>
      </w:r>
      <w:r w:rsidRPr="008258CA">
        <w:rPr>
          <w:rStyle w:val="20"/>
          <w:sz w:val="24"/>
          <w:szCs w:val="24"/>
        </w:rPr>
        <w:t xml:space="preserve">, </w:t>
      </w:r>
      <w:r w:rsidR="00FE5025">
        <w:rPr>
          <w:sz w:val="18"/>
          <w:szCs w:val="18"/>
        </w:rPr>
        <w:t>(данные изъяты),</w:t>
      </w:r>
    </w:p>
    <w:p w:rsidR="00E26CCB" w:rsidRPr="008258CA">
      <w:pPr>
        <w:pStyle w:val="200"/>
        <w:shd w:val="clear" w:color="auto" w:fill="auto"/>
        <w:spacing w:before="0" w:after="0" w:line="298" w:lineRule="exact"/>
        <w:ind w:left="1120"/>
        <w:rPr>
          <w:rStyle w:val="20"/>
          <w:sz w:val="24"/>
          <w:szCs w:val="24"/>
        </w:rPr>
      </w:pPr>
    </w:p>
    <w:p w:rsidR="00F76538" w:rsidRPr="008258CA">
      <w:pPr>
        <w:pStyle w:val="200"/>
        <w:shd w:val="clear" w:color="auto" w:fill="auto"/>
        <w:spacing w:before="0" w:after="0" w:line="298" w:lineRule="exact"/>
        <w:rPr>
          <w:sz w:val="24"/>
          <w:szCs w:val="24"/>
        </w:rPr>
      </w:pPr>
      <w:r w:rsidRPr="008258CA">
        <w:rPr>
          <w:sz w:val="24"/>
          <w:szCs w:val="24"/>
        </w:rPr>
        <w:t>в совершении административного прав</w:t>
      </w:r>
      <w:r w:rsidRPr="008258CA" w:rsidR="008F0C67">
        <w:rPr>
          <w:sz w:val="24"/>
          <w:szCs w:val="24"/>
        </w:rPr>
        <w:t>онарушения, предусмотренного ч.2 ст. 15.33</w:t>
      </w:r>
      <w:r w:rsidRPr="008258CA">
        <w:rPr>
          <w:sz w:val="24"/>
          <w:szCs w:val="24"/>
        </w:rPr>
        <w:t xml:space="preserve"> КоАП РФ, -</w:t>
      </w:r>
    </w:p>
    <w:p w:rsidR="00F76538" w:rsidRPr="008258CA">
      <w:pPr>
        <w:pStyle w:val="10"/>
        <w:keepNext/>
        <w:keepLines/>
        <w:shd w:val="clear" w:color="auto" w:fill="auto"/>
        <w:spacing w:after="0" w:line="298" w:lineRule="exact"/>
        <w:ind w:left="20"/>
        <w:rPr>
          <w:sz w:val="24"/>
          <w:szCs w:val="24"/>
        </w:rPr>
      </w:pPr>
      <w:r w:rsidRPr="008258CA">
        <w:rPr>
          <w:sz w:val="24"/>
          <w:szCs w:val="24"/>
        </w:rPr>
        <w:t>УСТАНОВИЛ:</w:t>
      </w:r>
    </w:p>
    <w:p w:rsidR="009375EC" w:rsidRPr="008258CA">
      <w:pPr>
        <w:pStyle w:val="200"/>
        <w:shd w:val="clear" w:color="auto" w:fill="auto"/>
        <w:spacing w:before="0" w:after="0" w:line="298" w:lineRule="exact"/>
        <w:ind w:firstLine="760"/>
        <w:rPr>
          <w:sz w:val="24"/>
          <w:szCs w:val="24"/>
        </w:rPr>
      </w:pPr>
      <w:r w:rsidRPr="008258CA">
        <w:rPr>
          <w:sz w:val="24"/>
          <w:szCs w:val="24"/>
        </w:rPr>
        <w:t xml:space="preserve">Согласно протоколу об административном правонарушении </w:t>
      </w:r>
      <w:r w:rsidR="00FE5025">
        <w:rPr>
          <w:sz w:val="18"/>
          <w:szCs w:val="18"/>
        </w:rPr>
        <w:t>(данные изъяты),</w:t>
      </w:r>
      <w:r w:rsidRPr="008258CA">
        <w:rPr>
          <w:sz w:val="24"/>
          <w:szCs w:val="24"/>
        </w:rPr>
        <w:t xml:space="preserve"> </w:t>
      </w:r>
      <w:r w:rsidRPr="008258CA" w:rsidR="00943474">
        <w:rPr>
          <w:sz w:val="24"/>
          <w:szCs w:val="24"/>
        </w:rPr>
        <w:t>Асанов Н.А</w:t>
      </w:r>
      <w:r w:rsidRPr="008258CA" w:rsidR="00980C4C">
        <w:rPr>
          <w:sz w:val="24"/>
          <w:szCs w:val="24"/>
        </w:rPr>
        <w:t>.</w:t>
      </w:r>
      <w:r w:rsidRPr="008258CA" w:rsidR="00705413">
        <w:rPr>
          <w:sz w:val="24"/>
          <w:szCs w:val="24"/>
        </w:rPr>
        <w:t xml:space="preserve"> </w:t>
      </w:r>
      <w:r w:rsidRPr="008258CA">
        <w:rPr>
          <w:sz w:val="24"/>
          <w:szCs w:val="24"/>
        </w:rPr>
        <w:t xml:space="preserve">допустил административное правонарушение, выразившееся в несвоевременном предоставлении формы </w:t>
      </w:r>
      <w:r w:rsidRPr="008258CA" w:rsidR="00EA3BEF">
        <w:rPr>
          <w:sz w:val="24"/>
          <w:szCs w:val="24"/>
        </w:rPr>
        <w:t>ЕФС</w:t>
      </w:r>
      <w:r w:rsidRPr="008258CA" w:rsidR="0052646B">
        <w:rPr>
          <w:sz w:val="24"/>
          <w:szCs w:val="24"/>
        </w:rPr>
        <w:t>-</w:t>
      </w:r>
      <w:r w:rsidRPr="008258CA" w:rsidR="00EA3BEF">
        <w:rPr>
          <w:sz w:val="24"/>
          <w:szCs w:val="24"/>
        </w:rPr>
        <w:t>1</w:t>
      </w:r>
      <w:r w:rsidRPr="008258CA">
        <w:rPr>
          <w:sz w:val="24"/>
          <w:szCs w:val="24"/>
        </w:rPr>
        <w:t xml:space="preserve"> раздел 2 «Сведения для ведения индивидуального (персониф</w:t>
      </w:r>
      <w:r w:rsidRPr="008258CA">
        <w:rPr>
          <w:sz w:val="24"/>
          <w:szCs w:val="24"/>
        </w:rPr>
        <w:t xml:space="preserve">ицированного) учета и сведения о начисленных страховых взносов на обязательное социальное страхование от несчастных случаев на производстве и профессиональных заболеваний» </w:t>
      </w:r>
      <w:r w:rsidRPr="008258CA" w:rsidR="00EA3BEF">
        <w:rPr>
          <w:sz w:val="24"/>
          <w:szCs w:val="24"/>
        </w:rPr>
        <w:t xml:space="preserve"> </w:t>
      </w:r>
      <w:r w:rsidRPr="008258CA" w:rsidR="00980C4C">
        <w:rPr>
          <w:sz w:val="24"/>
          <w:szCs w:val="24"/>
        </w:rPr>
        <w:t>за</w:t>
      </w:r>
      <w:r w:rsidRPr="008258CA" w:rsidR="00EA3BEF">
        <w:rPr>
          <w:sz w:val="24"/>
          <w:szCs w:val="24"/>
        </w:rPr>
        <w:t xml:space="preserve"> </w:t>
      </w:r>
      <w:r w:rsidRPr="008258CA" w:rsidR="00943474">
        <w:rPr>
          <w:sz w:val="24"/>
          <w:szCs w:val="24"/>
        </w:rPr>
        <w:t xml:space="preserve">полугодие </w:t>
      </w:r>
      <w:r w:rsidR="00FE5025">
        <w:rPr>
          <w:sz w:val="18"/>
          <w:szCs w:val="18"/>
        </w:rPr>
        <w:t>(данные изъяты),</w:t>
      </w:r>
      <w:r w:rsidRPr="008258CA" w:rsidR="0052646B">
        <w:rPr>
          <w:sz w:val="24"/>
          <w:szCs w:val="24"/>
        </w:rPr>
        <w:t xml:space="preserve">. </w:t>
      </w:r>
    </w:p>
    <w:p w:rsidR="00E93DCA" w:rsidRPr="008258CA">
      <w:pPr>
        <w:pStyle w:val="200"/>
        <w:shd w:val="clear" w:color="auto" w:fill="auto"/>
        <w:spacing w:before="0" w:after="0" w:line="298" w:lineRule="exact"/>
        <w:ind w:firstLine="760"/>
        <w:rPr>
          <w:sz w:val="24"/>
          <w:szCs w:val="24"/>
        </w:rPr>
      </w:pPr>
      <w:r w:rsidRPr="008258CA">
        <w:rPr>
          <w:sz w:val="24"/>
          <w:szCs w:val="24"/>
        </w:rPr>
        <w:t>В соответствии с п.</w:t>
      </w:r>
      <w:r w:rsidRPr="008258CA" w:rsidR="009375EC">
        <w:rPr>
          <w:sz w:val="24"/>
          <w:szCs w:val="24"/>
        </w:rPr>
        <w:t>1</w:t>
      </w:r>
      <w:r w:rsidRPr="008258CA">
        <w:rPr>
          <w:sz w:val="24"/>
          <w:szCs w:val="24"/>
        </w:rPr>
        <w:t xml:space="preserve"> ст. </w:t>
      </w:r>
      <w:r w:rsidRPr="008258CA" w:rsidR="009375EC">
        <w:rPr>
          <w:sz w:val="24"/>
          <w:szCs w:val="24"/>
        </w:rPr>
        <w:t xml:space="preserve">24 ФЗ </w:t>
      </w:r>
      <w:r w:rsidRPr="008258CA">
        <w:rPr>
          <w:sz w:val="24"/>
          <w:szCs w:val="24"/>
        </w:rPr>
        <w:t xml:space="preserve">от </w:t>
      </w:r>
      <w:r w:rsidRPr="008258CA" w:rsidR="009375EC">
        <w:rPr>
          <w:sz w:val="24"/>
          <w:szCs w:val="24"/>
        </w:rPr>
        <w:t>24</w:t>
      </w:r>
      <w:r w:rsidRPr="008258CA">
        <w:rPr>
          <w:sz w:val="24"/>
          <w:szCs w:val="24"/>
        </w:rPr>
        <w:t>.</w:t>
      </w:r>
      <w:r w:rsidRPr="008258CA" w:rsidR="009375EC">
        <w:rPr>
          <w:sz w:val="24"/>
          <w:szCs w:val="24"/>
        </w:rPr>
        <w:t>07</w:t>
      </w:r>
      <w:r w:rsidRPr="008258CA">
        <w:rPr>
          <w:sz w:val="24"/>
          <w:szCs w:val="24"/>
        </w:rPr>
        <w:t>.199</w:t>
      </w:r>
      <w:r w:rsidRPr="008258CA" w:rsidR="009375EC">
        <w:rPr>
          <w:sz w:val="24"/>
          <w:szCs w:val="24"/>
        </w:rPr>
        <w:t>8</w:t>
      </w:r>
      <w:r w:rsidRPr="008258CA">
        <w:rPr>
          <w:sz w:val="24"/>
          <w:szCs w:val="24"/>
        </w:rPr>
        <w:t xml:space="preserve"> №</w:t>
      </w:r>
      <w:r w:rsidRPr="008258CA" w:rsidR="009375EC">
        <w:rPr>
          <w:sz w:val="24"/>
          <w:szCs w:val="24"/>
        </w:rPr>
        <w:t>125</w:t>
      </w:r>
      <w:r w:rsidRPr="008258CA">
        <w:rPr>
          <w:sz w:val="24"/>
          <w:szCs w:val="24"/>
        </w:rPr>
        <w:t xml:space="preserve">-ФЗ «Об </w:t>
      </w:r>
      <w:r w:rsidRPr="008258CA" w:rsidR="009375EC">
        <w:rPr>
          <w:sz w:val="24"/>
          <w:szCs w:val="24"/>
        </w:rPr>
        <w:t xml:space="preserve">обязательном социальном страховании от несчастных случаев на производстве и профессиональных заболеваний» страхователи ежеквартально не позднее 25 числа месяца следующего </w:t>
      </w:r>
      <w:r w:rsidRPr="008258CA">
        <w:rPr>
          <w:sz w:val="24"/>
          <w:szCs w:val="24"/>
        </w:rPr>
        <w:t>за отчетным периодом, представляют в территориальный орган страховщика по месту регис</w:t>
      </w:r>
      <w:r w:rsidRPr="008258CA">
        <w:rPr>
          <w:sz w:val="24"/>
          <w:szCs w:val="24"/>
        </w:rPr>
        <w:t>трации сведения о начисленных страховых взносах в составе единой формы сведений.</w:t>
      </w:r>
      <w:r w:rsidRPr="008258CA" w:rsidR="009375EC">
        <w:rPr>
          <w:sz w:val="24"/>
          <w:szCs w:val="24"/>
        </w:rPr>
        <w:t xml:space="preserve"> </w:t>
      </w:r>
    </w:p>
    <w:p w:rsidR="00E93DCA" w:rsidRPr="008258CA">
      <w:pPr>
        <w:pStyle w:val="200"/>
        <w:shd w:val="clear" w:color="auto" w:fill="auto"/>
        <w:spacing w:before="0" w:after="0" w:line="298" w:lineRule="exact"/>
        <w:ind w:firstLine="760"/>
        <w:rPr>
          <w:sz w:val="24"/>
          <w:szCs w:val="24"/>
        </w:rPr>
      </w:pPr>
      <w:r w:rsidRPr="008258CA">
        <w:rPr>
          <w:sz w:val="24"/>
          <w:szCs w:val="24"/>
        </w:rPr>
        <w:t xml:space="preserve">Таким образом, срок предоставления сведений (ЕФС-1) за </w:t>
      </w:r>
      <w:r w:rsidRPr="008258CA" w:rsidR="00943474">
        <w:rPr>
          <w:sz w:val="24"/>
          <w:szCs w:val="24"/>
        </w:rPr>
        <w:t>полугодие</w:t>
      </w:r>
      <w:r w:rsidRPr="008258CA">
        <w:rPr>
          <w:sz w:val="24"/>
          <w:szCs w:val="24"/>
        </w:rPr>
        <w:t xml:space="preserve"> </w:t>
      </w:r>
      <w:r w:rsidR="00FE5025">
        <w:rPr>
          <w:sz w:val="18"/>
          <w:szCs w:val="18"/>
        </w:rPr>
        <w:t>(данные изъяты),</w:t>
      </w:r>
      <w:r w:rsidR="00FE5025">
        <w:rPr>
          <w:sz w:val="18"/>
          <w:szCs w:val="18"/>
        </w:rPr>
        <w:t xml:space="preserve"> </w:t>
      </w:r>
      <w:r w:rsidRPr="008258CA">
        <w:rPr>
          <w:sz w:val="24"/>
          <w:szCs w:val="24"/>
        </w:rPr>
        <w:t>Асанов Н.А. несвоевременно предоставил форму ЕФС-1  раздел</w:t>
      </w:r>
      <w:r w:rsidRPr="008258CA" w:rsidR="001F4A60">
        <w:rPr>
          <w:sz w:val="24"/>
          <w:szCs w:val="24"/>
        </w:rPr>
        <w:t>а</w:t>
      </w:r>
      <w:r w:rsidRPr="008258CA">
        <w:rPr>
          <w:sz w:val="24"/>
          <w:szCs w:val="24"/>
        </w:rPr>
        <w:t xml:space="preserve"> 2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заболеваний» за полугодие </w:t>
      </w:r>
      <w:r w:rsidR="00FE5025">
        <w:rPr>
          <w:sz w:val="18"/>
          <w:szCs w:val="18"/>
        </w:rPr>
        <w:t>(данные изъяты),</w:t>
      </w:r>
      <w:r w:rsidRPr="008258CA">
        <w:rPr>
          <w:sz w:val="24"/>
          <w:szCs w:val="24"/>
        </w:rPr>
        <w:t>, что подтверждается печатью специалиста.</w:t>
      </w:r>
    </w:p>
    <w:p w:rsidR="001F4A60" w:rsidRPr="008258CA" w:rsidP="001F4A60">
      <w:pPr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8258CA">
        <w:rPr>
          <w:rFonts w:ascii="Times New Roman" w:hAnsi="Times New Roman" w:cs="Times New Roman"/>
        </w:rPr>
        <w:t xml:space="preserve">Асанов Н.А. </w:t>
      </w:r>
      <w:r w:rsidRPr="008258CA">
        <w:rPr>
          <w:rFonts w:ascii="Times New Roman" w:hAnsi="Times New Roman" w:cs="Times New Roman"/>
          <w:shd w:val="clear" w:color="auto" w:fill="FFFFFF"/>
        </w:rPr>
        <w:t>меры к уведомлению которого судом были приняты, в судебное заседание не явился, причин неявки суду не сообщил.</w:t>
      </w:r>
    </w:p>
    <w:p w:rsidR="001F4A60" w:rsidRPr="008258CA" w:rsidP="001F4A60">
      <w:pPr>
        <w:pStyle w:val="200"/>
        <w:shd w:val="clear" w:color="auto" w:fill="auto"/>
        <w:spacing w:before="0" w:after="0" w:line="298" w:lineRule="exact"/>
        <w:ind w:firstLine="760"/>
        <w:rPr>
          <w:sz w:val="24"/>
          <w:szCs w:val="24"/>
        </w:rPr>
      </w:pPr>
      <w:r w:rsidRPr="008258CA">
        <w:rPr>
          <w:sz w:val="24"/>
          <w:szCs w:val="24"/>
          <w:shd w:val="clear" w:color="auto" w:fill="FFFFFF"/>
        </w:rPr>
        <w:t xml:space="preserve">Таким образом, </w:t>
      </w:r>
      <w:r w:rsidRPr="008258CA" w:rsidR="00943474">
        <w:rPr>
          <w:sz w:val="24"/>
          <w:szCs w:val="24"/>
        </w:rPr>
        <w:t>Асанов Н.А</w:t>
      </w:r>
      <w:r w:rsidRPr="008258CA">
        <w:rPr>
          <w:sz w:val="24"/>
          <w:szCs w:val="24"/>
        </w:rPr>
        <w:t xml:space="preserve">. </w:t>
      </w:r>
      <w:r w:rsidRPr="008258CA">
        <w:rPr>
          <w:sz w:val="24"/>
          <w:szCs w:val="24"/>
          <w:shd w:val="clear" w:color="auto" w:fill="FFFFFF"/>
        </w:rPr>
        <w:t>воспользоваться своими правами личного участия в деле, либо вос</w:t>
      </w:r>
      <w:r w:rsidRPr="008258CA">
        <w:rPr>
          <w:sz w:val="24"/>
          <w:szCs w:val="24"/>
          <w:shd w:val="clear" w:color="auto" w:fill="FFFFFF"/>
        </w:rPr>
        <w:t>пользоваться юридической помощью защитника не пожелал, ходатайств по существу административного правонарушения не заявлял, законность протокола об административном правонарушении и другие материалы дела не оспаривал.</w:t>
      </w:r>
    </w:p>
    <w:p w:rsidR="00E93DCA" w:rsidRPr="008258CA">
      <w:pPr>
        <w:pStyle w:val="200"/>
        <w:shd w:val="clear" w:color="auto" w:fill="auto"/>
        <w:spacing w:before="0" w:after="0" w:line="298" w:lineRule="exact"/>
        <w:ind w:firstLine="760"/>
        <w:rPr>
          <w:sz w:val="24"/>
          <w:szCs w:val="24"/>
        </w:rPr>
      </w:pPr>
      <w:r w:rsidRPr="008258CA">
        <w:rPr>
          <w:sz w:val="24"/>
          <w:szCs w:val="24"/>
        </w:rPr>
        <w:t xml:space="preserve"> Согласно ст.25.1 КоАП РФ административ</w:t>
      </w:r>
      <w:r w:rsidRPr="008258CA">
        <w:rPr>
          <w:sz w:val="24"/>
          <w:szCs w:val="24"/>
        </w:rPr>
        <w:t>ное дело может быть рассмотрено в отсутствии лица, в отношении которого ведется производство по делу об административном правонарушении, если имеются данные о надлежащем извещении лица о месте и времени рассмотрения дела и имеются достаточные основания рас</w:t>
      </w:r>
      <w:r w:rsidRPr="008258CA">
        <w:rPr>
          <w:sz w:val="24"/>
          <w:szCs w:val="24"/>
        </w:rPr>
        <w:t xml:space="preserve">смотрения </w:t>
      </w:r>
      <w:r w:rsidRPr="008258CA" w:rsidR="00783600">
        <w:rPr>
          <w:sz w:val="24"/>
          <w:szCs w:val="24"/>
        </w:rPr>
        <w:t>дела в его отсутствие.</w:t>
      </w:r>
      <w:r w:rsidRPr="008258CA">
        <w:rPr>
          <w:sz w:val="24"/>
          <w:szCs w:val="24"/>
        </w:rPr>
        <w:t xml:space="preserve">   </w:t>
      </w:r>
    </w:p>
    <w:p w:rsidR="00F76538" w:rsidRPr="008258CA">
      <w:pPr>
        <w:pStyle w:val="200"/>
        <w:shd w:val="clear" w:color="auto" w:fill="auto"/>
        <w:spacing w:before="0" w:after="0" w:line="298" w:lineRule="exact"/>
        <w:ind w:firstLine="760"/>
        <w:rPr>
          <w:sz w:val="24"/>
          <w:szCs w:val="24"/>
        </w:rPr>
      </w:pPr>
      <w:r w:rsidRPr="008258CA">
        <w:rPr>
          <w:sz w:val="24"/>
          <w:szCs w:val="24"/>
        </w:rPr>
        <w:t>Изучив материалы дела, суд приходит к следующим выводам.</w:t>
      </w:r>
    </w:p>
    <w:p w:rsidR="00F76538" w:rsidRPr="008258CA">
      <w:pPr>
        <w:pStyle w:val="200"/>
        <w:shd w:val="clear" w:color="auto" w:fill="auto"/>
        <w:spacing w:before="0" w:after="0" w:line="298" w:lineRule="exact"/>
        <w:ind w:firstLine="760"/>
        <w:rPr>
          <w:sz w:val="24"/>
          <w:szCs w:val="24"/>
        </w:rPr>
      </w:pPr>
      <w:r w:rsidRPr="008258CA">
        <w:rPr>
          <w:sz w:val="24"/>
          <w:szCs w:val="24"/>
        </w:rPr>
        <w:t>Статьей 15.33.2 КоАП РФ, административным правонарушением признается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</w:t>
      </w:r>
      <w:r w:rsidRPr="008258CA">
        <w:rPr>
          <w:sz w:val="24"/>
          <w:szCs w:val="24"/>
        </w:rPr>
        <w:t>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</w:t>
      </w:r>
      <w:r w:rsidRPr="008258CA">
        <w:rPr>
          <w:sz w:val="24"/>
          <w:szCs w:val="24"/>
        </w:rPr>
        <w:t>е таких сведений в неполном объеме или в искаженном виде.</w:t>
      </w:r>
    </w:p>
    <w:p w:rsidR="00ED08C7" w:rsidRPr="008258CA">
      <w:pPr>
        <w:pStyle w:val="200"/>
        <w:shd w:val="clear" w:color="auto" w:fill="auto"/>
        <w:spacing w:before="0" w:after="0" w:line="298" w:lineRule="exact"/>
        <w:ind w:firstLine="760"/>
        <w:rPr>
          <w:sz w:val="24"/>
          <w:szCs w:val="24"/>
        </w:rPr>
      </w:pPr>
      <w:r w:rsidRPr="008258CA">
        <w:rPr>
          <w:sz w:val="24"/>
          <w:szCs w:val="24"/>
        </w:rPr>
        <w:t xml:space="preserve">Вина </w:t>
      </w:r>
      <w:r w:rsidRPr="008258CA" w:rsidR="00943474">
        <w:rPr>
          <w:sz w:val="24"/>
          <w:szCs w:val="24"/>
        </w:rPr>
        <w:t>Асанова Н.А</w:t>
      </w:r>
      <w:r w:rsidRPr="008258CA" w:rsidR="001808B8">
        <w:rPr>
          <w:sz w:val="24"/>
          <w:szCs w:val="24"/>
        </w:rPr>
        <w:t xml:space="preserve">. </w:t>
      </w:r>
      <w:r w:rsidRPr="008258CA">
        <w:rPr>
          <w:sz w:val="24"/>
          <w:szCs w:val="24"/>
        </w:rPr>
        <w:t>в совершении административного правонарушения, подтверждается протоколом об административном правонарушении и другими материалами дела, исследованными в судебном заседании</w:t>
      </w:r>
    </w:p>
    <w:p w:rsidR="00F76538" w:rsidRPr="008258CA">
      <w:pPr>
        <w:pStyle w:val="200"/>
        <w:shd w:val="clear" w:color="auto" w:fill="auto"/>
        <w:spacing w:before="0" w:after="0" w:line="298" w:lineRule="exact"/>
        <w:ind w:firstLine="760"/>
        <w:rPr>
          <w:sz w:val="24"/>
          <w:szCs w:val="24"/>
        </w:rPr>
      </w:pPr>
      <w:r w:rsidRPr="008258CA">
        <w:rPr>
          <w:sz w:val="24"/>
          <w:szCs w:val="24"/>
        </w:rPr>
        <w:t>Таким об</w:t>
      </w:r>
      <w:r w:rsidRPr="008258CA">
        <w:rPr>
          <w:sz w:val="24"/>
          <w:szCs w:val="24"/>
        </w:rPr>
        <w:t xml:space="preserve">разом, действия </w:t>
      </w:r>
      <w:r w:rsidRPr="008258CA" w:rsidR="00943474">
        <w:rPr>
          <w:sz w:val="24"/>
          <w:szCs w:val="24"/>
        </w:rPr>
        <w:t>Асанова Н.А</w:t>
      </w:r>
      <w:r w:rsidRPr="008258CA" w:rsidR="001808B8">
        <w:rPr>
          <w:sz w:val="24"/>
          <w:szCs w:val="24"/>
        </w:rPr>
        <w:t xml:space="preserve">. </w:t>
      </w:r>
      <w:r w:rsidRPr="008258CA">
        <w:rPr>
          <w:sz w:val="24"/>
          <w:szCs w:val="24"/>
        </w:rPr>
        <w:t xml:space="preserve">правильно квалифицированы по ч.1 ст. 15.33.2 </w:t>
      </w:r>
      <w:r w:rsidRPr="008258CA">
        <w:rPr>
          <w:sz w:val="24"/>
          <w:szCs w:val="24"/>
        </w:rPr>
        <w:t>КоАП РФ как непредставление в установленный законодательством Российской Федерации об индивидуальном (персонифицированном) учете в системе</w:t>
      </w:r>
      <w:r w:rsidRPr="008258CA" w:rsidR="0052646B">
        <w:rPr>
          <w:sz w:val="24"/>
          <w:szCs w:val="24"/>
        </w:rPr>
        <w:t xml:space="preserve"> </w:t>
      </w:r>
      <w:r w:rsidRPr="008258CA">
        <w:rPr>
          <w:sz w:val="24"/>
          <w:szCs w:val="24"/>
        </w:rPr>
        <w:t xml:space="preserve">обязательного пенсионного страхования срок </w:t>
      </w:r>
      <w:r w:rsidRPr="008258CA">
        <w:rPr>
          <w:sz w:val="24"/>
          <w:szCs w:val="24"/>
        </w:rPr>
        <w:t xml:space="preserve">в </w:t>
      </w:r>
      <w:r w:rsidRPr="008258CA" w:rsidR="00783600">
        <w:rPr>
          <w:sz w:val="24"/>
          <w:szCs w:val="24"/>
        </w:rPr>
        <w:t xml:space="preserve">территориальные </w:t>
      </w:r>
      <w:r w:rsidRPr="008258CA">
        <w:rPr>
          <w:sz w:val="24"/>
          <w:szCs w:val="24"/>
        </w:rPr>
        <w:t xml:space="preserve">органы </w:t>
      </w:r>
      <w:r w:rsidRPr="008258CA" w:rsidR="00783600">
        <w:rPr>
          <w:sz w:val="24"/>
          <w:szCs w:val="24"/>
        </w:rPr>
        <w:t>п</w:t>
      </w:r>
      <w:r w:rsidRPr="008258CA">
        <w:rPr>
          <w:sz w:val="24"/>
          <w:szCs w:val="24"/>
        </w:rPr>
        <w:t>енсионного</w:t>
      </w:r>
      <w:r w:rsidRPr="008258CA" w:rsidR="00783600">
        <w:rPr>
          <w:sz w:val="24"/>
          <w:szCs w:val="24"/>
        </w:rPr>
        <w:t xml:space="preserve"> и социального  страхования </w:t>
      </w:r>
      <w:r w:rsidRPr="008258CA">
        <w:rPr>
          <w:sz w:val="24"/>
          <w:szCs w:val="24"/>
        </w:rPr>
        <w:t xml:space="preserve">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</w:t>
      </w:r>
      <w:r w:rsidRPr="008258CA">
        <w:rPr>
          <w:sz w:val="24"/>
          <w:szCs w:val="24"/>
        </w:rPr>
        <w:t>вания.</w:t>
      </w:r>
    </w:p>
    <w:p w:rsidR="00783600" w:rsidRPr="008258CA">
      <w:pPr>
        <w:pStyle w:val="200"/>
        <w:shd w:val="clear" w:color="auto" w:fill="auto"/>
        <w:spacing w:before="0" w:after="0" w:line="298" w:lineRule="exact"/>
        <w:ind w:firstLine="800"/>
        <w:rPr>
          <w:sz w:val="24"/>
          <w:szCs w:val="24"/>
        </w:rPr>
      </w:pPr>
      <w:r w:rsidRPr="008258CA">
        <w:rPr>
          <w:sz w:val="24"/>
          <w:szCs w:val="24"/>
        </w:rPr>
        <w:t>В соответствии с п.2 ст.4.1. КоАП РФ при назначении административного наказания судья учитывает характер совершенного правонарушения, личность лица, совершившего правонарушение, степень его вины, отсутствие отягчающих и</w:t>
      </w:r>
      <w:r w:rsidRPr="008258CA" w:rsidR="001E1AB2">
        <w:rPr>
          <w:sz w:val="24"/>
          <w:szCs w:val="24"/>
        </w:rPr>
        <w:t xml:space="preserve">ли </w:t>
      </w:r>
      <w:r w:rsidRPr="008258CA">
        <w:rPr>
          <w:sz w:val="24"/>
          <w:szCs w:val="24"/>
        </w:rPr>
        <w:t>смягчающих обстоятельств, п</w:t>
      </w:r>
      <w:r w:rsidRPr="008258CA">
        <w:rPr>
          <w:sz w:val="24"/>
          <w:szCs w:val="24"/>
        </w:rPr>
        <w:t>ринимая по внимание то, что назначенное наказание должно быть не только карой, но и преследовать цель общей и специальной превенции, то есть должно быть необходимым и достаточным для предупреждения новых правонарушений, судья считает необходимым и достаточ</w:t>
      </w:r>
      <w:r w:rsidRPr="008258CA">
        <w:rPr>
          <w:sz w:val="24"/>
          <w:szCs w:val="24"/>
        </w:rPr>
        <w:t xml:space="preserve">ным избрать наказание в виде штрафа в минимальном размере, предусмотренном санкцией статьи 15.33.2 КоАП РФ.    </w:t>
      </w:r>
    </w:p>
    <w:p w:rsidR="00F76538" w:rsidRPr="008258CA">
      <w:pPr>
        <w:pStyle w:val="200"/>
        <w:shd w:val="clear" w:color="auto" w:fill="auto"/>
        <w:spacing w:before="0" w:after="0" w:line="298" w:lineRule="exact"/>
        <w:ind w:firstLine="800"/>
        <w:rPr>
          <w:sz w:val="24"/>
          <w:szCs w:val="24"/>
        </w:rPr>
      </w:pPr>
      <w:r w:rsidRPr="008258CA">
        <w:rPr>
          <w:sz w:val="24"/>
          <w:szCs w:val="24"/>
        </w:rPr>
        <w:t>На основании изложенного и руководствуясь ст.ст. 29.5, 29.6, 29.9 Кодекса Российской Федерации об административных правонарушениях, мировой судь</w:t>
      </w:r>
      <w:r w:rsidRPr="008258CA">
        <w:rPr>
          <w:sz w:val="24"/>
          <w:szCs w:val="24"/>
        </w:rPr>
        <w:t>я</w:t>
      </w:r>
    </w:p>
    <w:p w:rsidR="00F76538" w:rsidRPr="008258CA">
      <w:pPr>
        <w:pStyle w:val="10"/>
        <w:keepNext/>
        <w:keepLines/>
        <w:shd w:val="clear" w:color="auto" w:fill="auto"/>
        <w:spacing w:after="0" w:line="298" w:lineRule="exact"/>
        <w:ind w:left="4380"/>
        <w:jc w:val="left"/>
        <w:rPr>
          <w:sz w:val="24"/>
          <w:szCs w:val="24"/>
        </w:rPr>
      </w:pPr>
      <w:r w:rsidRPr="008258CA">
        <w:rPr>
          <w:sz w:val="24"/>
          <w:szCs w:val="24"/>
        </w:rPr>
        <w:t>ПОСТАНОВИЛ:</w:t>
      </w:r>
    </w:p>
    <w:p w:rsidR="00FE5025" w:rsidP="00FE5025">
      <w:pPr>
        <w:pStyle w:val="200"/>
        <w:shd w:val="clear" w:color="auto" w:fill="auto"/>
        <w:spacing w:before="0" w:after="0" w:line="298" w:lineRule="exact"/>
        <w:ind w:firstLine="800"/>
        <w:rPr>
          <w:sz w:val="18"/>
          <w:szCs w:val="18"/>
        </w:rPr>
      </w:pPr>
      <w:r w:rsidRPr="008258CA">
        <w:rPr>
          <w:sz w:val="24"/>
          <w:szCs w:val="24"/>
        </w:rPr>
        <w:t xml:space="preserve">Признать виновным </w:t>
      </w:r>
      <w:r>
        <w:rPr>
          <w:sz w:val="18"/>
          <w:szCs w:val="18"/>
        </w:rPr>
        <w:t>(данные изъяты),</w:t>
      </w:r>
      <w:r>
        <w:rPr>
          <w:sz w:val="18"/>
          <w:szCs w:val="18"/>
        </w:rPr>
        <w:t xml:space="preserve"> </w:t>
      </w:r>
      <w:r w:rsidRPr="008258CA" w:rsidR="00943474">
        <w:rPr>
          <w:rStyle w:val="20"/>
          <w:b w:val="0"/>
          <w:sz w:val="24"/>
          <w:szCs w:val="24"/>
        </w:rPr>
        <w:t>Асанова Н А</w:t>
      </w:r>
      <w:r w:rsidRPr="008258CA" w:rsidR="001808B8">
        <w:rPr>
          <w:rStyle w:val="20"/>
          <w:sz w:val="24"/>
          <w:szCs w:val="24"/>
        </w:rPr>
        <w:t xml:space="preserve"> </w:t>
      </w:r>
      <w:r w:rsidRPr="008258CA">
        <w:rPr>
          <w:sz w:val="24"/>
          <w:szCs w:val="24"/>
        </w:rPr>
        <w:t>в совершении административного правонарушения, п</w:t>
      </w:r>
      <w:r w:rsidRPr="008258CA" w:rsidR="008F0C67">
        <w:rPr>
          <w:sz w:val="24"/>
          <w:szCs w:val="24"/>
        </w:rPr>
        <w:t xml:space="preserve">редусмотренного ч.2 ст. 15.33 </w:t>
      </w:r>
      <w:r w:rsidRPr="008258CA">
        <w:rPr>
          <w:sz w:val="24"/>
          <w:szCs w:val="24"/>
        </w:rPr>
        <w:t xml:space="preserve">КоАП РФ и подвергнуть </w:t>
      </w:r>
      <w:r w:rsidRPr="008258CA" w:rsidR="001808B8">
        <w:rPr>
          <w:sz w:val="24"/>
          <w:szCs w:val="24"/>
        </w:rPr>
        <w:t>его</w:t>
      </w:r>
      <w:r w:rsidRPr="008258CA">
        <w:rPr>
          <w:sz w:val="24"/>
          <w:szCs w:val="24"/>
        </w:rPr>
        <w:t xml:space="preserve"> административному наказанию в виде административного штрафа в размере </w:t>
      </w:r>
      <w:r>
        <w:rPr>
          <w:sz w:val="18"/>
          <w:szCs w:val="18"/>
        </w:rPr>
        <w:t>(данные изъяты),</w:t>
      </w:r>
    </w:p>
    <w:p w:rsidR="00FE5025" w:rsidP="00FE5025">
      <w:pPr>
        <w:pStyle w:val="200"/>
        <w:shd w:val="clear" w:color="auto" w:fill="auto"/>
        <w:spacing w:before="0" w:after="0" w:line="298" w:lineRule="exact"/>
        <w:ind w:firstLine="800"/>
        <w:rPr>
          <w:sz w:val="18"/>
          <w:szCs w:val="18"/>
        </w:rPr>
      </w:pPr>
      <w:r w:rsidRPr="008258CA">
        <w:t xml:space="preserve">Сумму штрафа необходимо внести: </w:t>
      </w:r>
      <w:r>
        <w:rPr>
          <w:sz w:val="18"/>
          <w:szCs w:val="18"/>
        </w:rPr>
        <w:t>(данные изъяты),</w:t>
      </w:r>
    </w:p>
    <w:p w:rsidR="00F76538" w:rsidRPr="008258CA" w:rsidP="00FE5025">
      <w:pPr>
        <w:pStyle w:val="200"/>
        <w:shd w:val="clear" w:color="auto" w:fill="auto"/>
        <w:spacing w:before="0" w:after="0" w:line="298" w:lineRule="exact"/>
        <w:ind w:firstLine="80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258CA" w:rsidR="00B1685C">
        <w:rPr>
          <w:sz w:val="24"/>
          <w:szCs w:val="24"/>
        </w:rPr>
        <w:t xml:space="preserve"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При </w:t>
      </w:r>
      <w:r w:rsidRPr="008258CA" w:rsidR="001E1AB2">
        <w:rPr>
          <w:sz w:val="24"/>
          <w:szCs w:val="24"/>
        </w:rPr>
        <w:t>непредоставлении</w:t>
      </w:r>
      <w:r w:rsidRPr="008258CA" w:rsidR="00B1685C">
        <w:rPr>
          <w:sz w:val="24"/>
          <w:szCs w:val="24"/>
        </w:rPr>
        <w:t xml:space="preserve"> квитанции об уплате штрафа в установленный срок, судья направляет материалы судебному приставу-исполнителю для принудительного взыскания суммы административного штрафа в порядке, предусмотренном федеральным законодательством.</w:t>
      </w:r>
    </w:p>
    <w:p w:rsidR="00B1685C" w:rsidRPr="008258CA" w:rsidP="00B1685C">
      <w:pPr>
        <w:pStyle w:val="NoSpacing"/>
        <w:ind w:firstLine="851"/>
        <w:jc w:val="both"/>
        <w:rPr>
          <w:rFonts w:ascii="Times New Roman" w:hAnsi="Times New Roman" w:cs="Times New Roman"/>
        </w:rPr>
      </w:pPr>
      <w:r w:rsidRPr="008258CA">
        <w:rPr>
          <w:rFonts w:ascii="Times New Roman" w:hAnsi="Times New Roman" w:cs="Times New Roman"/>
        </w:rPr>
        <w:t xml:space="preserve">Разъяснить </w:t>
      </w:r>
      <w:r w:rsidRPr="008258CA" w:rsidR="00943474">
        <w:rPr>
          <w:rFonts w:ascii="Times New Roman" w:hAnsi="Times New Roman" w:cs="Times New Roman"/>
        </w:rPr>
        <w:t>Асанову Н.А</w:t>
      </w:r>
      <w:r w:rsidRPr="008258CA" w:rsidR="001808B8">
        <w:rPr>
          <w:rFonts w:ascii="Times New Roman" w:hAnsi="Times New Roman" w:cs="Times New Roman"/>
        </w:rPr>
        <w:t xml:space="preserve">. </w:t>
      </w:r>
      <w:r w:rsidRPr="008258CA">
        <w:rPr>
          <w:rFonts w:ascii="Times New Roman" w:hAnsi="Times New Roman" w:cs="Times New Roman"/>
        </w:rPr>
        <w:t>положения ч.1 ст.20.25. КоАП РФ, согласно которому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штрафа, но не менее 1000 рублей, либо админи</w:t>
      </w:r>
      <w:r w:rsidRPr="008258CA">
        <w:rPr>
          <w:rFonts w:ascii="Times New Roman" w:hAnsi="Times New Roman" w:cs="Times New Roman"/>
        </w:rPr>
        <w:t>стративный арест на срок до 15 суток, либо обязательные работы на срок до 50 часов. Постановление может быть обжаловано в Ленинский районный суд Республики Крым через миров</w:t>
      </w:r>
      <w:r w:rsidRPr="008258CA" w:rsidR="007163FD">
        <w:rPr>
          <w:rFonts w:ascii="Times New Roman" w:hAnsi="Times New Roman" w:cs="Times New Roman"/>
        </w:rPr>
        <w:t>ого судью судебного участка №63</w:t>
      </w:r>
      <w:r w:rsidRPr="008258CA">
        <w:rPr>
          <w:rFonts w:ascii="Times New Roman" w:hAnsi="Times New Roman" w:cs="Times New Roman"/>
        </w:rPr>
        <w:t xml:space="preserve"> Ленинского судебного района (Ленинский муниципальный</w:t>
      </w:r>
      <w:r w:rsidRPr="008258CA">
        <w:rPr>
          <w:rFonts w:ascii="Times New Roman" w:hAnsi="Times New Roman" w:cs="Times New Roman"/>
        </w:rPr>
        <w:t xml:space="preserve"> район) Республики Крым в течение десяти суток со дня вручения или получения копии постановления. </w:t>
      </w:r>
    </w:p>
    <w:p w:rsidR="00B1685C" w:rsidRPr="008258CA" w:rsidP="00B1685C">
      <w:pPr>
        <w:pStyle w:val="NoSpacing"/>
        <w:ind w:firstLine="851"/>
        <w:jc w:val="both"/>
        <w:rPr>
          <w:rFonts w:ascii="Times New Roman" w:hAnsi="Times New Roman" w:cs="Times New Roman"/>
        </w:rPr>
      </w:pPr>
    </w:p>
    <w:p w:rsidR="00F76538" w:rsidRPr="008258CA" w:rsidP="00B1685C">
      <w:pPr>
        <w:pStyle w:val="NoSpacing"/>
        <w:ind w:firstLine="851"/>
        <w:jc w:val="both"/>
        <w:rPr>
          <w:rFonts w:ascii="Times New Roman" w:hAnsi="Times New Roman" w:cs="Times New Roman"/>
        </w:rPr>
      </w:pPr>
      <w:r w:rsidRPr="008258CA">
        <w:rPr>
          <w:rFonts w:ascii="Times New Roman" w:hAnsi="Times New Roman" w:cs="Times New Roman"/>
        </w:rPr>
        <w:t>Мировой судья                                                                                               А.А. Кулунчаков</w:t>
      </w:r>
    </w:p>
    <w:sectPr w:rsidSect="008F0C67">
      <w:headerReference w:type="default" r:id="rId4"/>
      <w:pgSz w:w="11900" w:h="16840"/>
      <w:pgMar w:top="676" w:right="701" w:bottom="592" w:left="127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653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5414010</wp:posOffset>
              </wp:positionH>
              <wp:positionV relativeFrom="page">
                <wp:posOffset>283210</wp:posOffset>
              </wp:positionV>
              <wp:extent cx="1469390" cy="175260"/>
              <wp:effectExtent l="3810" t="0" r="0" b="190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93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538">
                          <w:pPr>
                            <w:pStyle w:val="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115.7pt;height:13.8pt;margin-top:22.3pt;margin-left:426.3pt;mso-height-percent:0;mso-height-relative:page;mso-position-horizontal-relative:page;mso-position-vertical-relative:page;mso-width-percent:0;mso-width-relative:page;mso-wrap-distance-bottom:0;mso-wrap-distance-left:5pt;mso-wrap-distance-right:5pt;mso-wrap-distance-top:0;mso-wrap-style:none;position:absolute;visibility:visible;v-text-anchor:top;z-index:-251657216" filled="f" stroked="f">
              <v:textbox style="mso-fit-shape-to-text:t" inset="0,0,0,0">
                <w:txbxContent>
                  <w:p w:rsidR="00F76538" w14:paraId="5C47C55C" w14:textId="2A666837">
                    <w:pPr>
                      <w:pStyle w:val="0"/>
                      <w:shd w:val="clear" w:color="auto" w:fill="auto"/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538"/>
    <w:rsid w:val="000358CF"/>
    <w:rsid w:val="000C6826"/>
    <w:rsid w:val="001808B8"/>
    <w:rsid w:val="00196AB4"/>
    <w:rsid w:val="001B0699"/>
    <w:rsid w:val="001C403B"/>
    <w:rsid w:val="001C705A"/>
    <w:rsid w:val="001E1AB2"/>
    <w:rsid w:val="001F4A60"/>
    <w:rsid w:val="00282911"/>
    <w:rsid w:val="002E5FC9"/>
    <w:rsid w:val="002F020F"/>
    <w:rsid w:val="00327AF2"/>
    <w:rsid w:val="0052646B"/>
    <w:rsid w:val="0053729D"/>
    <w:rsid w:val="005871A1"/>
    <w:rsid w:val="00705413"/>
    <w:rsid w:val="007138F2"/>
    <w:rsid w:val="007163FD"/>
    <w:rsid w:val="00783600"/>
    <w:rsid w:val="00814AF7"/>
    <w:rsid w:val="008258CA"/>
    <w:rsid w:val="0084242B"/>
    <w:rsid w:val="00844608"/>
    <w:rsid w:val="008A38CD"/>
    <w:rsid w:val="008B72DE"/>
    <w:rsid w:val="008C1D9D"/>
    <w:rsid w:val="008F0C67"/>
    <w:rsid w:val="009375EC"/>
    <w:rsid w:val="00943474"/>
    <w:rsid w:val="00980C4C"/>
    <w:rsid w:val="009B2ED1"/>
    <w:rsid w:val="00A10A88"/>
    <w:rsid w:val="00A23763"/>
    <w:rsid w:val="00B1685C"/>
    <w:rsid w:val="00BC0C6B"/>
    <w:rsid w:val="00BC48B4"/>
    <w:rsid w:val="00BF26F7"/>
    <w:rsid w:val="00C539D6"/>
    <w:rsid w:val="00C83940"/>
    <w:rsid w:val="00D253CC"/>
    <w:rsid w:val="00D37F75"/>
    <w:rsid w:val="00D644AB"/>
    <w:rsid w:val="00E26CCB"/>
    <w:rsid w:val="00E51CA0"/>
    <w:rsid w:val="00E54C7F"/>
    <w:rsid w:val="00E93DCA"/>
    <w:rsid w:val="00EA3BEF"/>
    <w:rsid w:val="00ED08C7"/>
    <w:rsid w:val="00F76538"/>
    <w:rsid w:val="00FE502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2Exact">
    <w:name w:val="Основной текст (2) Exact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DefaultParagraphFont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3pt">
    <w:name w:val="Заголовок №1 + Интервал 3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">
    <w:name w:val="Колонтитул_"/>
    <w:basedOn w:val="DefaultParagraphFont"/>
    <w:link w:val="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0">
    <w:name w:val="Колонтитул"/>
    <w:basedOn w:val="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UnicodeMS105pt">
    <w:name w:val="Основной текст (2) + Arial Unicode MS;10;5 pt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Impact105pt">
    <w:name w:val="Основной текст (2) + Impact;10;5 p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ArialUnicodeMS11pt0pt">
    <w:name w:val="Основной текст (2) + Arial Unicode MS;11 pt;Интервал 0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0">
    <w:name w:val="Основной текст (2)_0"/>
    <w:basedOn w:val="Normal"/>
    <w:link w:val="2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Normal"/>
    <w:link w:val="1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0">
    <w:name w:val="Колонтитул_0"/>
    <w:basedOn w:val="Normal"/>
    <w:link w:val="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styleId="NoSpacing">
    <w:name w:val="No Spacing"/>
    <w:uiPriority w:val="1"/>
    <w:qFormat/>
    <w:rsid w:val="00B1685C"/>
    <w:rPr>
      <w:color w:val="000000"/>
    </w:rPr>
  </w:style>
  <w:style w:type="paragraph" w:styleId="Header">
    <w:name w:val="header"/>
    <w:basedOn w:val="Normal"/>
    <w:link w:val="a1"/>
    <w:uiPriority w:val="99"/>
    <w:unhideWhenUsed/>
    <w:rsid w:val="008B72DE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8B72DE"/>
    <w:rPr>
      <w:color w:val="000000"/>
    </w:rPr>
  </w:style>
  <w:style w:type="paragraph" w:styleId="Footer">
    <w:name w:val="footer"/>
    <w:basedOn w:val="Normal"/>
    <w:link w:val="a2"/>
    <w:uiPriority w:val="99"/>
    <w:unhideWhenUsed/>
    <w:rsid w:val="008B72DE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8B72D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