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57418" w:rsidP="00D57418">
      <w:pPr>
        <w:jc w:val="right"/>
        <w:rPr>
          <w:b/>
        </w:rPr>
      </w:pPr>
      <w:r>
        <w:t>Дело № 5-63-65/2018</w:t>
      </w:r>
    </w:p>
    <w:p w:rsidR="00D57418" w:rsidP="00D57418">
      <w:pPr>
        <w:jc w:val="center"/>
        <w:rPr>
          <w:b/>
        </w:rPr>
      </w:pPr>
      <w:r>
        <w:rPr>
          <w:b/>
        </w:rPr>
        <w:t>ПОСТАНОВЛЕНИЕ</w:t>
      </w:r>
    </w:p>
    <w:p w:rsidR="00D57418" w:rsidP="00D57418">
      <w:pPr>
        <w:jc w:val="both"/>
        <w:rPr>
          <w:lang w:val="uk-UA"/>
        </w:rPr>
      </w:pPr>
    </w:p>
    <w:p w:rsidR="00D57418" w:rsidP="00D57418">
      <w:pPr>
        <w:rPr>
          <w:lang w:val="uk-UA"/>
        </w:rPr>
      </w:pPr>
      <w:r>
        <w:rPr>
          <w:lang w:val="uk-UA"/>
        </w:rPr>
        <w:t xml:space="preserve">15 </w:t>
      </w:r>
      <w:r>
        <w:rPr>
          <w:lang w:val="uk-UA"/>
        </w:rPr>
        <w:t>октября</w:t>
      </w:r>
      <w:r>
        <w:rPr>
          <w:lang w:val="uk-UA"/>
        </w:rPr>
        <w:t xml:space="preserve"> 2018 г.                                                                                                        </w:t>
      </w:r>
      <w:r>
        <w:rPr>
          <w:lang w:val="uk-UA"/>
        </w:rPr>
        <w:t>пгт</w:t>
      </w:r>
      <w:r>
        <w:rPr>
          <w:lang w:val="uk-UA"/>
        </w:rPr>
        <w:t xml:space="preserve">. </w:t>
      </w:r>
      <w:r>
        <w:rPr>
          <w:lang w:val="uk-UA"/>
        </w:rPr>
        <w:t>Ленино</w:t>
      </w:r>
    </w:p>
    <w:p w:rsidR="00D57418" w:rsidP="00D57418">
      <w:pPr>
        <w:jc w:val="both"/>
        <w:rPr>
          <w:lang w:val="uk-UA"/>
        </w:rPr>
      </w:pPr>
    </w:p>
    <w:p w:rsidR="00D57418" w:rsidP="00D57418">
      <w:pPr>
        <w:ind w:firstLine="708"/>
        <w:jc w:val="both"/>
      </w:pPr>
      <w:r>
        <w:t xml:space="preserve">Мировой судья судебного  участка №63 Ленинского судебного района (Ленинский муниципальный район) Республики Крым </w:t>
      </w:r>
      <w:r>
        <w:t>Кулунчаков</w:t>
      </w:r>
      <w:r>
        <w:t xml:space="preserve"> А.А., рассмотрев в открытом судебном заседании дело об административном правонарушении в отношении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04"/>
        <w:gridCol w:w="8067"/>
      </w:tblGrid>
      <w:tr w:rsidTr="00D57418">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26" w:type="dxa"/>
            <w:hideMark/>
          </w:tcPr>
          <w:p w:rsidR="00D57418">
            <w:pPr>
              <w:jc w:val="both"/>
              <w:rPr>
                <w:sz w:val="24"/>
                <w:szCs w:val="24"/>
                <w:lang w:eastAsia="en-US"/>
              </w:rPr>
            </w:pPr>
            <w:r>
              <w:rPr>
                <w:sz w:val="24"/>
                <w:szCs w:val="24"/>
                <w:lang w:eastAsia="en-US"/>
              </w:rPr>
              <w:t xml:space="preserve">  </w:t>
            </w:r>
          </w:p>
        </w:tc>
        <w:tc>
          <w:tcPr>
            <w:tcW w:w="8186" w:type="dxa"/>
            <w:hideMark/>
          </w:tcPr>
          <w:p w:rsidR="00D57418" w:rsidP="00D57418">
            <w:pPr>
              <w:jc w:val="both"/>
              <w:rPr>
                <w:sz w:val="24"/>
                <w:szCs w:val="24"/>
                <w:lang w:eastAsia="en-US"/>
              </w:rPr>
            </w:pPr>
            <w:r>
              <w:rPr>
                <w:sz w:val="24"/>
                <w:szCs w:val="24"/>
                <w:lang w:eastAsia="en-US"/>
              </w:rPr>
              <w:t>Шилова С.П., (данные изъяты), (данные изъяты), (данные изъяты),</w:t>
            </w:r>
          </w:p>
        </w:tc>
      </w:tr>
    </w:tbl>
    <w:p w:rsidR="00D57418" w:rsidP="00D57418">
      <w:pPr>
        <w:jc w:val="both"/>
      </w:pPr>
      <w:r>
        <w:t xml:space="preserve">за совершение правонарушения, предусмотренного </w:t>
      </w:r>
      <w:r>
        <w:t>ч</w:t>
      </w:r>
      <w:r>
        <w:t xml:space="preserve">.2 ст.12.8 </w:t>
      </w:r>
      <w:r>
        <w:t>КоАП</w:t>
      </w:r>
      <w:r>
        <w:t xml:space="preserve"> РФ, </w:t>
      </w:r>
    </w:p>
    <w:p w:rsidR="00D57418" w:rsidP="00D57418">
      <w:pPr>
        <w:jc w:val="center"/>
      </w:pPr>
      <w:r>
        <w:t>УСТАНОВИЛ:</w:t>
      </w:r>
    </w:p>
    <w:p w:rsidR="00D57418" w:rsidP="00D57418">
      <w:pPr>
        <w:autoSpaceDE w:val="0"/>
        <w:autoSpaceDN w:val="0"/>
        <w:adjustRightInd w:val="0"/>
        <w:ind w:firstLine="709"/>
        <w:jc w:val="both"/>
        <w:rPr>
          <w:rFonts w:eastAsiaTheme="minorHAnsi"/>
          <w:lang w:eastAsia="en-US"/>
        </w:rPr>
      </w:pPr>
      <w:r>
        <w:t xml:space="preserve">Согласно протоколу об административном правонарушении </w:t>
      </w:r>
      <w:r>
        <w:rPr>
          <w:lang w:eastAsia="en-US"/>
        </w:rPr>
        <w:t xml:space="preserve">(данные изъяты) </w:t>
      </w:r>
      <w:r>
        <w:t xml:space="preserve">от </w:t>
      </w:r>
      <w:r>
        <w:rPr>
          <w:lang w:eastAsia="en-US"/>
        </w:rPr>
        <w:t xml:space="preserve">(данные изъяты) </w:t>
      </w:r>
      <w:r>
        <w:t>Шилов С.П. в с.</w:t>
      </w:r>
      <w:r w:rsidRPr="00D57418">
        <w:rPr>
          <w:lang w:eastAsia="en-US"/>
        </w:rPr>
        <w:t xml:space="preserve"> </w:t>
      </w:r>
      <w:r>
        <w:rPr>
          <w:lang w:eastAsia="en-US"/>
        </w:rPr>
        <w:t>(данные изъяты)</w:t>
      </w:r>
      <w:r>
        <w:t>, Ленинского района Республики Крым, на участке №</w:t>
      </w:r>
      <w:r>
        <w:rPr>
          <w:lang w:eastAsia="en-US"/>
        </w:rPr>
        <w:t xml:space="preserve">(данные изъяты) </w:t>
      </w:r>
      <w:r>
        <w:t xml:space="preserve"> Кооператива «</w:t>
      </w:r>
      <w:r>
        <w:rPr>
          <w:lang w:eastAsia="en-US"/>
        </w:rPr>
        <w:t>(данные изъяты)</w:t>
      </w:r>
      <w:r>
        <w:t xml:space="preserve">», в 11 часов 30 минут </w:t>
      </w:r>
      <w:r>
        <w:rPr>
          <w:lang w:eastAsia="en-US"/>
        </w:rPr>
        <w:t xml:space="preserve">(данные изъяты) </w:t>
      </w:r>
      <w:r>
        <w:t xml:space="preserve">передал управление принадлежащего ему автомашины </w:t>
      </w:r>
      <w:r>
        <w:rPr>
          <w:lang w:eastAsia="en-US"/>
        </w:rPr>
        <w:t xml:space="preserve">(данные изъяты) </w:t>
      </w:r>
      <w:r>
        <w:t>гр</w:t>
      </w:r>
      <w:r>
        <w:t>.Ф</w:t>
      </w:r>
      <w:r>
        <w:t>ИО 1., находящейся в состоянии опьянения.</w:t>
      </w:r>
    </w:p>
    <w:p w:rsidR="00D57418" w:rsidP="00D57418">
      <w:pPr>
        <w:ind w:firstLine="708"/>
        <w:jc w:val="both"/>
      </w:pPr>
      <w:r>
        <w:t>На судебное заседание Шилов С.П. не явился, о времени и месте судебного</w:t>
      </w:r>
      <w:r>
        <w:t xml:space="preserve"> заседания </w:t>
      </w:r>
      <w:r>
        <w:t>извещен</w:t>
      </w:r>
      <w:r>
        <w:t xml:space="preserve"> надлежащим образом. Направил письменное заявление с ходатайством о рассмотрении дела в его отсутствие в связи с тем, что он не проживает в Крыму. При этом Шилов С.П. с протоколом об административном правонарушении согласен, просил назначить минимальное наказание.</w:t>
      </w:r>
    </w:p>
    <w:p w:rsidR="00D57418" w:rsidP="00D57418">
      <w:pPr>
        <w:ind w:firstLine="708"/>
        <w:jc w:val="both"/>
      </w:pPr>
      <w:r>
        <w:t>Представитель ОГИБДД ОМВД России по Ленинскому району Республики Крым, надлежаще извещенный о времени и месте судебного заседания не явился, явку представителя в судебное заседание не обеспечил.</w:t>
      </w:r>
    </w:p>
    <w:p w:rsidR="00D57418" w:rsidP="00D57418">
      <w:pPr>
        <w:ind w:firstLine="708"/>
        <w:jc w:val="both"/>
      </w:pPr>
      <w:r>
        <w:t xml:space="preserve">Вина Шилова С.П. в совершении административного правонарушения, предусмотренного ч.2 ст.12.8 </w:t>
      </w:r>
      <w:r>
        <w:t>КоАП</w:t>
      </w:r>
      <w:r>
        <w:t xml:space="preserve"> РФ подтверждается: протоколом об административном правонарушении </w:t>
      </w:r>
      <w:r>
        <w:rPr>
          <w:lang w:eastAsia="en-US"/>
        </w:rPr>
        <w:t xml:space="preserve">(данные изъяты) </w:t>
      </w:r>
      <w:r>
        <w:t>от</w:t>
      </w:r>
      <w:r>
        <w:t xml:space="preserve"> </w:t>
      </w:r>
      <w:r>
        <w:rPr>
          <w:lang w:eastAsia="en-US"/>
        </w:rPr>
        <w:t>(</w:t>
      </w:r>
      <w:r>
        <w:rPr>
          <w:lang w:eastAsia="en-US"/>
        </w:rPr>
        <w:t>данные</w:t>
      </w:r>
      <w:r>
        <w:rPr>
          <w:lang w:eastAsia="en-US"/>
        </w:rPr>
        <w:t xml:space="preserve"> изъяты) </w:t>
      </w:r>
      <w:r>
        <w:t xml:space="preserve">/л.д.3/; рапортом инспектора ДПС </w:t>
      </w:r>
      <w:r>
        <w:rPr>
          <w:lang w:eastAsia="en-US"/>
        </w:rPr>
        <w:t>(данные изъяты)</w:t>
      </w:r>
      <w:r>
        <w:t xml:space="preserve"> /л.д.4/; справкой инспектора ИАЗ ОГИБДД ОМВД России по Ленинскому району </w:t>
      </w:r>
      <w:r>
        <w:rPr>
          <w:lang w:eastAsia="en-US"/>
        </w:rPr>
        <w:t>(данные изъяты)</w:t>
      </w:r>
      <w:r>
        <w:t>, о том, что Шилов С.</w:t>
      </w:r>
      <w:r>
        <w:t>П</w:t>
      </w:r>
      <w:r>
        <w:t>, среди лишенных права управления не значится, водительские права получал /л.д.6/.</w:t>
      </w:r>
    </w:p>
    <w:p w:rsidR="00D57418" w:rsidP="00D57418">
      <w:pPr>
        <w:ind w:firstLine="708"/>
        <w:jc w:val="both"/>
      </w:pPr>
      <w:r>
        <w:t xml:space="preserve">Таким образом, действия Шилова С.П. правильно квалифицированы по </w:t>
      </w:r>
      <w:r>
        <w:t>ч</w:t>
      </w:r>
      <w:r>
        <w:t xml:space="preserve">.2 ст.12.8 </w:t>
      </w:r>
      <w:r>
        <w:t>КоАП</w:t>
      </w:r>
      <w:r>
        <w:t xml:space="preserve"> РФ как </w:t>
      </w:r>
      <w:r>
        <w:rPr>
          <w:shd w:val="clear" w:color="auto" w:fill="FFFFFF"/>
        </w:rPr>
        <w:t>передача управления транспортным средством лицу, находящемуся в состоянии опьянения</w:t>
      </w:r>
      <w:r>
        <w:t>.</w:t>
      </w:r>
    </w:p>
    <w:p w:rsidR="00D57418" w:rsidP="00D57418">
      <w:pPr>
        <w:ind w:firstLine="708"/>
        <w:jc w:val="both"/>
      </w:pPr>
      <w:r>
        <w:rPr>
          <w:shd w:val="clear" w:color="auto" w:fill="FFFFFF"/>
        </w:rPr>
        <w:t xml:space="preserve">В соответствии с </w:t>
      </w:r>
      <w:r>
        <w:rPr>
          <w:shd w:val="clear" w:color="auto" w:fill="FFFFFF"/>
        </w:rPr>
        <w:t>п</w:t>
      </w:r>
      <w:r>
        <w:rPr>
          <w:shd w:val="clear" w:color="auto" w:fill="FFFFFF"/>
        </w:rPr>
        <w:t>.п</w:t>
      </w:r>
      <w:r>
        <w:rPr>
          <w:shd w:val="clear" w:color="auto" w:fill="FFFFFF"/>
        </w:rPr>
        <w:t xml:space="preserve"> 2.7 </w:t>
      </w:r>
      <w:r>
        <w:rPr>
          <w:shd w:val="clear" w:color="auto" w:fill="FFFFFF"/>
        </w:rPr>
        <w:t>абз</w:t>
      </w:r>
      <w:r>
        <w:rPr>
          <w:shd w:val="clear" w:color="auto" w:fill="FFFFFF"/>
        </w:rPr>
        <w:t>. 2 ПДД РФ водителю запрещается: 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данной категории.</w:t>
      </w:r>
    </w:p>
    <w:p w:rsidR="00D57418" w:rsidP="00D57418">
      <w:pPr>
        <w:ind w:firstLine="708"/>
        <w:jc w:val="both"/>
        <w:rPr>
          <w:shd w:val="clear" w:color="auto" w:fill="FFFFFF"/>
        </w:rPr>
      </w:pPr>
      <w:r>
        <w:rPr>
          <w:shd w:val="clear" w:color="auto" w:fill="FFFFFF"/>
        </w:rPr>
        <w:t xml:space="preserve">В соответствии с </w:t>
      </w:r>
      <w:r>
        <w:rPr>
          <w:shd w:val="clear" w:color="auto" w:fill="FFFFFF"/>
        </w:rPr>
        <w:t>ч</w:t>
      </w:r>
      <w:r>
        <w:rPr>
          <w:shd w:val="clear" w:color="auto" w:fill="FFFFFF"/>
        </w:rPr>
        <w:t>. 2 ст. </w:t>
      </w:r>
      <w:r>
        <w:fldChar w:fldCharType="begin"/>
      </w:r>
      <w:r>
        <w:instrText xml:space="preserve"> HYPERLINK "http://sudact.ru/law/koap/razdel-ii/glava-12/statia-12.8/" \o "КОАП &gt;  Раздел II. Особенная часть &gt; Глава 12. Административные правонарушения в области дорожного движения &gt; Статья 12.8. Управление транспортным средством водителем, находящимся в состоянии опьянения, передача управления транспортным средством лицу, нах" \t "_blank" </w:instrText>
      </w:r>
      <w:r>
        <w:fldChar w:fldCharType="separate"/>
      </w:r>
      <w:r>
        <w:rPr>
          <w:rStyle w:val="Hyperlink"/>
          <w:color w:val="auto"/>
          <w:u w:val="none"/>
          <w:bdr w:val="none" w:sz="0" w:space="0" w:color="auto" w:frame="1"/>
        </w:rPr>
        <w:t>12.8</w:t>
      </w:r>
      <w:r>
        <w:fldChar w:fldCharType="end"/>
      </w:r>
      <w:r>
        <w:rPr>
          <w:shd w:val="clear" w:color="auto" w:fill="FFFFFF"/>
        </w:rPr>
        <w:t xml:space="preserve"> Кодекса Российской Федерации об административных правонарушениях передача управления транспортным средством лицу, находящемуся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D57418" w:rsidP="00D57418">
      <w:pPr>
        <w:autoSpaceDE w:val="0"/>
        <w:autoSpaceDN w:val="0"/>
        <w:adjustRightInd w:val="0"/>
        <w:ind w:firstLine="540"/>
        <w:jc w:val="both"/>
        <w:outlineLvl w:val="2"/>
      </w:pPr>
      <w:r>
        <w:t xml:space="preserve">В соответствии с п. 2 ст. 4.1. </w:t>
      </w:r>
      <w:r>
        <w:t>КоАП</w:t>
      </w:r>
      <w:r>
        <w:t xml:space="preserve"> РФ при назначении административного наказания суд учитывает характер совершенного правонарушения, личность лица, совершившего правонарушение, степень его вины, отсутствие смягчающих или отягчающих вину обстоятельств. На основании изложенного и руководствуясь ст.ст. 29.5, 29.6, 29.9 Кодекса Российской Федерации об административных правонарушениях, мировой судья</w:t>
      </w:r>
    </w:p>
    <w:p w:rsidR="00D57418" w:rsidP="00D57418">
      <w:pPr>
        <w:autoSpaceDE w:val="0"/>
        <w:autoSpaceDN w:val="0"/>
        <w:adjustRightInd w:val="0"/>
        <w:ind w:firstLine="540"/>
        <w:jc w:val="center"/>
        <w:outlineLvl w:val="2"/>
      </w:pPr>
      <w:r>
        <w:t xml:space="preserve">ПОСТАНОВИЛ:                                                 </w:t>
      </w:r>
    </w:p>
    <w:p w:rsidR="00D57418" w:rsidP="00D57418">
      <w:pPr>
        <w:ind w:firstLine="708"/>
        <w:jc w:val="both"/>
        <w:rPr>
          <w:shd w:val="clear" w:color="auto" w:fill="FFFFFF"/>
        </w:rPr>
      </w:pPr>
      <w:r>
        <w:rPr>
          <w:shd w:val="clear" w:color="auto" w:fill="FFFFFF"/>
        </w:rPr>
        <w:t xml:space="preserve">Признать Шилова М.П., </w:t>
      </w:r>
      <w:r>
        <w:rPr>
          <w:lang w:eastAsia="en-US"/>
        </w:rPr>
        <w:t xml:space="preserve">(данные изъяты) </w:t>
      </w:r>
      <w:r>
        <w:rPr>
          <w:shd w:val="clear" w:color="auto" w:fill="FFFFFF"/>
        </w:rPr>
        <w:t>года рождения виновным в совершении административного правонарушения, предусмотренного</w:t>
      </w:r>
      <w:r>
        <w:br/>
      </w:r>
      <w:r>
        <w:rPr>
          <w:shd w:val="clear" w:color="auto" w:fill="FFFFFF"/>
        </w:rPr>
        <w:t>ч. 2 ст. </w:t>
      </w:r>
      <w:r>
        <w:fldChar w:fldCharType="begin"/>
      </w:r>
      <w:r>
        <w:instrText xml:space="preserve"> HYPERLINK "http://sudact.ru/law/koap/razdel-ii/glava-12/statia-12.8/" \o "КОАП &gt;  Раздел II. Особенная часть &gt; Глава 12. Административные правонарушения в области дорожного движения &gt; Статья 12.8. Управление транспортным средством водителем, находящимся в состоянии опьянения, передача управления транспортным средством лицу, нах" \t "_blank" </w:instrText>
      </w:r>
      <w:r>
        <w:fldChar w:fldCharType="separate"/>
      </w:r>
      <w:r>
        <w:rPr>
          <w:rStyle w:val="Hyperlink"/>
          <w:color w:val="auto"/>
          <w:u w:val="none"/>
          <w:bdr w:val="none" w:sz="0" w:space="0" w:color="auto" w:frame="1"/>
        </w:rPr>
        <w:t>12.8</w:t>
      </w:r>
      <w:r>
        <w:fldChar w:fldCharType="end"/>
      </w:r>
      <w:r>
        <w:rPr>
          <w:shd w:val="clear" w:color="auto" w:fill="FFFFFF"/>
        </w:rPr>
        <w:t> Кодекса Российской Федерации об административных правонарушениях, и подвергнуть его административному наказанию в виде административного штрафа в размере 30000 (тридцати тысяч) рублей с лишением права управления транспортными средствами на 1 (один) год 6 (шесть) месяцев.</w:t>
      </w:r>
    </w:p>
    <w:p w:rsidR="00D57418" w:rsidP="00D57418">
      <w:pPr>
        <w:shd w:val="clear" w:color="auto" w:fill="FFFFFF"/>
        <w:ind w:firstLine="567"/>
        <w:jc w:val="both"/>
      </w:pPr>
      <w:r>
        <w:t>Сумму штрафа необходимо внести: получатель платежа: УФК по Республике Крым (ОМВД России по Ленинскому району)</w:t>
      </w:r>
    </w:p>
    <w:p w:rsidR="00D57418" w:rsidP="00D57418">
      <w:pPr>
        <w:shd w:val="clear" w:color="auto" w:fill="FFFFFF"/>
        <w:ind w:firstLine="567"/>
        <w:jc w:val="both"/>
      </w:pPr>
      <w:r>
        <w:t>банк получателя: отделение по Республике Крым ЮГУ ЦБ РФ</w:t>
      </w:r>
    </w:p>
    <w:p w:rsidR="00D57418" w:rsidP="00D57418">
      <w:pPr>
        <w:shd w:val="clear" w:color="auto" w:fill="FFFFFF"/>
        <w:ind w:firstLine="567"/>
        <w:jc w:val="both"/>
      </w:pPr>
      <w:r>
        <w:t>р</w:t>
      </w:r>
      <w:r>
        <w:t>/счет № 40101810335100010001, БИК 043510001</w:t>
      </w:r>
    </w:p>
    <w:p w:rsidR="00D57418" w:rsidP="00D57418">
      <w:pPr>
        <w:shd w:val="clear" w:color="auto" w:fill="FFFFFF"/>
        <w:ind w:firstLine="567"/>
        <w:jc w:val="both"/>
      </w:pPr>
      <w:r>
        <w:t>ОКТМО 35627000, КПП 911101001, ИНН 9111000524</w:t>
      </w:r>
    </w:p>
    <w:p w:rsidR="00D57418" w:rsidP="00D57418">
      <w:pPr>
        <w:shd w:val="clear" w:color="auto" w:fill="FFFFFF"/>
        <w:ind w:firstLine="567"/>
        <w:jc w:val="both"/>
      </w:pPr>
      <w:r>
        <w:t xml:space="preserve">код бюджетной классификации 188 1 16 30020 01 6000 140, </w:t>
      </w:r>
    </w:p>
    <w:p w:rsidR="00D57418" w:rsidP="00D57418">
      <w:pPr>
        <w:shd w:val="clear" w:color="auto" w:fill="FFFFFF"/>
        <w:ind w:firstLine="567"/>
        <w:jc w:val="both"/>
      </w:pPr>
      <w:r>
        <w:t>УИН 18810491182200001884.</w:t>
      </w:r>
    </w:p>
    <w:p w:rsidR="00D57418" w:rsidP="00D57418">
      <w:pPr>
        <w:shd w:val="clear" w:color="auto" w:fill="FFFFFF"/>
        <w:ind w:firstLine="567"/>
        <w:jc w:val="both"/>
      </w:pPr>
      <w:r>
        <w:t>Копию настоящего постановления направить начальнику ОГИБДД ОМВД России по Ленинскому району</w:t>
      </w:r>
      <w:r>
        <w:rPr>
          <w:bCs/>
        </w:rPr>
        <w:t xml:space="preserve"> </w:t>
      </w:r>
      <w:r>
        <w:t>для сведения и исполнения административного наказания.</w:t>
      </w:r>
    </w:p>
    <w:p w:rsidR="00D57418" w:rsidP="00D57418">
      <w:pPr>
        <w:shd w:val="clear" w:color="auto" w:fill="FFFFFF"/>
        <w:ind w:firstLine="567"/>
        <w:jc w:val="both"/>
        <w:rPr>
          <w:shd w:val="clear" w:color="auto" w:fill="FFFFFF"/>
        </w:rPr>
      </w:pPr>
      <w:r>
        <w:rPr>
          <w:shd w:val="clear" w:color="auto" w:fill="FFFFFF"/>
        </w:rPr>
        <w:t>Разъяснить, что в силу ст. </w:t>
      </w:r>
      <w:r>
        <w:fldChar w:fldCharType="begin"/>
      </w:r>
      <w:r>
        <w:instrText xml:space="preserve"> HYPERLINK "http://sudact.ru/law/koap/razdel-v/glava-32/statia-32.7/" \o "КОАП &gt;  Раздел V. Исполнение постановлений по делам об административных правонарушениях &gt; Глава 32. Порядок исполнения отдельных видов административных наказаний &gt; Статья 32.7. Исчисление срока лишения специального права" \t "_blank" </w:instrText>
      </w:r>
      <w:r>
        <w:fldChar w:fldCharType="separate"/>
      </w:r>
      <w:r>
        <w:rPr>
          <w:rStyle w:val="Hyperlink"/>
          <w:color w:val="auto"/>
          <w:u w:val="none"/>
          <w:bdr w:val="none" w:sz="0" w:space="0" w:color="auto" w:frame="1"/>
        </w:rPr>
        <w:t xml:space="preserve">32.7 </w:t>
      </w:r>
      <w:r>
        <w:rPr>
          <w:rStyle w:val="Hyperlink"/>
          <w:color w:val="auto"/>
          <w:u w:val="none"/>
          <w:bdr w:val="none" w:sz="0" w:space="0" w:color="auto" w:frame="1"/>
        </w:rPr>
        <w:t>КоАП</w:t>
      </w:r>
      <w:r>
        <w:fldChar w:fldCharType="end"/>
      </w:r>
      <w:r>
        <w:rPr>
          <w:shd w:val="clear" w:color="auto" w:fill="FFFFFF"/>
        </w:rPr>
        <w:t> РФ течение срока лишения специального права начинается со дня вступления постановления в законную силу.</w:t>
      </w:r>
    </w:p>
    <w:p w:rsidR="00D57418" w:rsidP="00D57418">
      <w:pPr>
        <w:shd w:val="clear" w:color="auto" w:fill="FFFFFF"/>
        <w:ind w:firstLine="567"/>
        <w:jc w:val="both"/>
        <w:rPr>
          <w:shd w:val="clear" w:color="auto" w:fill="FFFFFF"/>
        </w:rPr>
      </w:pPr>
      <w:r>
        <w:rPr>
          <w:shd w:val="clear" w:color="auto" w:fill="FFFFFF"/>
        </w:rPr>
        <w:t>В течение трех рабочих дней со дня вступления в законную силу постановления о назначении административного наказания в виде</w:t>
      </w:r>
      <w:r>
        <w:rPr>
          <w:shd w:val="clear" w:color="auto" w:fill="FFFFFF"/>
        </w:rPr>
        <w:t xml:space="preserve"> лишения права управления транспортными средствами лицо, лишенное специального права, должно сдать водительское удостоверение в ГИБДД, а в случае утраты водительского удостоверения заявить об этом в указанный орган в тот же срок.</w:t>
      </w:r>
    </w:p>
    <w:p w:rsidR="00D57418" w:rsidP="00D57418">
      <w:pPr>
        <w:shd w:val="clear" w:color="auto" w:fill="FFFFFF"/>
        <w:ind w:firstLine="567"/>
        <w:jc w:val="both"/>
        <w:rPr>
          <w:shd w:val="clear" w:color="auto" w:fill="FFFFFF"/>
        </w:rPr>
      </w:pPr>
      <w:r>
        <w:rPr>
          <w:shd w:val="clear" w:color="auto" w:fill="FFFFFF"/>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57418" w:rsidP="00D57418">
      <w:pPr>
        <w:shd w:val="clear" w:color="auto" w:fill="FFFFFF"/>
        <w:ind w:firstLine="567"/>
        <w:jc w:val="both"/>
      </w:pPr>
      <w:r>
        <w:rPr>
          <w:shd w:val="clear" w:color="auto" w:fill="FFFFFF"/>
        </w:rPr>
        <w:t xml:space="preserve">В силу </w:t>
      </w:r>
      <w:r>
        <w:rPr>
          <w:shd w:val="clear" w:color="auto" w:fill="FFFFFF"/>
        </w:rPr>
        <w:t>ч</w:t>
      </w:r>
      <w:r>
        <w:rPr>
          <w:shd w:val="clear" w:color="auto" w:fill="FFFFFF"/>
        </w:rPr>
        <w:t>. 1 ст. </w:t>
      </w:r>
      <w:r>
        <w:fldChar w:fldCharType="begin"/>
      </w:r>
      <w:r>
        <w:instrText xml:space="preserve"> HYPERLINK "http://sudact.ru/law/koap/razdel-v/glava-32/statia-32.2/" \o "КОАП &gt;  Раздел V. Исполнение постановлений по делам об административных правонарушениях &gt; Глава 32. Порядок исполнения отдельных видов административных наказаний &gt; Статья 32.2. Исполнение постановления о наложении административного штрафа" \t "_blank" </w:instrText>
      </w:r>
      <w:r>
        <w:fldChar w:fldCharType="separate"/>
      </w:r>
      <w:r>
        <w:rPr>
          <w:rStyle w:val="Hyperlink"/>
          <w:color w:val="auto"/>
          <w:u w:val="none"/>
          <w:bdr w:val="none" w:sz="0" w:space="0" w:color="auto" w:frame="1"/>
        </w:rPr>
        <w:t>32.2</w:t>
      </w:r>
      <w:r>
        <w:fldChar w:fldCharType="end"/>
      </w:r>
      <w:r>
        <w:rPr>
          <w:shd w:val="clear" w:color="auto" w:fill="FFFFFF"/>
        </w:rPr>
        <w:t xml:space="preserve">. </w:t>
      </w:r>
      <w:r>
        <w:rPr>
          <w:shd w:val="clear" w:color="auto" w:fill="FFFFFF"/>
        </w:rPr>
        <w:t>КоАП</w:t>
      </w:r>
      <w:r>
        <w:rPr>
          <w:shd w:val="clear" w:color="auto" w:fill="FFFFFF"/>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w:t>
      </w:r>
      <w:r>
        <w:fldChar w:fldCharType="begin"/>
      </w:r>
      <w:r>
        <w:instrText xml:space="preserve"> HYPERLINK "http://sudact.ru/law/koap/razdel-v/glava-31/statia-31.5/" \o "КОАП &gt;  Раздел V. Исполнение постановлений по делам об административных правонарушениях &gt; Глава 31. Общие положения &gt; Статья 31.5. Отсрочка и рассрочка исполнения постановления о назначении административного наказания" \t "_blank" </w:instrText>
      </w:r>
      <w:r>
        <w:fldChar w:fldCharType="separate"/>
      </w:r>
      <w:r>
        <w:rPr>
          <w:rStyle w:val="Hyperlink"/>
          <w:color w:val="auto"/>
          <w:u w:val="none"/>
          <w:bdr w:val="none" w:sz="0" w:space="0" w:color="auto" w:frame="1"/>
        </w:rPr>
        <w:t xml:space="preserve">31.5 </w:t>
      </w:r>
      <w:r>
        <w:rPr>
          <w:rStyle w:val="Hyperlink"/>
          <w:color w:val="auto"/>
          <w:u w:val="none"/>
          <w:bdr w:val="none" w:sz="0" w:space="0" w:color="auto" w:frame="1"/>
        </w:rPr>
        <w:t>КоАП</w:t>
      </w:r>
      <w:r>
        <w:fldChar w:fldCharType="end"/>
      </w:r>
      <w:r>
        <w:rPr>
          <w:shd w:val="clear" w:color="auto" w:fill="FFFFFF"/>
        </w:rPr>
        <w:t> РФ.</w:t>
      </w:r>
    </w:p>
    <w:p w:rsidR="00D57418" w:rsidP="00D57418">
      <w:pPr>
        <w:ind w:firstLine="567"/>
        <w:jc w:val="both"/>
      </w:pPr>
      <w:r>
        <w:t>Постановление может быть обжаловано в Ленинский районный суд Республики Крым через мирового судью, вынесшего постановление, в течение десяти суток  со дня вручения или получения копии постановления.</w:t>
      </w:r>
    </w:p>
    <w:p w:rsidR="00D57418" w:rsidP="00D57418">
      <w:pPr>
        <w:ind w:firstLine="708"/>
        <w:jc w:val="both"/>
      </w:pPr>
    </w:p>
    <w:p w:rsidR="00D57418" w:rsidP="00D57418">
      <w:pPr>
        <w:tabs>
          <w:tab w:val="left" w:pos="2835"/>
          <w:tab w:val="left" w:pos="3828"/>
          <w:tab w:val="left" w:pos="4820"/>
          <w:tab w:val="left" w:pos="6237"/>
        </w:tabs>
      </w:pPr>
    </w:p>
    <w:p w:rsidR="00D57418" w:rsidP="00D57418">
      <w:pPr>
        <w:tabs>
          <w:tab w:val="left" w:pos="2835"/>
          <w:tab w:val="left" w:pos="3828"/>
          <w:tab w:val="left" w:pos="4820"/>
          <w:tab w:val="left" w:pos="6237"/>
        </w:tabs>
        <w:jc w:val="center"/>
      </w:pPr>
      <w:r>
        <w:t xml:space="preserve">Мировой судья                                                                                                   А.А. </w:t>
      </w:r>
      <w:r>
        <w:t>Кулунчаков</w:t>
      </w:r>
    </w:p>
    <w:p w:rsidR="00D57418" w:rsidP="00D57418"/>
    <w:p w:rsidR="00D57418" w:rsidP="00D57418"/>
    <w:p w:rsidR="004A7F5A"/>
    <w:sectPr w:rsidSect="004A7F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57418"/>
    <w:rsid w:val="004A7F5A"/>
    <w:rsid w:val="00D5741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1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418"/>
    <w:rPr>
      <w:color w:val="0000FF"/>
      <w:u w:val="single"/>
    </w:rPr>
  </w:style>
  <w:style w:type="table" w:styleId="TableGrid">
    <w:name w:val="Table Grid"/>
    <w:basedOn w:val="TableNormal"/>
    <w:uiPriority w:val="59"/>
    <w:rsid w:val="00D5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