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0C9B" w:rsidRPr="00463EE9" w:rsidP="00050C9B">
      <w:pPr>
        <w:jc w:val="right"/>
        <w:rPr>
          <w:b/>
        </w:rPr>
      </w:pPr>
      <w:r w:rsidRPr="00463EE9">
        <w:t>Дело № 5-63-</w:t>
      </w:r>
      <w:r w:rsidR="00B54E1C">
        <w:t>78</w:t>
      </w:r>
      <w:r w:rsidRPr="00463EE9">
        <w:t>/2018</w:t>
      </w:r>
    </w:p>
    <w:p w:rsidR="00463EE9" w:rsidP="00050C9B">
      <w:pPr>
        <w:jc w:val="center"/>
        <w:rPr>
          <w:b/>
        </w:rPr>
      </w:pPr>
    </w:p>
    <w:p w:rsidR="00050C9B" w:rsidRPr="00463EE9" w:rsidP="00050C9B">
      <w:pPr>
        <w:jc w:val="center"/>
        <w:rPr>
          <w:b/>
        </w:rPr>
      </w:pPr>
      <w:r w:rsidRPr="00463EE9">
        <w:rPr>
          <w:b/>
        </w:rPr>
        <w:t>ПОСТАНОВЛЕНИЕ</w:t>
      </w:r>
    </w:p>
    <w:p w:rsidR="00050C9B" w:rsidRPr="00463EE9" w:rsidP="00050C9B">
      <w:pPr>
        <w:jc w:val="both"/>
        <w:rPr>
          <w:lang w:val="uk-UA"/>
        </w:rPr>
      </w:pPr>
    </w:p>
    <w:p w:rsidR="00050C9B" w:rsidRPr="00463EE9" w:rsidP="00050C9B">
      <w:pPr>
        <w:jc w:val="both"/>
        <w:rPr>
          <w:lang w:val="uk-UA"/>
        </w:rPr>
      </w:pPr>
      <w:r>
        <w:rPr>
          <w:lang w:val="uk-UA"/>
        </w:rPr>
        <w:t xml:space="preserve">20 </w:t>
      </w:r>
      <w:r>
        <w:rPr>
          <w:lang w:val="uk-UA"/>
        </w:rPr>
        <w:t>сентября</w:t>
      </w:r>
      <w:r w:rsidRPr="00463EE9">
        <w:rPr>
          <w:lang w:val="uk-UA"/>
        </w:rPr>
        <w:t xml:space="preserve"> 2018 г                                                                             </w:t>
      </w:r>
      <w:r w:rsidRPr="00463EE9" w:rsidR="000A0F50">
        <w:rPr>
          <w:lang w:val="uk-UA"/>
        </w:rPr>
        <w:t xml:space="preserve">  </w:t>
      </w:r>
      <w:r w:rsidR="00463EE9">
        <w:rPr>
          <w:lang w:val="uk-UA"/>
        </w:rPr>
        <w:t xml:space="preserve">                      </w:t>
      </w:r>
      <w:r w:rsidRPr="00463EE9" w:rsidR="000A0F50">
        <w:rPr>
          <w:lang w:val="uk-UA"/>
        </w:rPr>
        <w:t xml:space="preserve">     </w:t>
      </w:r>
      <w:r w:rsidRPr="00463EE9">
        <w:rPr>
          <w:lang w:val="uk-UA"/>
        </w:rPr>
        <w:t>пгт</w:t>
      </w:r>
      <w:r w:rsidRPr="00463EE9">
        <w:rPr>
          <w:lang w:val="uk-UA"/>
        </w:rPr>
        <w:t xml:space="preserve">. </w:t>
      </w:r>
      <w:r w:rsidRPr="00463EE9">
        <w:rPr>
          <w:lang w:val="uk-UA"/>
        </w:rPr>
        <w:t>Ленино</w:t>
      </w:r>
    </w:p>
    <w:p w:rsidR="00050C9B" w:rsidRPr="00463EE9" w:rsidP="00050C9B">
      <w:pPr>
        <w:jc w:val="both"/>
        <w:rPr>
          <w:lang w:val="uk-UA"/>
        </w:rPr>
      </w:pPr>
    </w:p>
    <w:p w:rsidR="00050C9B" w:rsidRPr="00463EE9" w:rsidP="00050C9B">
      <w:pPr>
        <w:ind w:firstLine="708"/>
        <w:jc w:val="both"/>
      </w:pPr>
      <w:r w:rsidRPr="00463EE9">
        <w:t xml:space="preserve">   </w:t>
      </w:r>
      <w:r w:rsidRPr="00463EE9"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463EE9">
        <w:t>Кулунчаков</w:t>
      </w:r>
      <w:r w:rsidRPr="00463EE9">
        <w:t xml:space="preserve"> А.А., рассмотрев в открытом судебном заседании дело об административном правонарушении в отношении: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54E1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0C9B" w:rsidRPr="00463EE9" w:rsidP="00B54E1C">
            <w:pPr>
              <w:jc w:val="both"/>
              <w:rPr>
                <w:sz w:val="24"/>
                <w:szCs w:val="24"/>
              </w:rPr>
            </w:pPr>
            <w:r w:rsidRPr="00463E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050C9B" w:rsidRPr="00463EE9" w:rsidP="00B5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Газарян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Нубара</w:t>
            </w:r>
            <w:r>
              <w:rPr>
                <w:sz w:val="24"/>
                <w:szCs w:val="24"/>
              </w:rPr>
              <w:t xml:space="preserve"> Ильича</w:t>
            </w:r>
            <w:r w:rsidRPr="00463E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463E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63EE9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87</w:t>
            </w:r>
            <w:r w:rsidRPr="00463EE9">
              <w:rPr>
                <w:sz w:val="24"/>
                <w:szCs w:val="24"/>
              </w:rPr>
              <w:t xml:space="preserve"> года рождения, урожен</w:t>
            </w:r>
            <w:r>
              <w:rPr>
                <w:sz w:val="24"/>
                <w:szCs w:val="24"/>
              </w:rPr>
              <w:t>ца Краснодарского края</w:t>
            </w:r>
            <w:r w:rsidRPr="00463E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проживающего</w:t>
            </w:r>
            <w:r w:rsidRPr="00463EE9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>Краснодарский край, Туапсинский район, с.Дефановка, ул.Кольцевая, д.16-А</w:t>
            </w:r>
            <w:r w:rsidRPr="00463EE9">
              <w:rPr>
                <w:sz w:val="24"/>
                <w:szCs w:val="24"/>
              </w:rPr>
              <w:t xml:space="preserve">, временно не работающего, </w:t>
            </w:r>
            <w:r>
              <w:rPr>
                <w:sz w:val="24"/>
                <w:szCs w:val="24"/>
              </w:rPr>
              <w:t>женатого, имеющего на иждивении несовершеннолетнего ребенка,</w:t>
            </w:r>
          </w:p>
        </w:tc>
      </w:tr>
    </w:tbl>
    <w:p w:rsidR="00050C9B" w:rsidRPr="00463EE9" w:rsidP="00050C9B">
      <w:pPr>
        <w:jc w:val="both"/>
      </w:pPr>
      <w:r w:rsidRPr="00463EE9">
        <w:t xml:space="preserve">за совершение правонарушения, предусмотренного ч.1 ст. 14.1  </w:t>
      </w:r>
      <w:r w:rsidRPr="00463EE9">
        <w:t>КоАП</w:t>
      </w:r>
      <w:r w:rsidRPr="00463EE9">
        <w:t xml:space="preserve"> РФ, -</w:t>
      </w:r>
    </w:p>
    <w:p w:rsidR="00050C9B" w:rsidRPr="00463EE9" w:rsidP="007D4ED5">
      <w:pPr>
        <w:jc w:val="center"/>
      </w:pPr>
      <w:r w:rsidRPr="00463EE9">
        <w:t>УСТАНОВИЛ:</w:t>
      </w:r>
    </w:p>
    <w:p w:rsidR="00050C9B" w:rsidRPr="00463EE9" w:rsidP="00050C9B">
      <w:pPr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 xml:space="preserve">        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 осуществлял предпринимательскую деятельность без </w:t>
      </w:r>
      <w:r w:rsidRPr="00463EE9">
        <w:rPr>
          <w:color w:val="000000"/>
          <w:shd w:val="clear" w:color="auto" w:fill="FFFFFF"/>
        </w:rPr>
        <w:t>государственной</w:t>
      </w:r>
      <w:r w:rsidRPr="00463EE9">
        <w:rPr>
          <w:color w:val="000000"/>
          <w:shd w:val="clear" w:color="auto" w:fill="FFFFFF"/>
        </w:rPr>
        <w:t xml:space="preserve"> регистрации в качестве индивидуального предпринимателя при следующих обстоятельствах.</w:t>
      </w:r>
    </w:p>
    <w:p w:rsidR="00773117" w:rsidRPr="00463EE9" w:rsidP="00050C9B">
      <w:pPr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 xml:space="preserve">       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, не имея регистрации в качестве индивидуального предпринимателя, осуществлял предпринимательскую деятельность без государственной регистрации в качестве индивидуального  предпринимателя, с целью получения прибыли </w:t>
      </w:r>
      <w:r w:rsidR="00B54E1C">
        <w:rPr>
          <w:color w:val="000000"/>
          <w:shd w:val="clear" w:color="auto" w:fill="FFFFFF"/>
        </w:rPr>
        <w:t>30 августа</w:t>
      </w:r>
      <w:r w:rsidRPr="00463EE9">
        <w:rPr>
          <w:color w:val="000000"/>
          <w:shd w:val="clear" w:color="auto" w:fill="FFFFFF"/>
        </w:rPr>
        <w:t xml:space="preserve"> 2018 года в 12 часов </w:t>
      </w:r>
      <w:r w:rsidR="00B54E1C">
        <w:rPr>
          <w:color w:val="000000"/>
          <w:shd w:val="clear" w:color="auto" w:fill="FFFFFF"/>
        </w:rPr>
        <w:t>05</w:t>
      </w:r>
      <w:r w:rsidRPr="00463EE9">
        <w:rPr>
          <w:color w:val="000000"/>
          <w:shd w:val="clear" w:color="auto" w:fill="FFFFFF"/>
        </w:rPr>
        <w:t xml:space="preserve"> минут</w:t>
      </w:r>
      <w:r w:rsidRPr="00463EE9" w:rsidR="00DE084A">
        <w:rPr>
          <w:color w:val="000000"/>
          <w:shd w:val="clear" w:color="auto" w:fill="FFFFFF"/>
        </w:rPr>
        <w:t xml:space="preserve"> </w:t>
      </w:r>
      <w:r w:rsidR="00B54E1C">
        <w:rPr>
          <w:color w:val="000000"/>
          <w:shd w:val="clear" w:color="auto" w:fill="FFFFFF"/>
        </w:rPr>
        <w:t>в с.Горностаевка Ленинского района Республики Крым торговал орехами (фундуком)</w:t>
      </w:r>
      <w:r w:rsidRPr="00463EE9" w:rsidR="00271850">
        <w:rPr>
          <w:color w:val="000000"/>
          <w:shd w:val="clear" w:color="auto" w:fill="FFFFFF"/>
        </w:rPr>
        <w:t>.</w:t>
      </w:r>
    </w:p>
    <w:p w:rsidR="00773117" w:rsidRPr="00463EE9" w:rsidP="00050C9B">
      <w:pPr>
        <w:jc w:val="both"/>
        <w:rPr>
          <w:color w:val="000000"/>
          <w:shd w:val="clear" w:color="auto" w:fill="FFFFFF"/>
        </w:rPr>
      </w:pPr>
      <w:r w:rsidRPr="00463EE9">
        <w:rPr>
          <w:rFonts w:ascii="Arial" w:hAnsi="Arial" w:cs="Arial"/>
          <w:color w:val="000000"/>
        </w:rPr>
        <w:t xml:space="preserve">            </w:t>
      </w:r>
      <w:r w:rsidRPr="00463EE9" w:rsidR="00050C9B">
        <w:rPr>
          <w:color w:val="000000"/>
          <w:shd w:val="clear" w:color="auto" w:fill="FFFFFF"/>
        </w:rPr>
        <w:t xml:space="preserve">В судебное заседание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 w:rsidR="00271850">
        <w:rPr>
          <w:color w:val="000000"/>
          <w:shd w:val="clear" w:color="auto" w:fill="FFFFFF"/>
        </w:rPr>
        <w:t xml:space="preserve"> не явился</w:t>
      </w:r>
      <w:r w:rsidRPr="00463EE9" w:rsidR="00050C9B">
        <w:rPr>
          <w:color w:val="000000"/>
          <w:shd w:val="clear" w:color="auto" w:fill="FFFFFF"/>
        </w:rPr>
        <w:t>, о месте и вр</w:t>
      </w:r>
      <w:r w:rsidRPr="00463EE9" w:rsidR="00271850">
        <w:rPr>
          <w:color w:val="000000"/>
          <w:shd w:val="clear" w:color="auto" w:fill="FFFFFF"/>
        </w:rPr>
        <w:t>емени рассмотрении дела извещен</w:t>
      </w:r>
      <w:r w:rsidRPr="00463EE9" w:rsidR="00050C9B">
        <w:rPr>
          <w:color w:val="000000"/>
          <w:shd w:val="clear" w:color="auto" w:fill="FFFFFF"/>
        </w:rPr>
        <w:t xml:space="preserve"> надле</w:t>
      </w:r>
      <w:r w:rsidRPr="00463EE9" w:rsidR="00271850">
        <w:rPr>
          <w:color w:val="000000"/>
          <w:shd w:val="clear" w:color="auto" w:fill="FFFFFF"/>
        </w:rPr>
        <w:t xml:space="preserve">жащим образом, </w:t>
      </w:r>
      <w:r w:rsidRPr="00463EE9" w:rsidR="00B16872">
        <w:rPr>
          <w:color w:val="000000"/>
          <w:shd w:val="clear" w:color="auto" w:fill="FFFFFF"/>
        </w:rPr>
        <w:t>о причинах неявки не сообщил</w:t>
      </w:r>
      <w:r w:rsidRPr="00463EE9" w:rsidR="00271850">
        <w:rPr>
          <w:color w:val="000000"/>
          <w:shd w:val="clear" w:color="auto" w:fill="FFFFFF"/>
        </w:rPr>
        <w:t xml:space="preserve">. </w:t>
      </w:r>
      <w:r w:rsidR="00B54E1C">
        <w:rPr>
          <w:color w:val="000000"/>
          <w:shd w:val="clear" w:color="auto" w:fill="FFFFFF"/>
        </w:rPr>
        <w:t xml:space="preserve">В деле имеется ходатайство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 о рассмотрении дела в его отсутствие. </w:t>
      </w:r>
      <w:r w:rsidRPr="00463EE9" w:rsidR="00271850">
        <w:rPr>
          <w:color w:val="000000"/>
          <w:shd w:val="clear" w:color="auto" w:fill="FFFFFF"/>
        </w:rPr>
        <w:t>На основании ст. </w:t>
      </w:r>
      <w:r>
        <w:fldChar w:fldCharType="begin"/>
      </w:r>
      <w:r>
        <w:instrText xml:space="preserve"> HYPERLINK "http://sudact.ru/law/koap/razdel-iv/glava-25/statia-25.1/"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463EE9" w:rsidR="00271850">
        <w:rPr>
          <w:color w:val="000000" w:themeColor="text1"/>
        </w:rPr>
        <w:t xml:space="preserve">25.1 </w:t>
      </w:r>
      <w:r w:rsidRPr="00463EE9" w:rsidR="00271850">
        <w:rPr>
          <w:color w:val="000000" w:themeColor="text1"/>
        </w:rPr>
        <w:t>КоАП</w:t>
      </w:r>
      <w:r>
        <w:fldChar w:fldCharType="end"/>
      </w:r>
      <w:r w:rsidRPr="00463EE9" w:rsidR="00271850">
        <w:rPr>
          <w:color w:val="000000"/>
          <w:shd w:val="clear" w:color="auto" w:fill="FFFFFF"/>
        </w:rPr>
        <w:t> РФ, а также п. 6 Постановления Пленума Верховного Суда № 5 от 24.03.2005 года «О некоторых вопросах, возникающих у судов при применении Кодекса Российской Федерации об административных правонарушениях», судья считает возможным рассмотреть дело в отсутствие правонарушителя.</w:t>
      </w:r>
    </w:p>
    <w:p w:rsidR="00271850" w:rsidRPr="00463EE9" w:rsidP="00050C9B">
      <w:pPr>
        <w:jc w:val="both"/>
        <w:rPr>
          <w:rStyle w:val="snippetequal"/>
          <w:bCs/>
          <w:bdr w:val="none" w:sz="0" w:space="0" w:color="auto" w:frame="1"/>
        </w:rPr>
      </w:pPr>
      <w:r w:rsidRPr="00463EE9">
        <w:rPr>
          <w:color w:val="000000"/>
          <w:shd w:val="clear" w:color="auto" w:fill="FFFFFF"/>
        </w:rPr>
        <w:t xml:space="preserve">         </w:t>
      </w:r>
      <w:r w:rsidRPr="00463EE9">
        <w:rPr>
          <w:shd w:val="clear" w:color="auto" w:fill="FFFFFF"/>
        </w:rPr>
        <w:t xml:space="preserve">В соответствии с ч.1 ст.14.1 </w:t>
      </w:r>
      <w:r w:rsidRPr="00463EE9">
        <w:rPr>
          <w:shd w:val="clear" w:color="auto" w:fill="FFFFFF"/>
        </w:rPr>
        <w:t>КоАП</w:t>
      </w:r>
      <w:r w:rsidRPr="00463EE9">
        <w:rPr>
          <w:shd w:val="clear" w:color="auto" w:fill="FFFFFF"/>
        </w:rPr>
        <w:t xml:space="preserve"> РФ </w:t>
      </w:r>
      <w:r w:rsidRPr="00463EE9" w:rsidR="00050C9B">
        <w:rPr>
          <w:rStyle w:val="snippetequal"/>
          <w:bCs/>
          <w:bdr w:val="none" w:sz="0" w:space="0" w:color="auto" w:frame="1"/>
        </w:rPr>
        <w:t>осуществление </w:t>
      </w:r>
      <w:r w:rsidRPr="00463EE9">
        <w:rPr>
          <w:rStyle w:val="snippetequal"/>
          <w:bCs/>
          <w:bdr w:val="none" w:sz="0" w:space="0" w:color="auto" w:frame="1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наказания.</w:t>
      </w:r>
    </w:p>
    <w:p w:rsidR="008C5F40" w:rsidRPr="00463EE9" w:rsidP="00463EE9">
      <w:pPr>
        <w:tabs>
          <w:tab w:val="left" w:pos="900"/>
        </w:tabs>
        <w:jc w:val="both"/>
        <w:rPr>
          <w:rFonts w:eastAsiaTheme="minorHAnsi"/>
          <w:lang w:eastAsia="en-US"/>
        </w:rPr>
      </w:pPr>
      <w:r w:rsidRPr="00463EE9">
        <w:rPr>
          <w:rFonts w:ascii="Arial" w:hAnsi="Arial" w:cs="Arial"/>
        </w:rPr>
        <w:t xml:space="preserve">         </w:t>
      </w:r>
      <w:r w:rsidRPr="00463EE9" w:rsidR="00271850">
        <w:t>В</w:t>
      </w:r>
      <w:r w:rsidRPr="00463EE9">
        <w:rPr>
          <w:rFonts w:ascii="Arial" w:hAnsi="Arial" w:cs="Arial"/>
        </w:rPr>
        <w:t xml:space="preserve"> </w:t>
      </w:r>
      <w:r w:rsidRPr="00463EE9" w:rsidR="00050C9B">
        <w:rPr>
          <w:shd w:val="clear" w:color="auto" w:fill="FFFFFF"/>
        </w:rPr>
        <w:t>соответствии с п. 1 ст.</w:t>
      </w:r>
      <w:r w:rsidRPr="00463EE9">
        <w:t>2 ГК РФ</w:t>
      </w:r>
      <w:r w:rsidRPr="00463EE9">
        <w:rPr>
          <w:rFonts w:eastAsiaTheme="minorHAnsi"/>
          <w:lang w:eastAsia="en-US"/>
        </w:rPr>
        <w:t xml:space="preserve"> предпринимательской </w:t>
      </w:r>
      <w:r w:rsidRPr="00463EE9" w:rsidR="00B16872">
        <w:rPr>
          <w:rFonts w:eastAsiaTheme="minorHAnsi"/>
          <w:lang w:eastAsia="en-US"/>
        </w:rPr>
        <w:t xml:space="preserve">деятельностью </w:t>
      </w:r>
      <w:r w:rsidRPr="00463EE9">
        <w:rPr>
          <w:rFonts w:eastAsiaTheme="minorHAnsi"/>
          <w:lang w:eastAsia="en-US"/>
        </w:rPr>
        <w:t xml:space="preserve">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</w:t>
      </w:r>
      <w:r>
        <w:fldChar w:fldCharType="begin"/>
      </w:r>
      <w:r>
        <w:instrText xml:space="preserve"> HYPERLINK "consultantplus://offline/ref=AD4B8A0B40F7C5E4AC038265136441EDF2156BB785931F86B4209E4D2D6AD58734733FE06DE95EB04AK" </w:instrText>
      </w:r>
      <w:r>
        <w:fldChar w:fldCharType="separate"/>
      </w:r>
      <w:r w:rsidRPr="00463EE9">
        <w:rPr>
          <w:rFonts w:eastAsiaTheme="minorHAnsi"/>
          <w:lang w:eastAsia="en-US"/>
        </w:rPr>
        <w:t>иное</w:t>
      </w:r>
      <w:r>
        <w:fldChar w:fldCharType="end"/>
      </w:r>
      <w:r w:rsidRPr="00463EE9">
        <w:rPr>
          <w:rFonts w:eastAsiaTheme="minorHAnsi"/>
          <w:lang w:eastAsia="en-US"/>
        </w:rPr>
        <w:t xml:space="preserve"> не предусмотрено настоящим Кодексом.</w:t>
      </w:r>
    </w:p>
    <w:p w:rsidR="008C5F40" w:rsidRPr="00463EE9" w:rsidP="008C5F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3EE9">
        <w:rPr>
          <w:rFonts w:eastAsiaTheme="minorHAnsi"/>
          <w:lang w:eastAsia="en-US"/>
        </w:rPr>
        <w:t xml:space="preserve">         </w:t>
      </w:r>
      <w:r w:rsidRPr="00463EE9">
        <w:rPr>
          <w:rFonts w:eastAsiaTheme="minorHAnsi"/>
          <w:lang w:eastAsia="en-US"/>
        </w:rPr>
        <w:t>Согласно</w:t>
      </w:r>
      <w:r w:rsidRPr="00463EE9">
        <w:t xml:space="preserve"> ст.2 </w:t>
      </w:r>
      <w:r w:rsidRPr="00463EE9">
        <w:rPr>
          <w:rFonts w:eastAsiaTheme="minorHAnsi"/>
          <w:lang w:eastAsia="en-US"/>
        </w:rPr>
        <w:t>Федерального закона от 08.08.2001 N 129-ФЗ "О государственной регистрации юридических лиц и индивидуальных предпринимателей",</w:t>
      </w:r>
      <w:r w:rsidRPr="00463EE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Pr="00463EE9">
        <w:rPr>
          <w:rFonts w:eastAsiaTheme="minorHAnsi"/>
          <w:bCs/>
          <w:lang w:eastAsia="en-US"/>
        </w:rPr>
        <w:t xml:space="preserve">государственная регистрация осуществляется уполномоченным Правительством Российской Федерации федеральным </w:t>
      </w:r>
      <w:r>
        <w:fldChar w:fldCharType="begin"/>
      </w:r>
      <w:r>
        <w:instrText xml:space="preserve"> HYPERLINK "consultantplus://offline/ref=0FD6DF8E50793635C7CE5A26A12DA587ED6F8F922E4A85B56640EAC3957F36141C635E3EfFDDL" </w:instrText>
      </w:r>
      <w:r>
        <w:fldChar w:fldCharType="separate"/>
      </w:r>
      <w:r w:rsidRPr="00463EE9">
        <w:rPr>
          <w:rFonts w:eastAsiaTheme="minorHAnsi"/>
          <w:bCs/>
          <w:lang w:eastAsia="en-US"/>
        </w:rPr>
        <w:t>органом</w:t>
      </w:r>
      <w:r>
        <w:fldChar w:fldCharType="end"/>
      </w:r>
      <w:r w:rsidRPr="00463EE9">
        <w:rPr>
          <w:rFonts w:eastAsiaTheme="minorHAnsi"/>
          <w:bCs/>
          <w:lang w:eastAsia="en-US"/>
        </w:rPr>
        <w:t xml:space="preserve"> исполнительной власти, в том числе его территориальными органами (далее - регистрирующий орган).</w:t>
      </w:r>
      <w:r w:rsidRPr="00463EE9">
        <w:rPr>
          <w:rFonts w:ascii="Arial" w:hAnsi="Arial" w:eastAsiaTheme="minorHAnsi" w:cs="Arial"/>
          <w:lang w:eastAsia="en-US"/>
        </w:rPr>
        <w:t xml:space="preserve"> </w:t>
      </w:r>
      <w:r w:rsidRPr="00463EE9" w:rsidR="007C5E5F">
        <w:rPr>
          <w:rFonts w:eastAsiaTheme="minorHAnsi"/>
          <w:lang w:eastAsia="en-US"/>
        </w:rPr>
        <w:t xml:space="preserve">Функция государственной регистрации юридических лиц и индивидуальных предпринимателей </w:t>
      </w:r>
      <w:r w:rsidRPr="00463EE9">
        <w:rPr>
          <w:rFonts w:eastAsiaTheme="minorHAnsi"/>
          <w:lang w:eastAsia="en-US"/>
        </w:rPr>
        <w:t>Постановление Правительства РФ от 30.09.2004 N 506 "Об утверждении Положения о Федеральной налоговой службе"</w:t>
      </w:r>
      <w:r w:rsidRPr="00463EE9" w:rsidR="007C5E5F">
        <w:rPr>
          <w:rFonts w:eastAsiaTheme="minorHAnsi"/>
          <w:lang w:eastAsia="en-US"/>
        </w:rPr>
        <w:t xml:space="preserve"> возложена на налоговые органы.</w:t>
      </w:r>
    </w:p>
    <w:p w:rsidR="00B16872" w:rsidRPr="00463EE9" w:rsidP="00B1687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color w:val="000000"/>
          <w:shd w:val="clear" w:color="auto" w:fill="FFFFFF"/>
        </w:rPr>
        <w:t>Газарян</w:t>
      </w:r>
      <w:r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 не представил </w:t>
      </w:r>
      <w:r w:rsidRPr="00463EE9" w:rsidR="007B441B">
        <w:rPr>
          <w:color w:val="000000"/>
          <w:shd w:val="clear" w:color="auto" w:fill="FFFFFF"/>
        </w:rPr>
        <w:t xml:space="preserve">в суд </w:t>
      </w:r>
      <w:r w:rsidRPr="00463EE9">
        <w:rPr>
          <w:color w:val="000000"/>
          <w:shd w:val="clear" w:color="auto" w:fill="FFFFFF"/>
        </w:rPr>
        <w:t>документы о том, что он зарегистрирован </w:t>
      </w:r>
      <w:r w:rsidRPr="00463EE9">
        <w:rPr>
          <w:bCs/>
          <w:color w:val="333333"/>
        </w:rPr>
        <w:t>в качестве индивидуального предпринимателя </w:t>
      </w:r>
      <w:r w:rsidRPr="00463EE9">
        <w:rPr>
          <w:color w:val="000000"/>
          <w:shd w:val="clear" w:color="auto" w:fill="FFFFFF"/>
        </w:rPr>
        <w:t>в налоговых органах. </w:t>
      </w:r>
    </w:p>
    <w:p w:rsidR="007C5E5F" w:rsidRPr="00463EE9" w:rsidP="007C5E5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rFonts w:eastAsiaTheme="minorHAnsi"/>
          <w:bCs/>
          <w:lang w:eastAsia="en-US"/>
        </w:rPr>
        <w:t xml:space="preserve">Вина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rFonts w:eastAsiaTheme="minorHAnsi"/>
          <w:bCs/>
          <w:lang w:eastAsia="en-US"/>
        </w:rPr>
        <w:t xml:space="preserve"> </w:t>
      </w:r>
      <w:r w:rsidRPr="00463EE9" w:rsidR="00050C9B">
        <w:rPr>
          <w:color w:val="000000"/>
          <w:shd w:val="clear" w:color="auto" w:fill="FFFFFF"/>
        </w:rPr>
        <w:t>в совершенном правонарушении подтверждается:</w:t>
      </w:r>
      <w:r w:rsidRPr="00463EE9">
        <w:rPr>
          <w:color w:val="000000"/>
          <w:shd w:val="clear" w:color="auto" w:fill="FFFFFF"/>
        </w:rPr>
        <w:t xml:space="preserve"> протоколом  об административном правонарушении №</w:t>
      </w:r>
      <w:r w:rsidR="00B54E1C">
        <w:rPr>
          <w:color w:val="000000"/>
          <w:shd w:val="clear" w:color="auto" w:fill="FFFFFF"/>
        </w:rPr>
        <w:t>244149</w:t>
      </w:r>
      <w:r w:rsidRPr="00463EE9">
        <w:rPr>
          <w:color w:val="000000"/>
          <w:shd w:val="clear" w:color="auto" w:fill="FFFFFF"/>
        </w:rPr>
        <w:t xml:space="preserve"> от </w:t>
      </w:r>
      <w:r w:rsidR="00B54E1C">
        <w:rPr>
          <w:color w:val="000000"/>
          <w:shd w:val="clear" w:color="auto" w:fill="FFFFFF"/>
        </w:rPr>
        <w:t>30</w:t>
      </w:r>
      <w:r w:rsidRPr="00463EE9">
        <w:rPr>
          <w:color w:val="000000"/>
          <w:shd w:val="clear" w:color="auto" w:fill="FFFFFF"/>
        </w:rPr>
        <w:t>.0</w:t>
      </w:r>
      <w:r w:rsidR="00B54E1C">
        <w:rPr>
          <w:color w:val="000000"/>
          <w:shd w:val="clear" w:color="auto" w:fill="FFFFFF"/>
        </w:rPr>
        <w:t>8</w:t>
      </w:r>
      <w:r w:rsidRPr="00463EE9">
        <w:rPr>
          <w:color w:val="000000"/>
          <w:shd w:val="clear" w:color="auto" w:fill="FFFFFF"/>
        </w:rPr>
        <w:t>.2018 (л.д.</w:t>
      </w:r>
      <w:r w:rsidR="00B54E1C">
        <w:rPr>
          <w:color w:val="000000"/>
          <w:shd w:val="clear" w:color="auto" w:fill="FFFFFF"/>
        </w:rPr>
        <w:t>2</w:t>
      </w:r>
      <w:r w:rsidRPr="00463EE9">
        <w:rPr>
          <w:color w:val="000000"/>
          <w:shd w:val="clear" w:color="auto" w:fill="FFFFFF"/>
        </w:rPr>
        <w:t xml:space="preserve">); </w:t>
      </w:r>
      <w:r w:rsidR="00B54E1C">
        <w:rPr>
          <w:color w:val="000000"/>
          <w:shd w:val="clear" w:color="auto" w:fill="FFFFFF"/>
        </w:rPr>
        <w:t xml:space="preserve">объяснением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 (л.д.</w:t>
      </w:r>
      <w:r w:rsidR="00B54E1C">
        <w:rPr>
          <w:color w:val="000000"/>
          <w:shd w:val="clear" w:color="auto" w:fill="FFFFFF"/>
        </w:rPr>
        <w:t>4</w:t>
      </w:r>
      <w:r w:rsidRPr="00463EE9">
        <w:rPr>
          <w:color w:val="000000"/>
          <w:shd w:val="clear" w:color="auto" w:fill="FFFFFF"/>
        </w:rPr>
        <w:t xml:space="preserve">); </w:t>
      </w:r>
      <w:r w:rsidR="00B54E1C">
        <w:rPr>
          <w:color w:val="000000"/>
          <w:shd w:val="clear" w:color="auto" w:fill="FFFFFF"/>
        </w:rPr>
        <w:t>фотографиями с места совершения правонарушения</w:t>
      </w:r>
      <w:r w:rsidRPr="00463EE9">
        <w:rPr>
          <w:color w:val="000000"/>
          <w:shd w:val="clear" w:color="auto" w:fill="FFFFFF"/>
        </w:rPr>
        <w:t>(л.д.</w:t>
      </w:r>
      <w:r w:rsidR="00B54E1C">
        <w:rPr>
          <w:color w:val="000000"/>
          <w:shd w:val="clear" w:color="auto" w:fill="FFFFFF"/>
        </w:rPr>
        <w:t>6-8</w:t>
      </w:r>
      <w:r w:rsidRPr="00463EE9">
        <w:rPr>
          <w:color w:val="000000"/>
          <w:shd w:val="clear" w:color="auto" w:fill="FFFFFF"/>
        </w:rPr>
        <w:t xml:space="preserve">); </w:t>
      </w:r>
      <w:r w:rsidR="00B54E1C">
        <w:rPr>
          <w:color w:val="000000"/>
          <w:shd w:val="clear" w:color="auto" w:fill="FFFFFF"/>
        </w:rPr>
        <w:t xml:space="preserve">рапортом  старшего инспектора ГИАЗ ОМВД России по Ленинскому району </w:t>
      </w:r>
      <w:r w:rsidR="00B54E1C">
        <w:rPr>
          <w:color w:val="000000"/>
          <w:shd w:val="clear" w:color="auto" w:fill="FFFFFF"/>
        </w:rPr>
        <w:t>Штепа</w:t>
      </w:r>
      <w:r w:rsidR="00B54E1C">
        <w:rPr>
          <w:color w:val="000000"/>
          <w:shd w:val="clear" w:color="auto" w:fill="FFFFFF"/>
        </w:rPr>
        <w:t xml:space="preserve"> М.В.</w:t>
      </w:r>
      <w:r w:rsidRPr="00463EE9">
        <w:rPr>
          <w:color w:val="000000"/>
          <w:shd w:val="clear" w:color="auto" w:fill="FFFFFF"/>
        </w:rPr>
        <w:t xml:space="preserve"> (л.д.</w:t>
      </w:r>
      <w:r w:rsidR="00B54E1C">
        <w:rPr>
          <w:color w:val="000000"/>
          <w:shd w:val="clear" w:color="auto" w:fill="FFFFFF"/>
        </w:rPr>
        <w:t>9</w:t>
      </w:r>
      <w:r w:rsidRPr="00463EE9">
        <w:rPr>
          <w:color w:val="000000"/>
          <w:shd w:val="clear" w:color="auto" w:fill="FFFFFF"/>
        </w:rPr>
        <w:t>).</w:t>
      </w:r>
    </w:p>
    <w:p w:rsidR="007C5E5F" w:rsidRPr="00463EE9" w:rsidP="007C5E5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>Представленные доказательства являются относимыми, допустимыми, не вызывают у мирового судьи сомнения в их достоверности и в совокупности полностью подтверждают обстоятельство </w:t>
      </w:r>
      <w:r w:rsidRPr="00463EE9">
        <w:rPr>
          <w:rStyle w:val="snippetequal"/>
          <w:bCs/>
          <w:color w:val="333333"/>
          <w:bdr w:val="none" w:sz="0" w:space="0" w:color="auto" w:frame="1"/>
        </w:rPr>
        <w:t>осуществления 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> </w:t>
      </w:r>
      <w:r w:rsidRPr="00463EE9">
        <w:rPr>
          <w:rStyle w:val="snippetequal"/>
          <w:bCs/>
          <w:color w:val="333333"/>
          <w:bdr w:val="none" w:sz="0" w:space="0" w:color="auto" w:frame="1"/>
        </w:rPr>
        <w:t>деятельности</w:t>
      </w:r>
      <w:r w:rsidRPr="00463EE9">
        <w:rPr>
          <w:color w:val="000000"/>
          <w:shd w:val="clear" w:color="auto" w:fill="FFFFFF"/>
        </w:rPr>
        <w:t>, содержащей признаки</w:t>
      </w:r>
      <w:r w:rsidRPr="00463EE9">
        <w:rPr>
          <w:color w:val="000000"/>
          <w:shd w:val="clear" w:color="auto" w:fill="FFFFFF"/>
        </w:rPr>
        <w:t xml:space="preserve"> </w:t>
      </w:r>
      <w:r w:rsidRPr="00463EE9">
        <w:rPr>
          <w:rStyle w:val="snippetequal"/>
          <w:bCs/>
          <w:color w:val="333333"/>
          <w:bdr w:val="none" w:sz="0" w:space="0" w:color="auto" w:frame="1"/>
        </w:rPr>
        <w:t>предпринимательской деятельности </w:t>
      </w:r>
      <w:r w:rsidRPr="00463EE9">
        <w:rPr>
          <w:color w:val="000000"/>
          <w:shd w:val="clear" w:color="auto" w:fill="FFFFFF"/>
        </w:rPr>
        <w:t>, перечисленные в п. 1 ст. </w:t>
      </w:r>
      <w:r w:rsidRPr="00463EE9">
        <w:rPr>
          <w:bdr w:val="none" w:sz="0" w:space="0" w:color="auto" w:frame="1"/>
        </w:rPr>
        <w:t>2</w:t>
      </w:r>
      <w:r w:rsidRPr="00463EE9">
        <w:rPr>
          <w:bdr w:val="none" w:sz="0" w:space="0" w:color="auto" w:frame="1"/>
        </w:rPr>
        <w:t xml:space="preserve"> ГК РФ</w:t>
      </w:r>
      <w:r w:rsidRPr="00463EE9">
        <w:rPr>
          <w:color w:val="000000"/>
          <w:shd w:val="clear" w:color="auto" w:fill="FFFFFF"/>
        </w:rPr>
        <w:t>, </w:t>
      </w:r>
      <w:r w:rsidRPr="00463EE9">
        <w:rPr>
          <w:rStyle w:val="snippetequal"/>
          <w:bCs/>
          <w:color w:val="333333"/>
          <w:bdr w:val="none" w:sz="0" w:space="0" w:color="auto" w:frame="1"/>
        </w:rPr>
        <w:t>без </w:t>
      </w:r>
      <w:r w:rsidRPr="00463EE9">
        <w:rPr>
          <w:color w:val="000000"/>
          <w:shd w:val="clear" w:color="auto" w:fill="FFFFFF"/>
        </w:rPr>
        <w:t>регистрации в установленном порядке </w:t>
      </w:r>
      <w:r w:rsidRPr="00463EE9">
        <w:rPr>
          <w:rStyle w:val="snippetequal"/>
          <w:bCs/>
          <w:color w:val="333333"/>
          <w:bdr w:val="none" w:sz="0" w:space="0" w:color="auto" w:frame="1"/>
        </w:rPr>
        <w:t>в качестве</w:t>
      </w:r>
      <w:r w:rsidRPr="00463EE9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463EE9">
        <w:rPr>
          <w:rStyle w:val="snippetequal"/>
          <w:bCs/>
          <w:color w:val="333333"/>
          <w:bdr w:val="none" w:sz="0" w:space="0" w:color="auto" w:frame="1"/>
        </w:rPr>
        <w:t>индивидуального предпринимателя </w:t>
      </w:r>
      <w:r w:rsidRPr="00463EE9">
        <w:rPr>
          <w:color w:val="000000"/>
          <w:shd w:val="clear" w:color="auto" w:fill="FFFFFF"/>
        </w:rPr>
        <w:t xml:space="preserve">и вину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ч.1 ст.</w:t>
      </w:r>
      <w:r w:rsidRPr="00463EE9">
        <w:rPr>
          <w:color w:val="000000"/>
          <w:shd w:val="clear" w:color="auto" w:fill="FFFFFF"/>
        </w:rPr>
        <w:t>14.1</w:t>
      </w:r>
      <w:r w:rsidRPr="00463EE9">
        <w:t xml:space="preserve"> </w:t>
      </w:r>
      <w:r w:rsidRPr="00463EE9">
        <w:t>КоАП</w:t>
      </w:r>
      <w:r w:rsidRPr="00463EE9">
        <w:rPr>
          <w:color w:val="000000"/>
          <w:shd w:val="clear" w:color="auto" w:fill="FFFFFF"/>
        </w:rPr>
        <w:t> РФ.</w:t>
      </w:r>
    </w:p>
    <w:p w:rsidR="007C5E5F" w:rsidRPr="00463EE9" w:rsidP="007C5E5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 xml:space="preserve">Действия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463EE9">
        <w:rPr>
          <w:color w:val="000000"/>
          <w:shd w:val="clear" w:color="auto" w:fill="FFFFFF"/>
        </w:rPr>
        <w:t xml:space="preserve"> мировой судья квалифицирует по ч.1 ст.14.1 </w:t>
      </w:r>
      <w:r w:rsidRPr="00463EE9">
        <w:rPr>
          <w:color w:val="000000"/>
          <w:shd w:val="clear" w:color="auto" w:fill="FFFFFF"/>
        </w:rPr>
        <w:t>КоАП</w:t>
      </w:r>
      <w:r w:rsidRPr="00463EE9">
        <w:rPr>
          <w:color w:val="000000"/>
          <w:shd w:val="clear" w:color="auto" w:fill="FFFFFF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63EE9" w:rsidP="007C5E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3EE9">
        <w:rPr>
          <w:color w:val="000000"/>
        </w:rPr>
        <w:t>А</w:t>
      </w:r>
      <w:r w:rsidRPr="00463EE9" w:rsidR="00DA04CF">
        <w:rPr>
          <w:color w:val="000000"/>
        </w:rPr>
        <w:t>дминистративное</w:t>
      </w:r>
      <w:r w:rsidRPr="00463EE9">
        <w:rPr>
          <w:color w:val="000000"/>
        </w:rPr>
        <w:t xml:space="preserve"> правонарушение совершено с прямым умыслом.</w:t>
      </w:r>
    </w:p>
    <w:p w:rsidR="00A95320" w:rsidRPr="00B54E1C" w:rsidP="007C5E5F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B54E1C">
        <w:rPr>
          <w:shd w:val="clear" w:color="auto" w:fill="FFFFFF"/>
        </w:rPr>
        <w:t>Н</w:t>
      </w:r>
      <w:r w:rsidRPr="00B54E1C" w:rsidR="00DA04CF">
        <w:rPr>
          <w:shd w:val="clear" w:color="auto" w:fill="FFFFFF"/>
        </w:rPr>
        <w:t xml:space="preserve">е </w:t>
      </w:r>
      <w:r w:rsidRPr="00B54E1C">
        <w:rPr>
          <w:shd w:val="clear" w:color="auto" w:fill="FFFFFF"/>
        </w:rPr>
        <w:t>имея </w:t>
      </w:r>
      <w:r w:rsidRPr="00B54E1C">
        <w:rPr>
          <w:rStyle w:val="snippetequal"/>
          <w:bCs/>
          <w:bdr w:val="none" w:sz="0" w:space="0" w:color="auto" w:frame="1"/>
        </w:rPr>
        <w:t>государственной регистрации в качестве</w:t>
      </w:r>
      <w:r w:rsidRPr="00B54E1C">
        <w:rPr>
          <w:rStyle w:val="snippetequal"/>
          <w:bCs/>
          <w:bdr w:val="none" w:sz="0" w:space="0" w:color="auto" w:frame="1"/>
        </w:rPr>
        <w:t xml:space="preserve"> </w:t>
      </w:r>
      <w:r w:rsidRPr="00B54E1C">
        <w:rPr>
          <w:rStyle w:val="snippetequal"/>
          <w:bCs/>
          <w:bdr w:val="none" w:sz="0" w:space="0" w:color="auto" w:frame="1"/>
        </w:rPr>
        <w:t>индивидуального</w:t>
      </w:r>
      <w:r w:rsidR="00B54E1C">
        <w:rPr>
          <w:rStyle w:val="snippetequal"/>
          <w:bCs/>
          <w:bdr w:val="none" w:sz="0" w:space="0" w:color="auto" w:frame="1"/>
        </w:rPr>
        <w:t xml:space="preserve"> </w:t>
      </w:r>
      <w:r w:rsidRPr="00B54E1C">
        <w:rPr>
          <w:rStyle w:val="snippetequal"/>
          <w:bCs/>
          <w:bdr w:val="none" w:sz="0" w:space="0" w:color="auto" w:frame="1"/>
        </w:rPr>
        <w:t xml:space="preserve"> предпринимателя</w:t>
      </w:r>
      <w:r w:rsidRPr="00B54E1C">
        <w:rPr>
          <w:shd w:val="clear" w:color="auto" w:fill="FFFFFF"/>
        </w:rPr>
        <w:t xml:space="preserve">,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Н.И.</w:t>
      </w:r>
      <w:r w:rsidRPr="00B54E1C">
        <w:rPr>
          <w:shd w:val="clear" w:color="auto" w:fill="FFFFFF"/>
        </w:rPr>
        <w:t xml:space="preserve"> систематически </w:t>
      </w:r>
      <w:r w:rsidRPr="00B54E1C">
        <w:rPr>
          <w:rStyle w:val="snippetequal"/>
          <w:bCs/>
          <w:bdr w:val="none" w:sz="0" w:space="0" w:color="auto" w:frame="1"/>
        </w:rPr>
        <w:t>осуществлял</w:t>
      </w:r>
      <w:r w:rsidRPr="00B54E1C">
        <w:rPr>
          <w:rStyle w:val="snippetequal"/>
          <w:bCs/>
          <w:bdr w:val="none" w:sz="0" w:space="0" w:color="auto" w:frame="1"/>
        </w:rPr>
        <w:t> деятельность</w:t>
      </w:r>
      <w:r w:rsidRPr="00B54E1C">
        <w:rPr>
          <w:shd w:val="clear" w:color="auto" w:fill="FFFFFF"/>
        </w:rPr>
        <w:t>, направленную на извлечение прибыли, нарушая нормы законодательства о </w:t>
      </w:r>
      <w:r w:rsidRPr="00B54E1C">
        <w:rPr>
          <w:rStyle w:val="snippetequal"/>
          <w:bCs/>
          <w:bdr w:val="none" w:sz="0" w:space="0" w:color="auto" w:frame="1"/>
        </w:rPr>
        <w:t>государственной регистрации индивидуальных предпринимателей</w:t>
      </w:r>
      <w:r w:rsidRPr="00B54E1C">
        <w:rPr>
          <w:rStyle w:val="snippetequal"/>
          <w:bCs/>
          <w:bdr w:val="none" w:sz="0" w:space="0" w:color="auto" w:frame="1"/>
        </w:rPr>
        <w:t>,</w:t>
      </w:r>
      <w:r w:rsidRPr="00B54E1C">
        <w:rPr>
          <w:rStyle w:val="snippetequal"/>
          <w:bCs/>
          <w:bdr w:val="none" w:sz="0" w:space="0" w:color="auto" w:frame="1"/>
        </w:rPr>
        <w:t> </w:t>
      </w:r>
      <w:r w:rsidRPr="00B54E1C">
        <w:rPr>
          <w:shd w:val="clear" w:color="auto" w:fill="FFFFFF"/>
        </w:rPr>
        <w:t xml:space="preserve"> предвидел наступление послед</w:t>
      </w:r>
      <w:r w:rsidRPr="00B54E1C">
        <w:rPr>
          <w:shd w:val="clear" w:color="auto" w:fill="FFFFFF"/>
        </w:rPr>
        <w:t>ствий и сознательно их допускал</w:t>
      </w:r>
      <w:r w:rsidRPr="00B54E1C">
        <w:rPr>
          <w:shd w:val="clear" w:color="auto" w:fill="FFFFFF"/>
        </w:rPr>
        <w:t>.</w:t>
      </w:r>
    </w:p>
    <w:p w:rsidR="00A95320" w:rsidRPr="00463EE9" w:rsidP="00A95320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rFonts w:ascii="Arial" w:hAnsi="Arial" w:cs="Arial"/>
          <w:color w:val="000000"/>
          <w:shd w:val="clear" w:color="auto" w:fill="FFFFFF"/>
        </w:rPr>
        <w:t> </w:t>
      </w:r>
      <w:r w:rsidRPr="00463EE9">
        <w:rPr>
          <w:color w:val="000000"/>
          <w:shd w:val="clear" w:color="auto" w:fill="FFFFFF"/>
        </w:rPr>
        <w:t>Обстоятельств отягчающих либо смягчающих административное наказание судом не установлено.</w:t>
      </w:r>
    </w:p>
    <w:p w:rsidR="00DA04CF" w:rsidRPr="00463EE9" w:rsidP="00DA04C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изложенного, с</w:t>
      </w:r>
      <w:r w:rsidRPr="00463EE9" w:rsidR="00A95320">
        <w:rPr>
          <w:color w:val="000000"/>
          <w:shd w:val="clear" w:color="auto" w:fill="FFFFFF"/>
        </w:rPr>
        <w:t>у</w:t>
      </w:r>
      <w:r w:rsidRPr="00463EE9">
        <w:rPr>
          <w:color w:val="000000"/>
          <w:shd w:val="clear" w:color="auto" w:fill="FFFFFF"/>
        </w:rPr>
        <w:t>д считает возможным назначить ему</w:t>
      </w:r>
      <w:r w:rsidRPr="00463EE9" w:rsidR="00A95320">
        <w:rPr>
          <w:color w:val="000000"/>
          <w:shd w:val="clear" w:color="auto" w:fill="FFFFFF"/>
        </w:rPr>
        <w:t xml:space="preserve"> наказание, предусмотренное ч.1 ст. </w:t>
      </w:r>
      <w:r>
        <w:fldChar w:fldCharType="begin"/>
      </w:r>
      <w:r>
        <w:instrText xml:space="preserve"> HYPERLINK "http://sudact.ru/law/koap/razdel-ii/glava-14_1/statia-14.1/" \o "КОАП &gt;  Раздел II. Особенная часть &gt; Глава 14. Административные правонарушения &lt;span class="snippet_equal"&gt; в &lt;/span&gt; области &lt;span class="snippet_equal"&gt; предпринимательской &lt;/span&gt;&lt;span class="snippet_equal"&gt; деятельности &lt;/span&gt; и &lt;span class="snippet_equal" \t "_blank" </w:instrText>
      </w:r>
      <w:r>
        <w:fldChar w:fldCharType="separate"/>
      </w:r>
      <w:r w:rsidRPr="00463EE9" w:rsidR="00A95320">
        <w:rPr>
          <w:color w:val="000000" w:themeColor="text1"/>
        </w:rPr>
        <w:t xml:space="preserve">14.1 </w:t>
      </w:r>
      <w:r w:rsidRPr="00463EE9" w:rsidR="00A95320">
        <w:rPr>
          <w:color w:val="000000" w:themeColor="text1"/>
        </w:rPr>
        <w:t>КоАП</w:t>
      </w:r>
      <w:r>
        <w:fldChar w:fldCharType="end"/>
      </w:r>
      <w:r w:rsidRPr="00463EE9" w:rsidR="00A95320">
        <w:rPr>
          <w:color w:val="000000"/>
          <w:shd w:val="clear" w:color="auto" w:fill="FFFFFF"/>
        </w:rPr>
        <w:t xml:space="preserve"> РФ в виде административного штрафа, считая, что именно данная мера наказания наиболее эффективна, для достижения целей восстановления социальной справедливости, исправления нарушителя и </w:t>
      </w:r>
      <w:r w:rsidRPr="00463EE9">
        <w:rPr>
          <w:color w:val="000000"/>
          <w:shd w:val="clear" w:color="auto" w:fill="FFFFFF"/>
        </w:rPr>
        <w:t>предупреждения им</w:t>
      </w:r>
      <w:r w:rsidRPr="00463EE9" w:rsidR="00A95320">
        <w:rPr>
          <w:color w:val="000000"/>
          <w:shd w:val="clear" w:color="auto" w:fill="FFFFFF"/>
        </w:rPr>
        <w:t xml:space="preserve"> совершения новых п</w:t>
      </w:r>
      <w:r w:rsidRPr="00463EE9">
        <w:rPr>
          <w:color w:val="000000"/>
          <w:shd w:val="clear" w:color="auto" w:fill="FFFFFF"/>
        </w:rPr>
        <w:t>ротивоправ</w:t>
      </w:r>
      <w:r w:rsidRPr="00463EE9" w:rsidR="007B441B">
        <w:rPr>
          <w:color w:val="000000"/>
          <w:shd w:val="clear" w:color="auto" w:fill="FFFFFF"/>
        </w:rPr>
        <w:t>ных деяний, а также ее</w:t>
      </w:r>
      <w:r w:rsidRPr="00463EE9" w:rsidR="00A95320">
        <w:rPr>
          <w:color w:val="000000"/>
          <w:shd w:val="clear" w:color="auto" w:fill="FFFFFF"/>
        </w:rPr>
        <w:t xml:space="preserve"> соразмерность </w:t>
      </w:r>
      <w:r w:rsidRPr="00463EE9" w:rsidR="00A95320">
        <w:rPr>
          <w:bCs/>
          <w:color w:val="333333"/>
        </w:rPr>
        <w:t>в качестве</w:t>
      </w:r>
      <w:r w:rsidRPr="00463EE9" w:rsidR="00A95320">
        <w:rPr>
          <w:b/>
          <w:bCs/>
          <w:color w:val="333333"/>
        </w:rPr>
        <w:t> </w:t>
      </w:r>
      <w:r w:rsidRPr="00463EE9" w:rsidR="00A95320">
        <w:rPr>
          <w:color w:val="000000"/>
          <w:shd w:val="clear" w:color="auto" w:fill="FFFFFF"/>
        </w:rPr>
        <w:t>единственно возможного способа достижения справедливого баланса публичных, частных интересов в рамках административного судопроизводства. </w:t>
      </w:r>
    </w:p>
    <w:p w:rsidR="00A95320" w:rsidRPr="00463EE9" w:rsidP="00DA04C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 xml:space="preserve">Руководствуясь </w:t>
      </w:r>
      <w:r w:rsidRPr="00463EE9">
        <w:rPr>
          <w:color w:val="000000" w:themeColor="text1"/>
          <w:shd w:val="clear" w:color="auto" w:fill="FFFFFF"/>
        </w:rPr>
        <w:t>ст.</w:t>
      </w:r>
      <w:r w:rsidR="00463EE9">
        <w:rPr>
          <w:color w:val="000000" w:themeColor="text1"/>
          <w:shd w:val="clear" w:color="auto" w:fill="FFFFFF"/>
        </w:rPr>
        <w:t xml:space="preserve">ст. 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463EE9">
        <w:rPr>
          <w:rStyle w:val="Hyperlink"/>
          <w:color w:val="000000" w:themeColor="text1"/>
          <w:u w:val="none"/>
          <w:bdr w:val="none" w:sz="0" w:space="0" w:color="auto" w:frame="1"/>
        </w:rPr>
        <w:t>29.10</w:t>
      </w:r>
      <w:r>
        <w:fldChar w:fldCharType="end"/>
      </w:r>
      <w:r w:rsidRPr="00463EE9">
        <w:rPr>
          <w:color w:val="000000" w:themeColor="text1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"http://sudact.ru/law/koap/razdel-iv/glava-29/statia-29.11/"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463EE9">
        <w:rPr>
          <w:rStyle w:val="Hyperlink"/>
          <w:color w:val="000000" w:themeColor="text1"/>
          <w:u w:val="none"/>
          <w:bdr w:val="none" w:sz="0" w:space="0" w:color="auto" w:frame="1"/>
        </w:rPr>
        <w:t xml:space="preserve">29.11 </w:t>
      </w:r>
      <w:r w:rsidRPr="00463EE9">
        <w:rPr>
          <w:rStyle w:val="Hyperlink"/>
          <w:color w:val="000000" w:themeColor="text1"/>
          <w:u w:val="none"/>
          <w:bdr w:val="none" w:sz="0" w:space="0" w:color="auto" w:frame="1"/>
        </w:rPr>
        <w:t>КоАП</w:t>
      </w:r>
      <w:r>
        <w:fldChar w:fldCharType="end"/>
      </w:r>
      <w:r w:rsidR="00463EE9">
        <w:rPr>
          <w:color w:val="000000"/>
          <w:shd w:val="clear" w:color="auto" w:fill="FFFFFF"/>
        </w:rPr>
        <w:t> РФ, мировой судья</w:t>
      </w:r>
    </w:p>
    <w:p w:rsidR="00050C9B" w:rsidRPr="00463EE9" w:rsidP="00A95320">
      <w:pPr>
        <w:autoSpaceDE w:val="0"/>
        <w:autoSpaceDN w:val="0"/>
        <w:adjustRightInd w:val="0"/>
        <w:ind w:firstLine="708"/>
        <w:jc w:val="center"/>
        <w:rPr>
          <w:rFonts w:eastAsiaTheme="minorHAnsi"/>
          <w:bCs/>
          <w:lang w:eastAsia="en-US"/>
        </w:rPr>
      </w:pPr>
      <w:r w:rsidRPr="00463EE9">
        <w:rPr>
          <w:color w:val="000000"/>
        </w:rPr>
        <w:br/>
      </w:r>
      <w:r w:rsidRPr="00463EE9">
        <w:rPr>
          <w:b/>
        </w:rPr>
        <w:t>ПОСТАНОВИЛ:</w:t>
      </w:r>
    </w:p>
    <w:p w:rsidR="00050C9B" w:rsidRPr="00463EE9" w:rsidP="00050C9B">
      <w:pPr>
        <w:jc w:val="both"/>
      </w:pPr>
      <w:r w:rsidRPr="00463EE9">
        <w:t xml:space="preserve">              </w:t>
      </w:r>
      <w:r w:rsidRPr="00463EE9">
        <w:t xml:space="preserve">                               </w:t>
      </w:r>
    </w:p>
    <w:p w:rsidR="00A95320" w:rsidRPr="00463EE9" w:rsidP="00A95320">
      <w:pPr>
        <w:jc w:val="both"/>
        <w:rPr>
          <w:color w:val="000000"/>
          <w:shd w:val="clear" w:color="auto" w:fill="FFFFFF"/>
        </w:rPr>
      </w:pPr>
      <w:r w:rsidRPr="00463EE9">
        <w:t xml:space="preserve">          </w:t>
      </w:r>
      <w:r w:rsidRPr="00463EE9" w:rsidR="00050C9B">
        <w:t>Признать виновн</w:t>
      </w:r>
      <w:r w:rsidRPr="00463EE9">
        <w:t xml:space="preserve">ым </w:t>
      </w:r>
      <w:r w:rsidR="00B54E1C">
        <w:rPr>
          <w:color w:val="000000"/>
          <w:shd w:val="clear" w:color="auto" w:fill="FFFFFF"/>
        </w:rPr>
        <w:t>Газарян</w:t>
      </w:r>
      <w:r w:rsidR="00B54E1C">
        <w:rPr>
          <w:color w:val="000000"/>
          <w:shd w:val="clear" w:color="auto" w:fill="FFFFFF"/>
        </w:rPr>
        <w:t xml:space="preserve"> </w:t>
      </w:r>
      <w:r w:rsidR="00B54E1C">
        <w:rPr>
          <w:color w:val="000000"/>
          <w:shd w:val="clear" w:color="auto" w:fill="FFFFFF"/>
        </w:rPr>
        <w:t>Нубара</w:t>
      </w:r>
      <w:r w:rsidR="00B54E1C">
        <w:rPr>
          <w:color w:val="000000"/>
          <w:shd w:val="clear" w:color="auto" w:fill="FFFFFF"/>
        </w:rPr>
        <w:t xml:space="preserve"> Ильича</w:t>
      </w:r>
      <w:r w:rsidRPr="00463EE9" w:rsidR="00DA04CF">
        <w:t xml:space="preserve">, </w:t>
      </w:r>
      <w:r w:rsidR="00B54E1C">
        <w:t>10 апреля</w:t>
      </w:r>
      <w:r w:rsidRPr="00463EE9" w:rsidR="00DA04CF">
        <w:t xml:space="preserve"> 19</w:t>
      </w:r>
      <w:r w:rsidR="00B54E1C">
        <w:t>87</w:t>
      </w:r>
      <w:r w:rsidRPr="00463EE9" w:rsidR="00DA04CF">
        <w:t xml:space="preserve"> года рождения,</w:t>
      </w:r>
      <w:r w:rsidRPr="00463EE9" w:rsidR="00050C9B">
        <w:t xml:space="preserve"> </w:t>
      </w:r>
      <w:r w:rsidRPr="00463EE9">
        <w:rPr>
          <w:color w:val="000000"/>
          <w:shd w:val="clear" w:color="auto" w:fill="FFFFFF"/>
        </w:rPr>
        <w:t>в совершении административного правонарушения, предусмотренного ч.1 ст. </w:t>
      </w:r>
      <w:r>
        <w:fldChar w:fldCharType="begin"/>
      </w:r>
      <w:r>
        <w:instrText xml:space="preserve"> HYPERLINK "http://sudact.ru/law/koap/razdel-ii/glava-14_1/statia-14.1/" \o "КОАП &gt;  Раздел II. Особенная часть &gt; Глава 14. Административные правонарушения &lt;span class="snippet_equal"&gt; в &lt;/span&gt; области &lt;span class="snippet_equal"&gt; предпринимательской &lt;/span&gt;&lt;span class="snippet_equal"&gt; деятельности &lt;/span&gt; и &lt;span class="snippet_equal" \t "_blank" </w:instrText>
      </w:r>
      <w:r>
        <w:fldChar w:fldCharType="separate"/>
      </w:r>
      <w:r w:rsidRPr="00463EE9">
        <w:rPr>
          <w:color w:val="000000" w:themeColor="text1"/>
        </w:rPr>
        <w:t xml:space="preserve">14.1 </w:t>
      </w:r>
      <w:r w:rsidRPr="00463EE9">
        <w:rPr>
          <w:color w:val="000000" w:themeColor="text1"/>
        </w:rPr>
        <w:t>КоАП</w:t>
      </w:r>
      <w:r>
        <w:fldChar w:fldCharType="end"/>
      </w:r>
      <w:r w:rsidRPr="00463EE9">
        <w:rPr>
          <w:color w:val="000000"/>
          <w:shd w:val="clear" w:color="auto" w:fill="FFFFFF"/>
        </w:rPr>
        <w:t> РФ и назначить ему административное наказание в виде административно</w:t>
      </w:r>
      <w:r w:rsidR="00B54E1C">
        <w:rPr>
          <w:color w:val="000000"/>
          <w:shd w:val="clear" w:color="auto" w:fill="FFFFFF"/>
        </w:rPr>
        <w:t>го штрафа в размере 500</w:t>
      </w:r>
      <w:r w:rsidR="00A1514A">
        <w:rPr>
          <w:color w:val="000000"/>
          <w:shd w:val="clear" w:color="auto" w:fill="FFFFFF"/>
        </w:rPr>
        <w:t xml:space="preserve"> (пятьсот)</w:t>
      </w:r>
      <w:r w:rsidR="00B54E1C">
        <w:rPr>
          <w:color w:val="000000"/>
          <w:shd w:val="clear" w:color="auto" w:fill="FFFFFF"/>
        </w:rPr>
        <w:t xml:space="preserve"> рублей.</w:t>
      </w:r>
    </w:p>
    <w:p w:rsidR="00A95320" w:rsidRPr="00463EE9" w:rsidP="00A95320">
      <w:pPr>
        <w:ind w:firstLine="708"/>
        <w:jc w:val="both"/>
        <w:rPr>
          <w:color w:val="000000"/>
        </w:rPr>
      </w:pPr>
      <w:r w:rsidRPr="00463EE9">
        <w:rPr>
          <w:color w:val="000000"/>
        </w:rPr>
        <w:t>Административный штраф подлежит уплате по следующим реквизитам: расчетный счет №</w:t>
      </w:r>
      <w:r w:rsidR="00B54E1C">
        <w:rPr>
          <w:color w:val="000000"/>
        </w:rPr>
        <w:t>40101810335100010001</w:t>
      </w:r>
      <w:r w:rsidRPr="00463EE9">
        <w:rPr>
          <w:color w:val="000000"/>
        </w:rPr>
        <w:t xml:space="preserve">, банк получателя – </w:t>
      </w:r>
      <w:r w:rsidR="00A1514A">
        <w:rPr>
          <w:color w:val="000000"/>
        </w:rPr>
        <w:t>УФК (ОМВД России по Ленинскому району)</w:t>
      </w:r>
      <w:r w:rsidRPr="00463EE9">
        <w:rPr>
          <w:color w:val="000000"/>
        </w:rPr>
        <w:t xml:space="preserve">, </w:t>
      </w:r>
      <w:r w:rsidR="00A1514A">
        <w:rPr>
          <w:color w:val="000000"/>
        </w:rPr>
        <w:t>БИК</w:t>
      </w:r>
      <w:r w:rsidRPr="00463EE9">
        <w:rPr>
          <w:color w:val="000000"/>
        </w:rPr>
        <w:t xml:space="preserve"> – 043510001, получатель – </w:t>
      </w:r>
      <w:r w:rsidR="00A1514A">
        <w:rPr>
          <w:color w:val="000000"/>
        </w:rPr>
        <w:t>УФК(ОМВД России по Ленинскому району)</w:t>
      </w:r>
      <w:r w:rsidRPr="00463EE9" w:rsidR="00DA04CF">
        <w:rPr>
          <w:color w:val="000000"/>
        </w:rPr>
        <w:t>, ИНН получателя (</w:t>
      </w:r>
      <w:r w:rsidRPr="00463EE9">
        <w:rPr>
          <w:color w:val="000000"/>
        </w:rPr>
        <w:t xml:space="preserve">налогового органа) – </w:t>
      </w:r>
      <w:r w:rsidR="00A1514A">
        <w:rPr>
          <w:color w:val="000000"/>
        </w:rPr>
        <w:t>9111000524</w:t>
      </w:r>
      <w:r w:rsidRPr="00463EE9">
        <w:rPr>
          <w:color w:val="000000"/>
        </w:rPr>
        <w:t xml:space="preserve">, КПП– </w:t>
      </w:r>
      <w:r w:rsidR="00A1514A">
        <w:rPr>
          <w:color w:val="000000"/>
        </w:rPr>
        <w:t>911101001</w:t>
      </w:r>
      <w:r w:rsidRPr="00463EE9">
        <w:rPr>
          <w:color w:val="000000"/>
        </w:rPr>
        <w:t xml:space="preserve">, </w:t>
      </w:r>
      <w:r w:rsidR="00A1514A">
        <w:rPr>
          <w:color w:val="000000"/>
        </w:rPr>
        <w:t>УИН-18811690050056000140</w:t>
      </w:r>
      <w:r w:rsidRPr="00463EE9">
        <w:rPr>
          <w:color w:val="000000"/>
        </w:rPr>
        <w:t xml:space="preserve">, ОКТМО – </w:t>
      </w:r>
      <w:r w:rsidR="00A1514A">
        <w:rPr>
          <w:color w:val="000000"/>
        </w:rPr>
        <w:t>35627000</w:t>
      </w:r>
      <w:r w:rsidRPr="00463EE9">
        <w:rPr>
          <w:color w:val="000000"/>
        </w:rPr>
        <w:t>.</w:t>
      </w:r>
    </w:p>
    <w:p w:rsidR="00050C9B" w:rsidRPr="00463EE9" w:rsidP="00773117">
      <w:pPr>
        <w:jc w:val="both"/>
      </w:pPr>
      <w:r w:rsidRPr="00463EE9">
        <w:t xml:space="preserve">        </w:t>
      </w:r>
      <w:r w:rsidRPr="00463EE9">
        <w:t xml:space="preserve"> Постановление  может быть обжаловано в Ленинский районный суд Республики Крым через мирового судью судебного участка № 63 в течение </w:t>
      </w:r>
      <w:r w:rsidR="00A1514A">
        <w:t>деся</w:t>
      </w:r>
      <w:r w:rsidRPr="00463EE9">
        <w:t>ти суток со дня вручения или получения копии постановления.</w:t>
      </w:r>
    </w:p>
    <w:p w:rsidR="00DA04CF" w:rsidRPr="00463EE9" w:rsidP="00773117">
      <w:pPr>
        <w:jc w:val="both"/>
      </w:pPr>
    </w:p>
    <w:p w:rsidR="00463EE9" w:rsidRPr="00463EE9" w:rsidP="00DA04CF">
      <w:pPr>
        <w:tabs>
          <w:tab w:val="left" w:pos="2835"/>
          <w:tab w:val="left" w:pos="3828"/>
          <w:tab w:val="left" w:pos="4820"/>
          <w:tab w:val="left" w:pos="6237"/>
        </w:tabs>
      </w:pPr>
    </w:p>
    <w:p w:rsidR="00050C9B" w:rsidRPr="00463EE9" w:rsidP="00A1514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 </w:t>
      </w:r>
      <w:r w:rsidRPr="00463EE9" w:rsidR="00DA04CF">
        <w:t xml:space="preserve">Мировой судья  </w:t>
      </w:r>
      <w:r>
        <w:t xml:space="preserve">     </w:t>
      </w:r>
      <w:r w:rsidRPr="00463EE9" w:rsidR="00DA04CF">
        <w:t xml:space="preserve">                                    </w:t>
      </w:r>
      <w:r w:rsidR="007056B0">
        <w:t>/подпись/</w:t>
      </w:r>
      <w:r w:rsidRPr="00463EE9" w:rsidR="00DA04CF">
        <w:t xml:space="preserve">                        </w:t>
      </w:r>
      <w:r w:rsidRPr="00463EE9">
        <w:t xml:space="preserve">   А.А. </w:t>
      </w:r>
      <w:r w:rsidRPr="00463EE9">
        <w:t>Кулунчаков</w:t>
      </w:r>
    </w:p>
    <w:sectPr w:rsidSect="00463EE9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C9B"/>
    <w:rsid w:val="00050C9B"/>
    <w:rsid w:val="000A0F50"/>
    <w:rsid w:val="00271850"/>
    <w:rsid w:val="002D4766"/>
    <w:rsid w:val="00463EE9"/>
    <w:rsid w:val="004C5D36"/>
    <w:rsid w:val="007056B0"/>
    <w:rsid w:val="00773117"/>
    <w:rsid w:val="007B441B"/>
    <w:rsid w:val="007C5E5F"/>
    <w:rsid w:val="007D4ED5"/>
    <w:rsid w:val="007E3CC2"/>
    <w:rsid w:val="008C5F40"/>
    <w:rsid w:val="00A1514A"/>
    <w:rsid w:val="00A95320"/>
    <w:rsid w:val="00B16872"/>
    <w:rsid w:val="00B54E1C"/>
    <w:rsid w:val="00DA04CF"/>
    <w:rsid w:val="00DE0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050C9B"/>
  </w:style>
  <w:style w:type="character" w:styleId="Hyperlink">
    <w:name w:val="Hyperlink"/>
    <w:basedOn w:val="DefaultParagraphFont"/>
    <w:uiPriority w:val="99"/>
    <w:semiHidden/>
    <w:unhideWhenUsed/>
    <w:rsid w:val="00050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