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02E02" w:rsidP="00C02E02">
      <w:pPr>
        <w:jc w:val="right"/>
      </w:pPr>
      <w:r>
        <w:t xml:space="preserve">                                  </w:t>
      </w:r>
    </w:p>
    <w:p w:rsidR="00C02E02" w:rsidP="00C02E02">
      <w:pPr>
        <w:jc w:val="right"/>
        <w:rPr>
          <w:b/>
        </w:rPr>
      </w:pPr>
      <w:r>
        <w:t xml:space="preserve">   Дело № 5-63-92/2018</w:t>
      </w:r>
    </w:p>
    <w:p w:rsidR="00C02E02" w:rsidP="00C02E02">
      <w:pPr>
        <w:jc w:val="center"/>
        <w:rPr>
          <w:b/>
        </w:rPr>
      </w:pPr>
      <w:r>
        <w:rPr>
          <w:b/>
        </w:rPr>
        <w:t>ПОСТАНОВЛЕНИЕ</w:t>
      </w:r>
    </w:p>
    <w:p w:rsidR="00C02E02" w:rsidP="00C02E02">
      <w:pPr>
        <w:jc w:val="both"/>
        <w:rPr>
          <w:lang w:val="uk-UA"/>
        </w:rPr>
      </w:pPr>
    </w:p>
    <w:p w:rsidR="00C02E02" w:rsidP="00C02E02">
      <w:pPr>
        <w:rPr>
          <w:lang w:val="uk-UA"/>
        </w:rPr>
      </w:pPr>
      <w:r>
        <w:rPr>
          <w:lang w:val="uk-UA"/>
        </w:rPr>
        <w:t xml:space="preserve">15 </w:t>
      </w:r>
      <w:r>
        <w:rPr>
          <w:lang w:val="uk-UA"/>
        </w:rPr>
        <w:t>октября</w:t>
      </w:r>
      <w:r>
        <w:rPr>
          <w:lang w:val="uk-UA"/>
        </w:rPr>
        <w:t xml:space="preserve"> 2018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C02E02" w:rsidP="00C02E02">
      <w:pPr>
        <w:jc w:val="both"/>
        <w:rPr>
          <w:lang w:val="uk-UA"/>
        </w:rPr>
      </w:pPr>
    </w:p>
    <w:p w:rsidR="00C02E02" w:rsidP="00C02E02">
      <w:pPr>
        <w:ind w:firstLine="708"/>
        <w:jc w:val="both"/>
      </w:pPr>
      <w:r>
        <w:t xml:space="preserve">   </w:t>
      </w:r>
      <w:r>
        <w:tab/>
      </w: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-  главы крестьянского (фермерского) хозяйства «(данные изъяты)»  (КФХ «(данные изъяты)» -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C02E0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C02E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C02E02" w:rsidP="00C02E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Сафонова Д.Б., (данные изъяты), (данные изъят</w:t>
            </w:r>
            <w:r>
              <w:rPr>
                <w:sz w:val="24"/>
                <w:szCs w:val="24"/>
                <w:lang w:eastAsia="en-US"/>
              </w:rPr>
              <w:t>ы(</w:t>
            </w:r>
            <w:r>
              <w:rPr>
                <w:sz w:val="24"/>
                <w:szCs w:val="24"/>
                <w:lang w:eastAsia="en-US"/>
              </w:rPr>
              <w:t>данные изъяты),</w:t>
            </w:r>
          </w:p>
        </w:tc>
      </w:tr>
    </w:tbl>
    <w:p w:rsidR="00C02E02" w:rsidP="00C02E02">
      <w:pPr>
        <w:jc w:val="both"/>
      </w:pPr>
      <w:r>
        <w:t xml:space="preserve">за совершение правонарушения, предусмотренного ст. 15.5  </w:t>
      </w:r>
      <w:r>
        <w:t>КоАП</w:t>
      </w:r>
      <w:r>
        <w:t xml:space="preserve"> РФ, -</w:t>
      </w:r>
    </w:p>
    <w:p w:rsidR="00C02E02" w:rsidP="00C02E02">
      <w:pPr>
        <w:jc w:val="center"/>
      </w:pPr>
      <w:r>
        <w:t>УСТАНОВИЛ:</w:t>
      </w:r>
    </w:p>
    <w:p w:rsidR="00C02E02" w:rsidP="00C02E02">
      <w:pPr>
        <w:autoSpaceDE w:val="0"/>
        <w:autoSpaceDN w:val="0"/>
        <w:adjustRightInd w:val="0"/>
        <w:jc w:val="both"/>
      </w:pPr>
      <w:r>
        <w:t xml:space="preserve">              Согласно протоколу об административном правонарушении должностное лицо Сафонов Д.Б. допустил административное правонарушение, выразившееся в неисполнении обязанности по своевременному предоставлению в налоговый орган налоговой декларации по земельному налогу  за  2017 года, </w:t>
      </w:r>
      <w:r>
        <w:t>установленную</w:t>
      </w:r>
      <w:r>
        <w:t xml:space="preserve">  п.1 ст.23 и п.3 ст.398 НК РФ,  что влечет ответственность граждан  и должностных лиц, предусмотренную ст.15.5 главы 15 раздела II </w:t>
      </w:r>
      <w:r>
        <w:t>КоАП</w:t>
      </w:r>
      <w:r>
        <w:t xml:space="preserve"> РФ. Фактически  налоговая декларация по земельному налогу  за 2017 год представлена организацией в </w:t>
      </w:r>
      <w:r>
        <w:t>Межрайонную</w:t>
      </w:r>
      <w:r>
        <w:t xml:space="preserve"> ИФНС России №7 по Республике Крым 26.02.2018. Согласно п.1 ст.393 НК РФ налоговым периодом признается календарный год. КФХ «</w:t>
      </w:r>
      <w:r>
        <w:rPr>
          <w:lang w:eastAsia="en-US"/>
        </w:rPr>
        <w:t>(данные изъяты)</w:t>
      </w:r>
      <w:r>
        <w:t>» состоит на налоговом учете  в Межрайонной ИФНС России №</w:t>
      </w:r>
      <w:r>
        <w:rPr>
          <w:lang w:eastAsia="en-US"/>
        </w:rPr>
        <w:t>(данные изъяты)</w:t>
      </w:r>
      <w:r>
        <w:t xml:space="preserve"> по Республике Крым с </w:t>
      </w:r>
      <w:r>
        <w:rPr>
          <w:lang w:eastAsia="en-US"/>
        </w:rPr>
        <w:t>(данные изъяты)</w:t>
      </w:r>
      <w:r>
        <w:t>. Таким образом, последним сроком  предоставления налоговой декларации по земельному налогу за 2017 год является 01.02.2018.</w:t>
      </w:r>
    </w:p>
    <w:p w:rsidR="00C02E02" w:rsidP="00C02E02">
      <w:pPr>
        <w:ind w:firstLine="708"/>
        <w:jc w:val="both"/>
      </w:pPr>
      <w:r>
        <w:t xml:space="preserve">Сафонов Д.Б. </w:t>
      </w:r>
      <w:r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в судебном заседании вину признал и раскаялся в совершении правонарушения</w:t>
      </w:r>
      <w:r>
        <w:t>.</w:t>
      </w:r>
    </w:p>
    <w:p w:rsidR="00C02E02" w:rsidP="00C02E02">
      <w:pPr>
        <w:ind w:firstLine="708"/>
        <w:jc w:val="both"/>
      </w:pPr>
      <w:r>
        <w:t>Представитель Межрайонной  ИФНС России №</w:t>
      </w:r>
      <w:r>
        <w:rPr>
          <w:lang w:eastAsia="en-US"/>
        </w:rPr>
        <w:t>(данные изъяты)</w:t>
      </w:r>
      <w:r>
        <w:t xml:space="preserve"> по Республике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C02E02" w:rsidP="00C02E02">
      <w:pPr>
        <w:ind w:firstLine="708"/>
        <w:jc w:val="both"/>
      </w:pPr>
      <w:r>
        <w:t xml:space="preserve">Вина Сафонова Д.Б. в совершении административного правонарушения, предусмотренного ст.15.5 </w:t>
      </w:r>
      <w:r>
        <w:t>КоАП</w:t>
      </w:r>
      <w:r>
        <w:t xml:space="preserve"> РФ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>/л.д.1-3/; копией акта налоговой проверки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>/л.д.4-7/; копией квитанции о приеме налоговой декларации (расчета) в электронном виде /л.д.10/;</w:t>
      </w:r>
      <w:r>
        <w:t xml:space="preserve"> выпиской из Единого государственного реестра юридических лиц  /</w:t>
      </w:r>
      <w:r>
        <w:t>л</w:t>
      </w:r>
      <w:r>
        <w:t>.д.15-17/.</w:t>
      </w:r>
    </w:p>
    <w:p w:rsidR="00C02E02" w:rsidP="00C02E02">
      <w:pPr>
        <w:ind w:firstLine="708"/>
        <w:jc w:val="both"/>
        <w:rPr>
          <w:color w:val="FF0000"/>
        </w:rPr>
      </w:pPr>
      <w:r>
        <w:t xml:space="preserve">Таким образом, действия должностного лица Сафонова Д.Б. правильно квалифицированы по ст.15.5 </w:t>
      </w:r>
      <w:r>
        <w:t>КоАП</w:t>
      </w:r>
      <w:r>
        <w:t xml:space="preserve"> РФ как нарушение сроков предоставления налоговой декларации.</w:t>
      </w:r>
    </w:p>
    <w:p w:rsidR="00C02E02" w:rsidP="00C02E02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учитывает </w:t>
      </w:r>
      <w:r>
        <w:t>характер совершенного правонарушения, личность лица, совершившего правонарушение, степень его вины, признание им вины, смягчающее обстоятельство – раскаяние Сафонова Д.Б. и отсутствие отягчающих 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пределах санкции статьи минимальном размере. </w:t>
      </w:r>
    </w:p>
    <w:p w:rsidR="00C02E02" w:rsidP="00C02E02">
      <w:pPr>
        <w:autoSpaceDE w:val="0"/>
        <w:autoSpaceDN w:val="0"/>
        <w:adjustRightInd w:val="0"/>
        <w:ind w:firstLine="540"/>
        <w:jc w:val="both"/>
        <w:outlineLvl w:val="2"/>
      </w:pPr>
      <w: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C02E02" w:rsidP="00C02E02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ПОСТАНОВИЛ:                                                 </w:t>
      </w:r>
    </w:p>
    <w:p w:rsidR="00C02E02" w:rsidP="00C02E02">
      <w:pPr>
        <w:ind w:firstLine="708"/>
        <w:jc w:val="both"/>
      </w:pPr>
      <w:r>
        <w:t>Признать виновным должностное лицо – главу крестьянского (фермерского) хозяйства «</w:t>
      </w:r>
      <w:r>
        <w:rPr>
          <w:lang w:eastAsia="en-US"/>
        </w:rPr>
        <w:t>(данные изъяты)</w:t>
      </w:r>
      <w:r>
        <w:t xml:space="preserve">»   – </w:t>
      </w:r>
      <w:r>
        <w:rPr>
          <w:lang w:eastAsia="en-US"/>
        </w:rPr>
        <w:t>Сафонова Д.Б., 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рождения, в совершении правонарушения, предусмотренного ст. 15.5 </w:t>
      </w:r>
      <w:r>
        <w:t>КоАП</w:t>
      </w:r>
      <w:r>
        <w:t xml:space="preserve"> РФ и подвергнуть его административному наказанию в виде штрафа в сумме 300 (триста)  рублей. </w:t>
      </w:r>
    </w:p>
    <w:p w:rsidR="00C02E02" w:rsidP="00C02E02">
      <w:pPr>
        <w:ind w:firstLine="708"/>
        <w:jc w:val="both"/>
      </w:pPr>
      <w:r>
        <w:t>Сумму штрафа необходимо внести: Получатель: УФК по Республике Крым для Межрайонной ИФНС России №7 по Республике Крым, счет № 40101810335100010001, БИК 043510001, ИНН 9111000027, КПП 911101001, КБК 18211603030016000140, ОКТМО 35627416, наименование банка: Отделение по Республике Крым ЦБРФ открытый УФК по РК.</w:t>
      </w:r>
    </w:p>
    <w:p w:rsidR="00C02E02" w:rsidP="00C02E0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C02E02" w:rsidP="00C02E02">
      <w:pPr>
        <w:tabs>
          <w:tab w:val="left" w:pos="2835"/>
          <w:tab w:val="left" w:pos="3828"/>
          <w:tab w:val="left" w:pos="4820"/>
          <w:tab w:val="left" w:pos="6237"/>
        </w:tabs>
      </w:pPr>
    </w:p>
    <w:p w:rsidR="00C02E02" w:rsidP="00C02E02">
      <w:pPr>
        <w:tabs>
          <w:tab w:val="left" w:pos="2835"/>
          <w:tab w:val="left" w:pos="3828"/>
          <w:tab w:val="left" w:pos="4820"/>
          <w:tab w:val="left" w:pos="6237"/>
        </w:tabs>
      </w:pPr>
    </w:p>
    <w:p w:rsidR="00C02E02" w:rsidP="00C02E0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</w:t>
      </w:r>
      <w:r w:rsidR="008D6A05">
        <w:t xml:space="preserve">             </w:t>
      </w:r>
      <w:r>
        <w:t xml:space="preserve">                                                         А.А. </w:t>
      </w:r>
      <w:r>
        <w:t>Кулунчаков</w:t>
      </w:r>
    </w:p>
    <w:p w:rsidR="00C02E02" w:rsidP="00C02E02"/>
    <w:p w:rsidR="00C02E02" w:rsidP="00C02E02"/>
    <w:p w:rsidR="00547DFC"/>
    <w:sectPr w:rsidSect="0054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E02"/>
    <w:rsid w:val="00547DFC"/>
    <w:rsid w:val="008D6A05"/>
    <w:rsid w:val="00C02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