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0C9B" w:rsidRPr="00463EE9" w:rsidP="00050C9B">
      <w:pPr>
        <w:jc w:val="right"/>
        <w:rPr>
          <w:b/>
        </w:rPr>
      </w:pPr>
      <w:r w:rsidRPr="00463EE9">
        <w:t>Дело № 5-63-</w:t>
      </w:r>
      <w:r w:rsidR="002562A6">
        <w:t>113</w:t>
      </w:r>
      <w:r w:rsidRPr="00463EE9">
        <w:t>/201</w:t>
      </w:r>
      <w:r w:rsidR="002562A6">
        <w:t>9</w:t>
      </w:r>
    </w:p>
    <w:p w:rsidR="00463EE9" w:rsidP="00050C9B">
      <w:pPr>
        <w:jc w:val="center"/>
        <w:rPr>
          <w:b/>
        </w:rPr>
      </w:pPr>
    </w:p>
    <w:p w:rsidR="00050C9B" w:rsidRPr="00463EE9" w:rsidP="00050C9B">
      <w:pPr>
        <w:jc w:val="center"/>
        <w:rPr>
          <w:b/>
        </w:rPr>
      </w:pPr>
      <w:r w:rsidRPr="00463EE9">
        <w:rPr>
          <w:b/>
        </w:rPr>
        <w:t>ПОСТАНОВЛЕНИЕ</w:t>
      </w:r>
    </w:p>
    <w:p w:rsidR="00050C9B" w:rsidRPr="00463EE9" w:rsidP="00050C9B">
      <w:pPr>
        <w:jc w:val="both"/>
        <w:rPr>
          <w:lang w:val="uk-UA"/>
        </w:rPr>
      </w:pPr>
    </w:p>
    <w:p w:rsidR="00050C9B" w:rsidRPr="00463EE9" w:rsidP="00050C9B">
      <w:pPr>
        <w:jc w:val="both"/>
        <w:rPr>
          <w:lang w:val="uk-UA"/>
        </w:rPr>
      </w:pPr>
      <w:r>
        <w:rPr>
          <w:lang w:val="uk-UA"/>
        </w:rPr>
        <w:t>13</w:t>
      </w:r>
      <w:r w:rsidR="00387A4A">
        <w:rPr>
          <w:lang w:val="uk-UA"/>
        </w:rPr>
        <w:t xml:space="preserve"> </w:t>
      </w:r>
      <w:r>
        <w:rPr>
          <w:lang w:val="uk-UA"/>
        </w:rPr>
        <w:t>июня</w:t>
      </w:r>
      <w:r w:rsidRPr="00463EE9">
        <w:rPr>
          <w:lang w:val="uk-UA"/>
        </w:rPr>
        <w:t xml:space="preserve"> 201</w:t>
      </w:r>
      <w:r>
        <w:rPr>
          <w:lang w:val="uk-UA"/>
        </w:rPr>
        <w:t>9</w:t>
      </w:r>
      <w:r w:rsidRPr="00463EE9">
        <w:rPr>
          <w:lang w:val="uk-UA"/>
        </w:rPr>
        <w:t xml:space="preserve"> г</w:t>
      </w:r>
      <w:r>
        <w:rPr>
          <w:lang w:val="uk-UA"/>
        </w:rPr>
        <w:t>ода</w:t>
      </w:r>
      <w:r w:rsidRPr="00463EE9">
        <w:rPr>
          <w:lang w:val="uk-UA"/>
        </w:rPr>
        <w:t xml:space="preserve">                                                                             </w:t>
      </w:r>
      <w:r w:rsidRPr="00463EE9" w:rsidR="000A0F50">
        <w:rPr>
          <w:lang w:val="uk-UA"/>
        </w:rPr>
        <w:t xml:space="preserve">  </w:t>
      </w:r>
      <w:r w:rsidR="00463EE9">
        <w:rPr>
          <w:lang w:val="uk-UA"/>
        </w:rPr>
        <w:t xml:space="preserve">                      </w:t>
      </w:r>
      <w:r w:rsidRPr="00463EE9" w:rsidR="000A0F50">
        <w:rPr>
          <w:lang w:val="uk-UA"/>
        </w:rPr>
        <w:t xml:space="preserve">     </w:t>
      </w:r>
      <w:r w:rsidRPr="00463EE9">
        <w:rPr>
          <w:lang w:val="uk-UA"/>
        </w:rPr>
        <w:t>пгт. Ленино</w:t>
      </w:r>
    </w:p>
    <w:p w:rsidR="00050C9B" w:rsidRPr="00463EE9" w:rsidP="00050C9B">
      <w:pPr>
        <w:jc w:val="both"/>
        <w:rPr>
          <w:lang w:val="uk-UA"/>
        </w:rPr>
      </w:pPr>
    </w:p>
    <w:p w:rsidR="00050C9B" w:rsidRPr="00463EE9" w:rsidP="00050C9B">
      <w:pPr>
        <w:ind w:firstLine="708"/>
        <w:jc w:val="both"/>
      </w:pPr>
      <w:r>
        <w:t>М</w:t>
      </w:r>
      <w:r w:rsidRPr="00463EE9">
        <w:t>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770B0A">
        <w:t xml:space="preserve"> должностного лица</w:t>
      </w:r>
      <w:r w:rsidRPr="00463EE9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54E1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50C9B" w:rsidRPr="00463EE9" w:rsidP="00B54E1C">
            <w:pPr>
              <w:jc w:val="both"/>
              <w:rPr>
                <w:sz w:val="24"/>
                <w:szCs w:val="24"/>
              </w:rPr>
            </w:pPr>
            <w:r w:rsidRPr="00463E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050C9B" w:rsidRPr="00463EE9" w:rsidP="0056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(данные изъяты)</w:t>
            </w:r>
            <w:r>
              <w:rPr>
                <w:sz w:val="24"/>
                <w:szCs w:val="24"/>
              </w:rPr>
              <w:t>, (данные изъяты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 рождения, уроженец (данные изъяты)</w:t>
            </w:r>
            <w:r>
              <w:rPr>
                <w:sz w:val="24"/>
                <w:szCs w:val="24"/>
              </w:rPr>
              <w:t>Крымской области, гражданин Р, зарегистрирован и проживает по адресу: г. (данные изъяты)</w:t>
            </w:r>
            <w:r>
              <w:rPr>
                <w:sz w:val="24"/>
                <w:szCs w:val="24"/>
              </w:rPr>
              <w:t>, работающего генеральным директором Общества с ограниченной ответственностью «(данные изъяты)</w:t>
            </w:r>
            <w:r>
              <w:rPr>
                <w:sz w:val="24"/>
                <w:szCs w:val="24"/>
              </w:rPr>
              <w:t>»</w:t>
            </w:r>
            <w:r w:rsidR="00B54E1C">
              <w:rPr>
                <w:sz w:val="24"/>
                <w:szCs w:val="24"/>
              </w:rPr>
              <w:t>,</w:t>
            </w:r>
          </w:p>
        </w:tc>
      </w:tr>
    </w:tbl>
    <w:p w:rsidR="00050C9B" w:rsidRPr="00463EE9" w:rsidP="00050C9B">
      <w:pPr>
        <w:jc w:val="both"/>
      </w:pPr>
      <w:r w:rsidRPr="00463EE9">
        <w:t>за совершение правонарушения, предусмотренного ч.</w:t>
      </w:r>
      <w:r w:rsidR="00770B0A">
        <w:t>4</w:t>
      </w:r>
      <w:r w:rsidRPr="00463EE9">
        <w:t xml:space="preserve"> ст. 14.1  КоАП РФ, -</w:t>
      </w:r>
    </w:p>
    <w:p w:rsidR="00050C9B" w:rsidRPr="00463EE9" w:rsidP="007D4ED5">
      <w:pPr>
        <w:jc w:val="center"/>
      </w:pPr>
      <w:r w:rsidRPr="00463EE9">
        <w:t>УСТАНОВИЛ:</w:t>
      </w:r>
    </w:p>
    <w:p w:rsidR="00387A4A" w:rsidP="00387A4A">
      <w:pPr>
        <w:ind w:firstLine="709"/>
        <w:jc w:val="both"/>
        <w:rPr>
          <w:color w:val="000000"/>
          <w:shd w:val="clear" w:color="auto" w:fill="FFFFFF"/>
        </w:rPr>
      </w:pPr>
      <w:r>
        <w:t>(данные изъяты</w:t>
      </w:r>
      <w:r>
        <w:t>)</w:t>
      </w:r>
      <w:r w:rsidRPr="00D7162E">
        <w:rPr>
          <w:color w:val="000000"/>
          <w:shd w:val="clear" w:color="auto" w:fill="FFFFFF"/>
        </w:rPr>
        <w:t>г</w:t>
      </w:r>
      <w:r w:rsidRPr="00D7162E">
        <w:rPr>
          <w:color w:val="000000"/>
          <w:shd w:val="clear" w:color="auto" w:fill="FFFFFF"/>
        </w:rPr>
        <w:t xml:space="preserve">ода государственным инспектором Российской Федерации в области охраны окружающей среды, главным специалистом – экспертом отдела надзора Восточного региона Межрегионального управления </w:t>
      </w:r>
      <w:r w:rsidRPr="00D7162E">
        <w:rPr>
          <w:color w:val="000000"/>
          <w:shd w:val="clear" w:color="auto" w:fill="FFFFFF"/>
        </w:rPr>
        <w:t>Росприроднадзора</w:t>
      </w:r>
      <w:r w:rsidRPr="00D7162E">
        <w:rPr>
          <w:color w:val="000000"/>
          <w:shd w:val="clear" w:color="auto" w:fill="FFFFFF"/>
        </w:rPr>
        <w:t xml:space="preserve"> по Республике Крым и городу Севастополю </w:t>
      </w:r>
      <w:r w:rsidRPr="00D7162E">
        <w:rPr>
          <w:color w:val="000000"/>
          <w:shd w:val="clear" w:color="auto" w:fill="FFFFFF"/>
        </w:rPr>
        <w:t>Вереновской</w:t>
      </w:r>
      <w:r w:rsidRPr="00D7162E">
        <w:rPr>
          <w:color w:val="000000"/>
          <w:shd w:val="clear" w:color="auto" w:fill="FFFFFF"/>
        </w:rPr>
        <w:t xml:space="preserve"> Т.И. составлен протокол в отношении должностного лица – Орлова </w:t>
      </w:r>
      <w:r>
        <w:t>(данные изъяты)</w:t>
      </w:r>
      <w:r w:rsidRPr="00D7162E">
        <w:rPr>
          <w:color w:val="000000"/>
          <w:shd w:val="clear" w:color="auto" w:fill="FFFFFF"/>
        </w:rPr>
        <w:t>– генерального директора ООО «</w:t>
      </w:r>
      <w:r>
        <w:t>(данные изъяты)</w:t>
      </w:r>
      <w:r w:rsidRPr="00D7162E">
        <w:rPr>
          <w:color w:val="000000"/>
          <w:shd w:val="clear" w:color="auto" w:fill="FFFFFF"/>
        </w:rPr>
        <w:t xml:space="preserve">», согласно которого </w:t>
      </w:r>
      <w:r w:rsidRPr="00D7162E" w:rsidR="00770B0A">
        <w:rPr>
          <w:color w:val="000000"/>
          <w:shd w:val="clear" w:color="auto" w:fill="FFFFFF"/>
        </w:rPr>
        <w:t>Орлов</w:t>
      </w:r>
      <w:r w:rsidR="00770B0A">
        <w:rPr>
          <w:color w:val="000000"/>
          <w:shd w:val="clear" w:color="auto" w:fill="FFFFFF"/>
        </w:rPr>
        <w:t xml:space="preserve"> И.А.</w:t>
      </w:r>
      <w:r w:rsidRPr="00463EE9" w:rsidR="00050C9B">
        <w:rPr>
          <w:color w:val="000000"/>
          <w:shd w:val="clear" w:color="auto" w:fill="FFFFFF"/>
        </w:rPr>
        <w:t xml:space="preserve"> </w:t>
      </w:r>
      <w:r>
        <w:t>(данные изъяты)</w:t>
      </w:r>
      <w:r w:rsidR="004E4044">
        <w:rPr>
          <w:color w:val="000000"/>
          <w:shd w:val="clear" w:color="auto" w:fill="FFFFFF"/>
        </w:rPr>
        <w:t xml:space="preserve">г. </w:t>
      </w:r>
      <w:r w:rsidRPr="00463EE9" w:rsidR="00050C9B">
        <w:rPr>
          <w:color w:val="000000"/>
          <w:shd w:val="clear" w:color="auto" w:fill="FFFFFF"/>
        </w:rPr>
        <w:t xml:space="preserve">осуществлял предпринимательскую деятельность </w:t>
      </w:r>
      <w:r w:rsidR="00770B0A">
        <w:rPr>
          <w:color w:val="000000"/>
          <w:shd w:val="clear" w:color="auto" w:fill="FFFFFF"/>
        </w:rPr>
        <w:t xml:space="preserve">с грубым нарушением требований </w:t>
      </w:r>
      <w:r w:rsidR="00770B0A">
        <w:rPr>
          <w:color w:val="000000"/>
          <w:shd w:val="clear" w:color="auto" w:fill="FFFFFF"/>
        </w:rPr>
        <w:t>и условий, предусмотренных специальным разрешением (лицензией), в части осуществления деятель</w:t>
      </w:r>
      <w:r w:rsidR="00DA5AEB">
        <w:rPr>
          <w:color w:val="000000"/>
          <w:shd w:val="clear" w:color="auto" w:fill="FFFFFF"/>
        </w:rPr>
        <w:t>н</w:t>
      </w:r>
      <w:r w:rsidR="00770B0A">
        <w:rPr>
          <w:color w:val="000000"/>
          <w:shd w:val="clear" w:color="auto" w:fill="FFFFFF"/>
        </w:rPr>
        <w:t xml:space="preserve">ости по обезвреживанию и утилизации отходов в отсутствие </w:t>
      </w:r>
      <w:r w:rsidR="00DA5AEB">
        <w:rPr>
          <w:color w:val="000000"/>
          <w:shd w:val="clear" w:color="auto" w:fill="FFFFFF"/>
        </w:rPr>
        <w:t xml:space="preserve">оборудования и площадки для установки такого оборудования, на которую получено Санитарно-эпидемиологическое заключение №82.01.01.000.М.000696.05.17 от 29.05.2017 о соответствии зданий, строения, сооружения, помещения, оборудования и иное имущество используемого на площадке по адресу Республика Крым, Ленинский район, с. </w:t>
      </w:r>
      <w:r>
        <w:t>(данные изъяты)</w:t>
      </w:r>
      <w:r w:rsidRPr="00463EE9" w:rsidR="00050C9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4E4E56" w:rsidP="004E4E56">
      <w:pPr>
        <w:ind w:firstLine="709"/>
        <w:jc w:val="both"/>
        <w:rPr>
          <w:color w:val="000000"/>
          <w:shd w:val="clear" w:color="auto" w:fill="FFFFFF"/>
        </w:rPr>
      </w:pPr>
      <w:r w:rsidRPr="00B556E4">
        <w:rPr>
          <w:color w:val="000000"/>
          <w:shd w:val="clear" w:color="auto" w:fill="FFFFFF"/>
        </w:rPr>
        <w:t xml:space="preserve">Материал в отношении Орлова И.А. поступил в судебный участок № 63 </w:t>
      </w:r>
      <w:r w:rsidRPr="00B556E4">
        <w:t>Ленинского судебного района (Ленинский муниципальный район) Республики Крым</w:t>
      </w:r>
      <w:r w:rsidRPr="00B556E4">
        <w:rPr>
          <w:color w:val="000000"/>
          <w:shd w:val="clear" w:color="auto" w:fill="FFFFFF"/>
        </w:rPr>
        <w:t xml:space="preserve"> </w:t>
      </w:r>
      <w:r>
        <w:t>(данные изъяты</w:t>
      </w:r>
      <w:r>
        <w:t>)</w:t>
      </w:r>
      <w:r w:rsidRPr="00B556E4">
        <w:rPr>
          <w:color w:val="000000"/>
          <w:shd w:val="clear" w:color="auto" w:fill="FFFFFF"/>
        </w:rPr>
        <w:t>г</w:t>
      </w:r>
      <w:r w:rsidRPr="00B556E4">
        <w:rPr>
          <w:color w:val="000000"/>
          <w:shd w:val="clear" w:color="auto" w:fill="FFFFFF"/>
        </w:rPr>
        <w:t>ода для рассмотрения по месту совершения административного правонарушения - то есть за 30 дней</w:t>
      </w:r>
      <w:r w:rsidRPr="00B556E4">
        <w:rPr>
          <w:color w:val="000000"/>
          <w:shd w:val="clear" w:color="auto" w:fill="FFFFFF"/>
        </w:rPr>
        <w:t xml:space="preserve"> до окончания срока давности привлечения к административной ответственности.</w:t>
      </w:r>
    </w:p>
    <w:p w:rsidR="004E4E56" w:rsidP="004E4E56">
      <w:pPr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556E4">
        <w:rPr>
          <w:color w:val="000000"/>
          <w:shd w:val="clear" w:color="auto" w:fill="FFFFFF"/>
        </w:rPr>
        <w:t xml:space="preserve">Дело было назначено к рассмотрению на </w:t>
      </w:r>
      <w:r>
        <w:t>(данные изъяты</w:t>
      </w:r>
      <w:r>
        <w:t>)</w:t>
      </w:r>
      <w:r w:rsidRPr="00B556E4">
        <w:rPr>
          <w:color w:val="000000"/>
          <w:shd w:val="clear" w:color="auto" w:fill="FFFFFF"/>
        </w:rPr>
        <w:t>г</w:t>
      </w:r>
      <w:r w:rsidRPr="00B556E4">
        <w:rPr>
          <w:color w:val="000000"/>
          <w:shd w:val="clear" w:color="auto" w:fill="FFFFFF"/>
        </w:rPr>
        <w:t>ода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556E4" w:rsidP="00B556E4">
      <w:pPr>
        <w:ind w:firstLine="709"/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>В судебно</w:t>
      </w:r>
      <w:r>
        <w:rPr>
          <w:color w:val="000000"/>
          <w:shd w:val="clear" w:color="auto" w:fill="FFFFFF"/>
        </w:rPr>
        <w:t>е</w:t>
      </w:r>
      <w:r w:rsidRPr="00463EE9">
        <w:rPr>
          <w:color w:val="000000"/>
          <w:shd w:val="clear" w:color="auto" w:fill="FFFFFF"/>
        </w:rPr>
        <w:t xml:space="preserve"> заседани</w:t>
      </w:r>
      <w:r>
        <w:rPr>
          <w:color w:val="000000"/>
          <w:shd w:val="clear" w:color="auto" w:fill="FFFFFF"/>
        </w:rPr>
        <w:t xml:space="preserve">е Орлов И.А. не </w:t>
      </w:r>
      <w:r w:rsidRPr="00B556E4">
        <w:rPr>
          <w:color w:val="000000"/>
          <w:shd w:val="clear" w:color="auto" w:fill="FFFFFF"/>
        </w:rPr>
        <w:t>явился, о времени и месте судебного разбирательства извещен надлежащим образом.</w:t>
      </w:r>
      <w:r w:rsidR="00B259F4">
        <w:rPr>
          <w:color w:val="000000"/>
          <w:shd w:val="clear" w:color="auto" w:fill="FFFFFF"/>
        </w:rPr>
        <w:t xml:space="preserve"> Представитель Орлова И.А. Несмелов Г.А. в судебное заседание явился, просил производство по делу прекратить в связи с отсутствием события административного правонарушения.</w:t>
      </w:r>
    </w:p>
    <w:p w:rsidR="00B259F4" w:rsidRPr="00B556E4" w:rsidP="00B556E4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связи с вынесением Арбитражным судом Республики Крым </w:t>
      </w:r>
      <w:r>
        <w:t>(данные изъяты)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ешения по зая</w:t>
      </w:r>
      <w:r>
        <w:rPr>
          <w:color w:val="000000"/>
          <w:shd w:val="clear" w:color="auto" w:fill="FFFFFF"/>
        </w:rPr>
        <w:t>влению Межрегионального управления Федеральной службы по надзору в сфере природопользования по Республике Крым и городу Севастополю о привлечении ООО «</w:t>
      </w:r>
      <w:r>
        <w:t>(данные изъяты)</w:t>
      </w:r>
      <w:r>
        <w:rPr>
          <w:color w:val="000000"/>
          <w:shd w:val="clear" w:color="auto" w:fill="FFFFFF"/>
        </w:rPr>
        <w:t>» к административной ответственности по ч.4 ст. 14.1 КоАП РФ, которым в удовлетворении за</w:t>
      </w:r>
      <w:r>
        <w:rPr>
          <w:color w:val="000000"/>
          <w:shd w:val="clear" w:color="auto" w:fill="FFFFFF"/>
        </w:rPr>
        <w:t>явления отказано</w:t>
      </w:r>
      <w:r w:rsidR="004E4E56">
        <w:rPr>
          <w:color w:val="000000"/>
          <w:shd w:val="clear" w:color="auto" w:fill="FFFFFF"/>
        </w:rPr>
        <w:t xml:space="preserve">, и в связи с тем, что указанное решение от </w:t>
      </w:r>
      <w:r>
        <w:t>(данные изъяты)</w:t>
      </w:r>
      <w:r w:rsidR="004E4E56">
        <w:rPr>
          <w:color w:val="000000"/>
          <w:shd w:val="clear" w:color="auto" w:fill="FFFFFF"/>
        </w:rPr>
        <w:t xml:space="preserve">. не вступило в законную силу на дату рассмотрения данного материала, рассмотрение дела было отложено на </w:t>
      </w:r>
      <w:r>
        <w:t>(данные изъяты</w:t>
      </w:r>
      <w:r>
        <w:t>)</w:t>
      </w:r>
      <w:r w:rsidR="004E4E56">
        <w:rPr>
          <w:color w:val="000000"/>
          <w:shd w:val="clear" w:color="auto" w:fill="FFFFFF"/>
        </w:rPr>
        <w:t>г</w:t>
      </w:r>
      <w:r w:rsidR="004E4E56">
        <w:rPr>
          <w:color w:val="000000"/>
          <w:shd w:val="clear" w:color="auto" w:fill="FFFFFF"/>
        </w:rPr>
        <w:t>ода.</w:t>
      </w:r>
    </w:p>
    <w:p w:rsidR="00B556E4" w:rsidP="00387A4A">
      <w:pPr>
        <w:ind w:firstLine="709"/>
        <w:jc w:val="both"/>
        <w:rPr>
          <w:color w:val="000000"/>
          <w:shd w:val="clear" w:color="auto" w:fill="FFFFFF"/>
        </w:rPr>
      </w:pPr>
      <w:r w:rsidRPr="00B556E4">
        <w:rPr>
          <w:color w:val="000000"/>
          <w:shd w:val="clear" w:color="auto" w:fill="FFFFFF"/>
        </w:rPr>
        <w:t xml:space="preserve">Изучение материалов дела об административном правонарушении </w:t>
      </w:r>
      <w:r w:rsidRPr="00B556E4">
        <w:rPr>
          <w:color w:val="000000"/>
          <w:shd w:val="clear" w:color="auto" w:fill="FFFFFF"/>
        </w:rPr>
        <w:t>свидетельствует о наличии</w:t>
      </w:r>
      <w:r>
        <w:rPr>
          <w:color w:val="000000"/>
          <w:shd w:val="clear" w:color="auto" w:fill="FFFFFF"/>
        </w:rPr>
        <w:t xml:space="preserve"> </w:t>
      </w:r>
      <w:r w:rsidRPr="00B556E4">
        <w:rPr>
          <w:rStyle w:val="snippetequal"/>
          <w:bCs/>
          <w:color w:val="333333"/>
          <w:bdr w:val="none" w:sz="0" w:space="0" w:color="auto" w:frame="1"/>
        </w:rPr>
        <w:t>оснований</w:t>
      </w:r>
      <w:r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B556E4">
        <w:rPr>
          <w:color w:val="000000"/>
          <w:shd w:val="clear" w:color="auto" w:fill="FFFFFF"/>
        </w:rPr>
        <w:t>для</w:t>
      </w:r>
      <w:r>
        <w:rPr>
          <w:color w:val="000000"/>
          <w:shd w:val="clear" w:color="auto" w:fill="FFFFFF"/>
        </w:rPr>
        <w:t xml:space="preserve"> </w:t>
      </w:r>
      <w:r w:rsidRPr="00B556E4">
        <w:rPr>
          <w:rStyle w:val="snippetequal"/>
          <w:bCs/>
          <w:color w:val="333333"/>
          <w:bdr w:val="none" w:sz="0" w:space="0" w:color="auto" w:frame="1"/>
        </w:rPr>
        <w:t>прекращения</w:t>
      </w:r>
      <w:r>
        <w:rPr>
          <w:color w:val="000000"/>
          <w:shd w:val="clear" w:color="auto" w:fill="FFFFFF"/>
        </w:rPr>
        <w:t xml:space="preserve"> </w:t>
      </w:r>
      <w:r w:rsidRPr="00B556E4">
        <w:rPr>
          <w:color w:val="000000"/>
          <w:shd w:val="clear" w:color="auto" w:fill="FFFFFF"/>
        </w:rPr>
        <w:t>производства по делу.</w:t>
      </w:r>
    </w:p>
    <w:p w:rsidR="00B556E4" w:rsidRPr="00E405B3" w:rsidP="00387A4A">
      <w:pPr>
        <w:ind w:firstLine="709"/>
        <w:jc w:val="both"/>
        <w:rPr>
          <w:color w:val="000000"/>
          <w:shd w:val="clear" w:color="auto" w:fill="FFFFFF"/>
        </w:rPr>
      </w:pPr>
      <w:r w:rsidRPr="00B556E4">
        <w:rPr>
          <w:color w:val="000000"/>
          <w:shd w:val="clear" w:color="auto" w:fill="FFFFFF"/>
        </w:rPr>
        <w:t>В соответствии с</w:t>
      </w:r>
      <w:r>
        <w:rPr>
          <w:color w:val="000000"/>
          <w:shd w:val="clear" w:color="auto" w:fill="FFFFFF"/>
        </w:rPr>
        <w:t xml:space="preserve"> </w:t>
      </w:r>
      <w:r w:rsidRPr="00B556E4">
        <w:rPr>
          <w:rStyle w:val="snippetequal"/>
          <w:bCs/>
          <w:color w:val="333333"/>
          <w:bdr w:val="none" w:sz="0" w:space="0" w:color="auto" w:frame="1"/>
        </w:rPr>
        <w:t>ч</w:t>
      </w:r>
      <w:r w:rsidRPr="00B556E4">
        <w:rPr>
          <w:color w:val="000000"/>
          <w:shd w:val="clear" w:color="auto" w:fill="FFFFFF"/>
        </w:rPr>
        <w:t xml:space="preserve">. </w:t>
      </w:r>
      <w:r w:rsidRPr="00B556E4">
        <w:rPr>
          <w:rStyle w:val="snippetequal"/>
          <w:bCs/>
          <w:color w:val="333333"/>
          <w:bdr w:val="none" w:sz="0" w:space="0" w:color="auto" w:frame="1"/>
        </w:rPr>
        <w:t>1 ст 4.5.КоАП РФ</w:t>
      </w:r>
      <w:r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B556E4">
        <w:rPr>
          <w:color w:val="000000"/>
          <w:shd w:val="clear" w:color="auto" w:fill="FFFFFF"/>
        </w:rPr>
        <w:t xml:space="preserve">срок давности привлечения к </w:t>
      </w:r>
      <w:r w:rsidRPr="00E405B3">
        <w:rPr>
          <w:color w:val="000000"/>
          <w:shd w:val="clear" w:color="auto" w:fill="FFFFFF"/>
        </w:rPr>
        <w:t xml:space="preserve">административной ответственности за совершение административного правонарушения, предусмотренного ч. 4 ст. 14.1 КоАП </w:t>
      </w:r>
      <w:r w:rsidRPr="00E405B3">
        <w:rPr>
          <w:color w:val="000000"/>
          <w:shd w:val="clear" w:color="auto" w:fill="FFFFFF"/>
        </w:rPr>
        <w:t>РФ, составляет три месяца.</w:t>
      </w:r>
    </w:p>
    <w:p w:rsidR="004E4E56" w:rsidRPr="00E405B3" w:rsidP="00387A4A">
      <w:pPr>
        <w:ind w:firstLine="709"/>
        <w:jc w:val="both"/>
        <w:rPr>
          <w:color w:val="000000"/>
          <w:shd w:val="clear" w:color="auto" w:fill="FFFFFF"/>
        </w:rPr>
      </w:pPr>
      <w:r w:rsidRPr="00E405B3">
        <w:rPr>
          <w:color w:val="000000"/>
          <w:shd w:val="clear" w:color="auto" w:fill="FFFFFF"/>
        </w:rPr>
        <w:t>С учетом приведенных правовых норм по настоящему делу трехмесячный срок давности привлечения Орлова И.А. к административной ответственности по</w:t>
      </w:r>
      <w:r w:rsidR="004E4044">
        <w:rPr>
          <w:color w:val="000000"/>
          <w:shd w:val="clear" w:color="auto" w:fill="FFFFFF"/>
        </w:rPr>
        <w:t xml:space="preserve"> </w:t>
      </w:r>
      <w:r w:rsidRPr="00E405B3">
        <w:rPr>
          <w:color w:val="000000"/>
          <w:shd w:val="clear" w:color="auto" w:fill="FFFFFF"/>
        </w:rPr>
        <w:t xml:space="preserve">ч. 4 ст. 14.1 </w:t>
      </w:r>
      <w:r w:rsidRPr="00E405B3">
        <w:rPr>
          <w:color w:val="000000"/>
          <w:shd w:val="clear" w:color="auto" w:fill="FFFFFF"/>
        </w:rPr>
        <w:t>КоАП</w:t>
      </w:r>
      <w:r w:rsidRPr="00E405B3">
        <w:rPr>
          <w:color w:val="000000"/>
          <w:shd w:val="clear" w:color="auto" w:fill="FFFFFF"/>
        </w:rPr>
        <w:t xml:space="preserve"> РФ истек через 30 дней со дня поступления протокола и других материалов мировому судье.</w:t>
      </w:r>
    </w:p>
    <w:p w:rsidR="004E4E56" w:rsidRPr="00E405B3" w:rsidP="00387A4A">
      <w:pPr>
        <w:ind w:firstLine="709"/>
        <w:jc w:val="both"/>
        <w:rPr>
          <w:color w:val="000000"/>
          <w:shd w:val="clear" w:color="auto" w:fill="FFFFFF"/>
        </w:rPr>
      </w:pPr>
      <w:r w:rsidRPr="00E405B3">
        <w:rPr>
          <w:color w:val="000000"/>
          <w:shd w:val="clear" w:color="auto" w:fill="FFFFFF"/>
        </w:rPr>
        <w:t>В силу п.6 ч.1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</w:t>
      </w:r>
      <w:r w:rsidRPr="00E405B3">
        <w:rPr>
          <w:color w:val="000000"/>
          <w:shd w:val="clear" w:color="auto" w:fill="FFFFFF"/>
        </w:rPr>
        <w:t xml:space="preserve"> сроков давности привлечения к административной ответственности.</w:t>
      </w:r>
    </w:p>
    <w:p w:rsidR="00E405B3" w:rsidRPr="00E405B3" w:rsidP="00387A4A">
      <w:pPr>
        <w:ind w:firstLine="709"/>
        <w:jc w:val="both"/>
        <w:rPr>
          <w:color w:val="000000"/>
          <w:shd w:val="clear" w:color="auto" w:fill="FFFFFF"/>
        </w:rPr>
      </w:pPr>
      <w:r w:rsidRPr="00E405B3">
        <w:rPr>
          <w:color w:val="000000"/>
          <w:shd w:val="clear" w:color="auto" w:fill="FFFFFF"/>
        </w:rPr>
        <w:t>Поскольку срок давности привлечения к административной ответственности, предусмотренный КоАП Р</w:t>
      </w:r>
      <w:r w:rsidR="004E4044">
        <w:rPr>
          <w:color w:val="000000"/>
          <w:shd w:val="clear" w:color="auto" w:fill="FFFFFF"/>
        </w:rPr>
        <w:t>Ф</w:t>
      </w:r>
      <w:r w:rsidRPr="00E405B3">
        <w:rPr>
          <w:color w:val="000000"/>
          <w:shd w:val="clear" w:color="auto" w:fill="FFFFFF"/>
        </w:rPr>
        <w:t>, истек, производство по делу об административном правонарушении в отношении Орлова И.А. подлежи</w:t>
      </w:r>
      <w:r w:rsidRPr="00E405B3">
        <w:rPr>
          <w:color w:val="000000"/>
          <w:shd w:val="clear" w:color="auto" w:fill="FFFFFF"/>
        </w:rPr>
        <w:t>т прекращению.</w:t>
      </w:r>
    </w:p>
    <w:p w:rsidR="00A95320" w:rsidRPr="00463EE9" w:rsidP="00DA04CF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463EE9">
        <w:rPr>
          <w:color w:val="000000"/>
          <w:shd w:val="clear" w:color="auto" w:fill="FFFFFF"/>
        </w:rPr>
        <w:t xml:space="preserve">Руководствуясь </w:t>
      </w:r>
      <w:r w:rsidR="004E4E56">
        <w:rPr>
          <w:color w:val="000000"/>
          <w:shd w:val="clear" w:color="auto" w:fill="FFFFFF"/>
        </w:rPr>
        <w:t xml:space="preserve">п. 6 ч.1 ст. 24.5 КоАП РФ мирово </w:t>
      </w:r>
      <w:r w:rsidR="00463EE9">
        <w:rPr>
          <w:color w:val="000000"/>
          <w:shd w:val="clear" w:color="auto" w:fill="FFFFFF"/>
        </w:rPr>
        <w:t>судья</w:t>
      </w:r>
    </w:p>
    <w:p w:rsidR="00050C9B" w:rsidRPr="00463EE9" w:rsidP="00A95320">
      <w:pPr>
        <w:autoSpaceDE w:val="0"/>
        <w:autoSpaceDN w:val="0"/>
        <w:adjustRightInd w:val="0"/>
        <w:ind w:firstLine="708"/>
        <w:jc w:val="center"/>
        <w:rPr>
          <w:rFonts w:eastAsiaTheme="minorHAnsi"/>
          <w:bCs/>
          <w:lang w:eastAsia="en-US"/>
        </w:rPr>
      </w:pPr>
      <w:r w:rsidRPr="00463EE9">
        <w:rPr>
          <w:color w:val="000000"/>
        </w:rPr>
        <w:br/>
      </w:r>
      <w:r w:rsidRPr="00463EE9">
        <w:rPr>
          <w:b/>
        </w:rPr>
        <w:t>ПОСТАНОВИЛ:</w:t>
      </w:r>
    </w:p>
    <w:p w:rsidR="00050C9B" w:rsidRPr="00463EE9" w:rsidP="00050C9B">
      <w:pPr>
        <w:jc w:val="both"/>
      </w:pPr>
      <w:r w:rsidRPr="00463EE9">
        <w:t xml:space="preserve">                                             </w:t>
      </w:r>
    </w:p>
    <w:p w:rsidR="004E4E56" w:rsidRPr="00463EE9" w:rsidP="004E4E56">
      <w:pPr>
        <w:jc w:val="both"/>
      </w:pPr>
      <w:r w:rsidRPr="00463EE9">
        <w:t xml:space="preserve">          </w:t>
      </w:r>
      <w:r>
        <w:t>Производство по делу об административном правонарушении в отношении должностного лица – генерального директора ООО «(данные изъяты)</w:t>
      </w:r>
      <w:r>
        <w:t>» Орлова (данные изъяты)</w:t>
      </w:r>
      <w:r>
        <w:t>по ст. 14.1 ч.4 КоАП РФ, прекратить на основании п.6 ч.1 ст. 24.5 КоАП РФ в связи с истечением срока давности привлечения к админи</w:t>
      </w:r>
      <w:r w:rsidR="004E4044">
        <w:t>с</w:t>
      </w:r>
      <w:r>
        <w:t>тративной ответственности.</w:t>
      </w:r>
    </w:p>
    <w:p w:rsidR="00050C9B" w:rsidRPr="00463EE9" w:rsidP="00773117">
      <w:pPr>
        <w:jc w:val="both"/>
      </w:pPr>
      <w:r w:rsidRPr="00463EE9">
        <w:t xml:space="preserve">        Постановление  может быть обжаловано в Ленинск</w:t>
      </w:r>
      <w:r w:rsidRPr="00463EE9">
        <w:t xml:space="preserve">ий районный суд Республики Крым через мирового судью судебного участка № 63 в течение </w:t>
      </w:r>
      <w:r w:rsidR="00A1514A">
        <w:t>деся</w:t>
      </w:r>
      <w:r w:rsidRPr="00463EE9">
        <w:t>ти суток со дня вручения или получения копии постановления.</w:t>
      </w:r>
    </w:p>
    <w:p w:rsidR="00DA04CF" w:rsidRPr="00463EE9" w:rsidP="00773117">
      <w:pPr>
        <w:jc w:val="both"/>
      </w:pPr>
    </w:p>
    <w:p w:rsidR="00463EE9" w:rsidRPr="00463EE9" w:rsidP="00DA04CF">
      <w:pPr>
        <w:tabs>
          <w:tab w:val="left" w:pos="2835"/>
          <w:tab w:val="left" w:pos="3828"/>
          <w:tab w:val="left" w:pos="4820"/>
          <w:tab w:val="left" w:pos="6237"/>
        </w:tabs>
      </w:pPr>
    </w:p>
    <w:p w:rsidR="00050C9B" w:rsidRPr="00463EE9" w:rsidP="00A1514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 </w:t>
      </w:r>
      <w:r w:rsidRPr="00463EE9" w:rsidR="00DA04CF">
        <w:t xml:space="preserve">Мировой судья  </w:t>
      </w:r>
      <w:r>
        <w:t xml:space="preserve">     </w:t>
      </w:r>
      <w:r w:rsidRPr="00463EE9" w:rsidR="00DA04CF">
        <w:t xml:space="preserve">                                    </w:t>
      </w:r>
      <w:r w:rsidR="0003294F">
        <w:t xml:space="preserve">                </w:t>
      </w:r>
      <w:r w:rsidRPr="00463EE9" w:rsidR="00DA04CF">
        <w:t xml:space="preserve">                       </w:t>
      </w:r>
      <w:r w:rsidRPr="00463EE9">
        <w:t xml:space="preserve">   А.А. </w:t>
      </w:r>
      <w:r w:rsidRPr="00463EE9">
        <w:t>Кулунчаков</w:t>
      </w:r>
    </w:p>
    <w:sectPr w:rsidSect="00463EE9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9B"/>
    <w:rsid w:val="0003294F"/>
    <w:rsid w:val="00050C9B"/>
    <w:rsid w:val="000A0F50"/>
    <w:rsid w:val="000E6FBD"/>
    <w:rsid w:val="002562A6"/>
    <w:rsid w:val="00271850"/>
    <w:rsid w:val="002D4766"/>
    <w:rsid w:val="0033746F"/>
    <w:rsid w:val="00387A4A"/>
    <w:rsid w:val="00463EE9"/>
    <w:rsid w:val="004C5D36"/>
    <w:rsid w:val="004E4044"/>
    <w:rsid w:val="004E4E56"/>
    <w:rsid w:val="005620D5"/>
    <w:rsid w:val="007056B0"/>
    <w:rsid w:val="00770B0A"/>
    <w:rsid w:val="00773117"/>
    <w:rsid w:val="007B441B"/>
    <w:rsid w:val="007C5E5F"/>
    <w:rsid w:val="007D4ED5"/>
    <w:rsid w:val="007E3CC2"/>
    <w:rsid w:val="008C5F40"/>
    <w:rsid w:val="00A1514A"/>
    <w:rsid w:val="00A95320"/>
    <w:rsid w:val="00B16872"/>
    <w:rsid w:val="00B259F4"/>
    <w:rsid w:val="00B54E1C"/>
    <w:rsid w:val="00B556E4"/>
    <w:rsid w:val="00D351BA"/>
    <w:rsid w:val="00D7162E"/>
    <w:rsid w:val="00DA04CF"/>
    <w:rsid w:val="00DA5AEB"/>
    <w:rsid w:val="00DE084A"/>
    <w:rsid w:val="00E4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050C9B"/>
  </w:style>
  <w:style w:type="character" w:styleId="Hyperlink">
    <w:name w:val="Hyperlink"/>
    <w:basedOn w:val="DefaultParagraphFont"/>
    <w:uiPriority w:val="99"/>
    <w:semiHidden/>
    <w:unhideWhenUsed/>
    <w:rsid w:val="00050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