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0C3F8B">
        <w:rPr>
          <w:rFonts w:ascii="Times New Roman" w:eastAsia="Times New Roman" w:hAnsi="Times New Roman" w:cs="Times New Roman"/>
          <w:b/>
          <w:sz w:val="20"/>
          <w:szCs w:val="20"/>
        </w:rPr>
        <w:t>121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00AE6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200AE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00A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200AE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00AE6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00AE6" w:rsidR="000F1099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200AE6" w:rsidR="006961E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200AE6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00AE6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00AE6" w:rsidR="0033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3330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200AE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00AE6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ab/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200AE6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200AE6" w:rsidR="000C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t>(данные изъяты</w:t>
      </w:r>
      <w:r>
        <w:t>)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уроженца </w:t>
      </w:r>
      <w:r>
        <w:t>(данные изъяты)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Крымской области, зарегистрированного по адресу: </w:t>
      </w:r>
      <w:r>
        <w:t>(данные изъяты)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проживающего по адресу: </w:t>
      </w:r>
      <w:r>
        <w:t>(данные изъяты)</w:t>
      </w:r>
      <w:r w:rsidRPr="00200AE6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женатого, имеющего на иждивении 2-х несовершеннолетних детей, временно не работающего, 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AE6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200AE6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правонарушениях, -</w:t>
      </w:r>
    </w:p>
    <w:p w:rsidR="00A40AEA" w:rsidRPr="00200AE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t>(данные изъяты</w:t>
      </w:r>
      <w:r>
        <w:t>)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 xml:space="preserve">ода в </w:t>
      </w:r>
      <w:r>
        <w:t>(данные изъяты)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200AE6" w:rsidR="006961EB">
        <w:rPr>
          <w:rFonts w:ascii="Times New Roman" w:eastAsia="Times New Roman" w:hAnsi="Times New Roman" w:cs="Times New Roman"/>
          <w:sz w:val="28"/>
          <w:szCs w:val="28"/>
        </w:rPr>
        <w:t>в акватории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 xml:space="preserve"> Азовского моря 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территории пансионата «</w:t>
      </w:r>
      <w:r>
        <w:t>(данные изъяты)</w:t>
      </w:r>
      <w:r w:rsidRPr="00200AE6" w:rsidR="006961EB">
        <w:rPr>
          <w:rFonts w:ascii="Times New Roman" w:eastAsia="Times New Roman" w:hAnsi="Times New Roman" w:cs="Times New Roman"/>
          <w:sz w:val="28"/>
          <w:szCs w:val="28"/>
        </w:rPr>
        <w:t>Ленинского района РК</w:t>
      </w:r>
      <w:r w:rsidRPr="00200AE6" w:rsidR="0024191D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(устанавливавший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 xml:space="preserve"> акватории Азовского моря)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любительского рыболовства 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 xml:space="preserve">ставную рыболовную 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 xml:space="preserve">длиной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 xml:space="preserve"> метров, высотой </w:t>
      </w:r>
      <w:r w:rsidRPr="00200AE6" w:rsidR="000F10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 w:rsidR="002D7E89">
        <w:rPr>
          <w:rFonts w:ascii="Times New Roman" w:eastAsia="Times New Roman" w:hAnsi="Times New Roman" w:cs="Times New Roman"/>
          <w:sz w:val="28"/>
          <w:szCs w:val="28"/>
        </w:rPr>
        <w:t xml:space="preserve"> метра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, ячея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200AE6" w:rsidR="0053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месте с тем, каких-либо водных биоресурсов при осуществлении любительского рыболовства в акватории Азовского моря гр. Быховец М.О. добыто (выловлено) не было.</w:t>
      </w:r>
    </w:p>
    <w:p w:rsidR="00A40AEA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200AE6" w:rsidR="000C3F8B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200AE6" w:rsidR="000C3F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200AE6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0AE6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№293, 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200AE6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200AE6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200AE6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8.</w:t>
      </w:r>
      <w:r w:rsidRPr="00200AE6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правонарушениях.</w:t>
      </w:r>
    </w:p>
    <w:p w:rsidR="00A2347F" w:rsidRPr="00200AE6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200AE6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0AE6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200AE6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извещён. </w:t>
      </w:r>
      <w:r w:rsidRPr="00200AE6" w:rsidR="000F109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в его отсутствие, </w:t>
      </w:r>
      <w:r w:rsidRPr="00200AE6" w:rsidR="000F1099">
        <w:rPr>
          <w:rFonts w:ascii="Times New Roman" w:eastAsia="Times New Roman" w:hAnsi="Times New Roman" w:cs="Times New Roman"/>
          <w:sz w:val="28"/>
          <w:szCs w:val="28"/>
        </w:rPr>
        <w:t>о причине неявки суду не сообщил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E7C" w:rsidRPr="00200AE6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Pr="00200AE6" w:rsidR="000C3F8B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200A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200AE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200AE6" w:rsidR="00A234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последнего.</w:t>
      </w:r>
    </w:p>
    <w:p w:rsidR="00A40AEA" w:rsidRPr="00200AE6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тоятельств дела в их совокупности. Никакие доказательства не могут иметь заранее установленную силу.</w:t>
      </w:r>
    </w:p>
    <w:p w:rsidR="004860C5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00AE6" w:rsidR="000C3F8B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>
        <w:t>(данные изъяты)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, актом </w:t>
      </w:r>
      <w:r w:rsidRPr="00200AE6" w:rsidR="000F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приема-передачи изъятых вещей на хранение от </w:t>
      </w:r>
      <w:r>
        <w:t>(данные изъяты)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0AE6" w:rsidR="00A2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ротоколом об административном правонарушении </w:t>
      </w:r>
      <w:r w:rsidRPr="00200AE6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t>(данные изъяты)</w:t>
      </w:r>
      <w:r w:rsidRPr="00200AE6" w:rsidR="000E6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0AE6" w:rsidR="004B76EB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200AE6" w:rsidR="00596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0AE6" w:rsidR="0008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200AE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200AE6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; добыча (вылов) водных биоресурсов - изъятие водных биоресурсов из среды их обитания.</w:t>
      </w:r>
    </w:p>
    <w:p w:rsidR="00513A0C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200AE6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200AE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</w:t>
      </w:r>
      <w:r w:rsidRPr="00200A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00AE6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200AE6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00AE6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0AE6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0AE6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№293, при любительском и спортивном рыболовстве запрещается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200AE6"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200AE6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200AE6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A58AE" w:rsidRPr="00200AE6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</w:rPr>
        <w:t>Отягчающим вину обстоятельством мировой судь</w:t>
      </w:r>
      <w:r w:rsidRPr="00200AE6">
        <w:rPr>
          <w:rFonts w:ascii="Times New Roman" w:hAnsi="Times New Roman" w:cs="Times New Roman"/>
          <w:sz w:val="28"/>
          <w:szCs w:val="28"/>
        </w:rPr>
        <w:t>я признает повторное совершение однородного правонарушения в течение года.</w:t>
      </w:r>
    </w:p>
    <w:p w:rsidR="0017367B" w:rsidRPr="00200AE6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</w:rPr>
        <w:t xml:space="preserve">Смягчающих вину обстоятельств мировым судьей при рассмотрении дела не установлено. </w:t>
      </w:r>
    </w:p>
    <w:p w:rsidR="00716B91" w:rsidRPr="00200AE6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опасности содеянного, данные о личности лица, привлекаемого к административной ответственности, </w:t>
      </w:r>
      <w:r w:rsidRPr="00200AE6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отягчающих и 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</w:t>
      </w:r>
      <w:r w:rsidRPr="00200AE6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AE6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суд приходит к выводу о назначении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Быховец М.О.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200AE6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200AE6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200AE6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200AE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С Т А Н О В И Л:</w:t>
      </w:r>
    </w:p>
    <w:p w:rsidR="00A40AEA" w:rsidRPr="00200AE6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 xml:space="preserve">Быховец </w:t>
      </w:r>
      <w:r>
        <w:t>(данные изъяты</w:t>
      </w:r>
      <w:r>
        <w:t>)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>иновным в совершении административного правонарушения, предусмотренного ст. 8.</w:t>
      </w:r>
      <w:r w:rsidRPr="00200AE6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t>(данные изъяты)</w:t>
      </w:r>
      <w:r w:rsidRPr="00200AE6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0AE6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00AE6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AE6" w:rsidR="004A20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0AE6" w:rsidR="00A82E7F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200AE6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0AE6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200AE6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200AE6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200AE6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ставную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 xml:space="preserve">одностенная лесковая 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>рыболовн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 длиной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 метров, высотой 1,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 метра, ячея </w:t>
      </w:r>
      <w:r w:rsidRPr="00200AE6" w:rsidR="004A58A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00AE6" w:rsidR="000002E4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200AE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переданная на хранение в Отделение (погз) в н.п.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Багерово Службы в г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>ерчи ПУ ФСБ России по Республике Крым, по вступлению настоящего постановления в законную силу уничтожить.</w:t>
      </w:r>
      <w:r w:rsidRPr="00200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об уничтожении направить в судебный участок.</w:t>
      </w:r>
    </w:p>
    <w:p w:rsidR="0033745C" w:rsidRPr="00200AE6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200AE6">
        <w:rPr>
          <w:rFonts w:ascii="Times New Roman" w:hAnsi="Times New Roman" w:cs="Times New Roman"/>
          <w:sz w:val="28"/>
          <w:szCs w:val="28"/>
        </w:rPr>
        <w:t>л</w:t>
      </w:r>
      <w:r w:rsidRPr="00200AE6">
        <w:rPr>
          <w:rFonts w:ascii="Times New Roman" w:hAnsi="Times New Roman" w:cs="Times New Roman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200AE6">
        <w:rPr>
          <w:rFonts w:ascii="Times New Roman" w:hAnsi="Times New Roman" w:cs="Times New Roman"/>
          <w:sz w:val="28"/>
          <w:szCs w:val="28"/>
        </w:rPr>
        <w:t xml:space="preserve">- 40101810335100010001, УИД - </w:t>
      </w:r>
      <w:r w:rsidRPr="00200AE6">
        <w:rPr>
          <w:rFonts w:ascii="Times New Roman" w:hAnsi="Times New Roman" w:cs="Times New Roman"/>
          <w:bCs/>
          <w:sz w:val="28"/>
          <w:szCs w:val="28"/>
        </w:rPr>
        <w:t>91MS0063-01-2020-</w:t>
      </w:r>
      <w:r w:rsidRPr="00200AE6" w:rsidR="00CF53E4">
        <w:rPr>
          <w:rFonts w:ascii="Times New Roman" w:hAnsi="Times New Roman" w:cs="Times New Roman"/>
          <w:bCs/>
          <w:sz w:val="28"/>
          <w:szCs w:val="28"/>
        </w:rPr>
        <w:t>000</w:t>
      </w:r>
      <w:r w:rsidRPr="00200AE6" w:rsidR="004A58AE">
        <w:rPr>
          <w:rFonts w:ascii="Times New Roman" w:hAnsi="Times New Roman" w:cs="Times New Roman"/>
          <w:bCs/>
          <w:sz w:val="28"/>
          <w:szCs w:val="28"/>
        </w:rPr>
        <w:t>461</w:t>
      </w:r>
      <w:r w:rsidRPr="00200AE6">
        <w:rPr>
          <w:rFonts w:ascii="Times New Roman" w:hAnsi="Times New Roman" w:cs="Times New Roman"/>
          <w:bCs/>
          <w:sz w:val="28"/>
          <w:szCs w:val="28"/>
        </w:rPr>
        <w:t>-</w:t>
      </w:r>
      <w:r w:rsidRPr="00200AE6" w:rsidR="004A58AE">
        <w:rPr>
          <w:rFonts w:ascii="Times New Roman" w:hAnsi="Times New Roman" w:cs="Times New Roman"/>
          <w:bCs/>
          <w:sz w:val="28"/>
          <w:szCs w:val="28"/>
        </w:rPr>
        <w:t>30</w:t>
      </w:r>
      <w:r w:rsidRPr="00200AE6">
        <w:rPr>
          <w:rFonts w:ascii="Times New Roman" w:hAnsi="Times New Roman" w:cs="Times New Roman"/>
          <w:bCs/>
          <w:sz w:val="28"/>
          <w:szCs w:val="28"/>
        </w:rPr>
        <w:t>, ОКТМО – 35627000,</w:t>
      </w:r>
      <w:r w:rsidRPr="00200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AE6">
        <w:rPr>
          <w:rFonts w:ascii="Times New Roman" w:hAnsi="Times New Roman" w:cs="Times New Roman"/>
          <w:sz w:val="28"/>
          <w:szCs w:val="28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200AE6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 w:rsidRPr="00200AE6">
        <w:rPr>
          <w:rFonts w:ascii="Times New Roman" w:eastAsia="Times New Roman" w:hAnsi="Times New Roman" w:cs="Times New Roman"/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200AE6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</w:t>
      </w:r>
      <w:r w:rsidRPr="00200AE6">
        <w:rPr>
          <w:rFonts w:ascii="Times New Roman" w:hAnsi="Times New Roman" w:cs="Times New Roman"/>
          <w:sz w:val="28"/>
          <w:szCs w:val="28"/>
        </w:rPr>
        <w:t>публики Крым через мирового судью</w:t>
      </w:r>
      <w:r w:rsidRPr="00200AE6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200AE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200AE6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200AE6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200AE6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200AE6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200AE6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AE6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200AE6" w:rsidR="00D124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0AE6" w:rsidR="003330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0AE6" w:rsidR="00A65D8A">
        <w:rPr>
          <w:rFonts w:ascii="Times New Roman" w:hAnsi="Times New Roman" w:cs="Times New Roman"/>
          <w:sz w:val="28"/>
          <w:szCs w:val="28"/>
        </w:rPr>
        <w:t xml:space="preserve">     </w:t>
      </w:r>
      <w:r w:rsidR="00200A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0AE6" w:rsidR="00A65D8A">
        <w:rPr>
          <w:rFonts w:ascii="Times New Roman" w:hAnsi="Times New Roman" w:cs="Times New Roman"/>
          <w:sz w:val="28"/>
          <w:szCs w:val="28"/>
        </w:rPr>
        <w:t xml:space="preserve"> </w:t>
      </w:r>
      <w:r w:rsidRPr="00200AE6" w:rsidR="00337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AE6">
        <w:rPr>
          <w:rFonts w:ascii="Times New Roman" w:hAnsi="Times New Roman" w:cs="Times New Roman"/>
          <w:sz w:val="28"/>
          <w:szCs w:val="28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659F4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1758"/>
    <w:rsid w:val="004D4D68"/>
    <w:rsid w:val="00513A0C"/>
    <w:rsid w:val="00516EFE"/>
    <w:rsid w:val="005349EC"/>
    <w:rsid w:val="00590C83"/>
    <w:rsid w:val="00596544"/>
    <w:rsid w:val="005B2CB2"/>
    <w:rsid w:val="005D3AEB"/>
    <w:rsid w:val="00604613"/>
    <w:rsid w:val="00683553"/>
    <w:rsid w:val="006961EB"/>
    <w:rsid w:val="006A4A9F"/>
    <w:rsid w:val="007159F4"/>
    <w:rsid w:val="00716B91"/>
    <w:rsid w:val="007239DF"/>
    <w:rsid w:val="007B3C67"/>
    <w:rsid w:val="007B7525"/>
    <w:rsid w:val="007C6B9F"/>
    <w:rsid w:val="007D41C0"/>
    <w:rsid w:val="00881471"/>
    <w:rsid w:val="008C37BD"/>
    <w:rsid w:val="0091113A"/>
    <w:rsid w:val="00911585"/>
    <w:rsid w:val="00996A74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53F04"/>
    <w:rsid w:val="00BB4111"/>
    <w:rsid w:val="00CB1DA1"/>
    <w:rsid w:val="00CF53E4"/>
    <w:rsid w:val="00D11E27"/>
    <w:rsid w:val="00D12456"/>
    <w:rsid w:val="00D12B87"/>
    <w:rsid w:val="00D91E5D"/>
    <w:rsid w:val="00DA1E7C"/>
    <w:rsid w:val="00DC3337"/>
    <w:rsid w:val="00E15C4E"/>
    <w:rsid w:val="00E62288"/>
    <w:rsid w:val="00E8538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3CB8-EF9D-4485-9C9F-0E3F00F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