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902CA9">
        <w:rPr>
          <w:rFonts w:ascii="Times New Roman" w:eastAsia="Times New Roman" w:hAnsi="Times New Roman" w:cs="Times New Roman"/>
          <w:sz w:val="24"/>
          <w:szCs w:val="24"/>
        </w:rPr>
        <w:t>142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349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36856" w:rsidRPr="00321FFF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321FFF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856" w:rsidRPr="00321FF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1F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36856" w:rsidRPr="00321FFF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321FFF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Pr="00321FFF" w:rsidR="00F7349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321FFF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21FFF" w:rsidR="003F1F7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21FFF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21FFF" w:rsidR="00321FF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21FFF" w:rsidR="00022E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36856" w:rsidRPr="00321FF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493" w:rsidRPr="00321FFF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в открытом судебном заседании дело об административном правонарушении в отношении </w:t>
      </w:r>
    </w:p>
    <w:p w:rsidR="008416EE" w:rsidRPr="00321FFF" w:rsidP="00F7349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>Дмитрука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 w:rsidRPr="00321FFF" w:rsidR="00F73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36856" w:rsidRPr="00321FFF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енного ст.6.1.1 Кодекса РФ об адм</w:t>
      </w:r>
      <w:r w:rsidRPr="00321FFF" w:rsidR="009323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правонарушениях, </w:t>
      </w:r>
    </w:p>
    <w:p w:rsidR="00A40AEA" w:rsidRPr="00321FF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321FFF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1FFF" w:rsidR="00EB3B60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1FFF" w:rsidR="00EB3B6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321FFF" w:rsidR="00A3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 Дмитрук О.Р.</w:t>
      </w:r>
      <w:r w:rsidRPr="00321FFF" w:rsidR="00A75B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FFF" w:rsidR="00846EF1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321FFF" w:rsidR="00F73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321FFF" w:rsidR="00846EF1">
        <w:rPr>
          <w:rFonts w:ascii="Times New Roman" w:eastAsia="Times New Roman" w:hAnsi="Times New Roman" w:cs="Times New Roman"/>
          <w:sz w:val="28"/>
          <w:szCs w:val="28"/>
        </w:rPr>
        <w:t xml:space="preserve"> причинил телесные повреждения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321FFF" w:rsidR="00A75B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1FFF" w:rsidR="00A75BB9">
        <w:rPr>
          <w:rFonts w:ascii="Times New Roman" w:eastAsia="Times New Roman" w:hAnsi="Times New Roman" w:cs="Times New Roman"/>
          <w:sz w:val="28"/>
          <w:szCs w:val="28"/>
        </w:rPr>
        <w:t xml:space="preserve"> именно: </w:t>
      </w:r>
      <w:r w:rsidRPr="00321FFF" w:rsidR="00F73493">
        <w:rPr>
          <w:rFonts w:ascii="Times New Roman" w:eastAsia="Times New Roman" w:hAnsi="Times New Roman" w:cs="Times New Roman"/>
          <w:sz w:val="28"/>
          <w:szCs w:val="28"/>
        </w:rPr>
        <w:t xml:space="preserve">кровоподтек в области 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 xml:space="preserve">правой щёчной области, задней области левого плеча в верхней трети, задней области правого плеча, переднебоковой стенки живота, кровоподтёк 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и ссадина задней области правого плеча, ссадины в проекции нижнего внутреннего квадранта левой молочной железы, передней области правого предплечья, тыльной области проксимального межфалангового сустава 3-го пальца правой кисти, тыльной области проксимальн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ого межфалангового сустава 4-го пальца правой кисти</w:t>
      </w:r>
      <w:r w:rsidRPr="00321FFF" w:rsidR="00F73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1FFF" w:rsidR="0088621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1FFF" w:rsidR="00A36856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</w:t>
      </w:r>
      <w:r w:rsidRPr="00321FFF">
        <w:rPr>
          <w:rFonts w:ascii="Times New Roman" w:eastAsia="Times New Roman" w:hAnsi="Times New Roman" w:cs="Times New Roman"/>
          <w:sz w:val="28"/>
          <w:szCs w:val="28"/>
        </w:rPr>
        <w:t>Ленинского</w:t>
      </w:r>
      <w:r w:rsidRPr="00321FFF" w:rsidR="00A75BB9">
        <w:rPr>
          <w:rFonts w:ascii="Times New Roman" w:eastAsia="Times New Roman" w:hAnsi="Times New Roman" w:cs="Times New Roman"/>
          <w:sz w:val="28"/>
          <w:szCs w:val="28"/>
        </w:rPr>
        <w:t xml:space="preserve"> отделения ГБУЗ РК «КРБ СМЭ» </w:t>
      </w:r>
      <w:r>
        <w:rPr>
          <w:sz w:val="20"/>
          <w:szCs w:val="20"/>
        </w:rPr>
        <w:t>(данные изъяты)</w:t>
      </w:r>
      <w:r w:rsidRPr="00321FFF" w:rsidR="002138AC">
        <w:rPr>
          <w:rFonts w:ascii="Times New Roman" w:eastAsia="Times New Roman" w:hAnsi="Times New Roman" w:cs="Times New Roman"/>
          <w:sz w:val="28"/>
          <w:szCs w:val="28"/>
        </w:rPr>
        <w:t xml:space="preserve"> повреждения, не причини</w:t>
      </w:r>
      <w:r w:rsidRPr="00321FFF" w:rsidR="007D542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21FFF" w:rsidR="002138AC"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6D1C04" w:rsidRPr="00321FF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321FF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321FF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FFF" w:rsidR="00902CA9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 О.Р.</w:t>
      </w:r>
      <w:r w:rsidRPr="00321FF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признал в полном объёме, в содеянном раскаялся.</w:t>
      </w:r>
      <w:r w:rsidRPr="00321FFF" w:rsidR="00213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621F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 w:rsidRPr="00321FFF" w:rsidR="00902CA9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321FFF" w:rsidR="00902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просила смягчить наказание Дмитрук О.Р., т.к. они примирились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129C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321FFF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321FFF" w:rsidR="00902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Дмитрук О.Р.,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321FFF" w:rsidR="00902C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1FFF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</w:t>
      </w:r>
      <w:r w:rsidRPr="00321FFF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следующему.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положений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ьзу этого лица. 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 правонарушением признается противоправное, виновное действие (бе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если эти действи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обязательные работы на срок от шестидесяти до с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двадцати часов. </w:t>
      </w:r>
    </w:p>
    <w:p w:rsidR="00FD3B6F" w:rsidP="00181471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 xml:space="preserve">митрук О.Р., находясь по адресу: </w:t>
      </w:r>
      <w:r>
        <w:rPr>
          <w:sz w:val="20"/>
          <w:szCs w:val="20"/>
        </w:rPr>
        <w:t>(данные изъяты)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 xml:space="preserve">причинил телесные повреждения </w:t>
      </w:r>
      <w:r>
        <w:rPr>
          <w:sz w:val="20"/>
          <w:szCs w:val="20"/>
        </w:rPr>
        <w:t>(данные изъяты)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 xml:space="preserve">., а именно: кровоподтек в области правой щёчной области, задней области левого плеча в верхней трети, задней области правого плеча, переднебоковой стенки живота, кровоподтёк и ссадина задней области правого плеча, ссадины в проекции нижнего внутреннего квадранта левой молочной железы, передней области правого предплечья, тыльной области проксимального межфалангового сустава 3-го пальца правой кисти, тыльной области проксимального межфалангового сустава 4-го пальца правой кисти, которые согласно заключению эксперта Ленинского отделения ГБУЗ РК «КРБ СМЭ»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1FFF" w:rsidR="00902CA9">
        <w:rPr>
          <w:rFonts w:ascii="Times New Roman" w:eastAsia="Times New Roman" w:hAnsi="Times New Roman" w:cs="Times New Roman"/>
          <w:sz w:val="28"/>
          <w:szCs w:val="28"/>
        </w:rPr>
        <w:t xml:space="preserve">овреждения, не причинили вреда здоровью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181471" w:rsidRPr="00321FFF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 О.Р.</w:t>
      </w:r>
      <w:r w:rsidRPr="00321FFF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его признания,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C2284" w:rsidRPr="00321FFF" w:rsidP="008D24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21FFF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рапортом оперативного дежурного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1FFF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21FFF" w:rsidR="00F73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заявлением </w:t>
      </w:r>
      <w:r>
        <w:rPr>
          <w:sz w:val="20"/>
          <w:szCs w:val="20"/>
        </w:rPr>
        <w:t>(данные изъяты)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объяснениями </w:t>
      </w:r>
      <w:r>
        <w:rPr>
          <w:sz w:val="20"/>
          <w:szCs w:val="20"/>
        </w:rPr>
        <w:t>(данные изъяты)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рапортом оперативного дежурного </w:t>
      </w:r>
      <w:r>
        <w:rPr>
          <w:sz w:val="20"/>
          <w:szCs w:val="20"/>
        </w:rPr>
        <w:t>(данные изъяты)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.; актом СМЭ</w:t>
      </w:r>
      <w:r w:rsidRPr="00321FFF" w:rsidR="009E1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, объяснениями Дмитрука О.Р.</w:t>
      </w:r>
    </w:p>
    <w:p w:rsidR="00A6523D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материалам дела нет каких-либо оснований не доверять да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нным доказательствам, они собраны в соответствии с требованиями закона и не противоречат друг другу. 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 О.Р.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FFF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совершение иных насильственных действий, причини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вших физическую боль, но не повлекших последствий, указанных в ст</w:t>
      </w:r>
      <w:r w:rsidRPr="00321FFF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FFF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 О.Р.</w:t>
      </w:r>
    </w:p>
    <w:p w:rsidR="00A3314A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 административную ответственность обстоятельством судья считает призна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вины, раскаяние в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содеянном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 администра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1FFF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 </w:t>
      </w:r>
    </w:p>
    <w:p w:rsidR="008A32A6" w:rsidRPr="00321FFF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характера совершенного правонарушения, 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наличием </w:t>
      </w:r>
      <w:r w:rsidRPr="00321FFF" w:rsidR="00E53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отсутствием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обстоятельств, суд назначает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 О.Р.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наказание, </w:t>
      </w:r>
      <w:r w:rsidRPr="00321FFF" w:rsidR="00980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виде административного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штрафа</w:t>
      </w:r>
      <w:r w:rsidRPr="00321FFF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санкции ст</w:t>
      </w:r>
      <w:r w:rsidRPr="00321FFF" w:rsidR="00980424">
        <w:rPr>
          <w:rFonts w:ascii="Times New Roman" w:hAnsi="Times New Roman" w:cs="Times New Roman"/>
          <w:sz w:val="28"/>
          <w:szCs w:val="28"/>
          <w:shd w:val="clear" w:color="auto" w:fill="FFFFFF"/>
        </w:rPr>
        <w:t>.6.1.1 КоАП РФ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856" w:rsidRPr="00321FFF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321FF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FF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21FF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A36856" w:rsidRPr="00321FFF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Дмитрука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1FFF" w:rsid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1FFF" w:rsidR="00932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 w:rsidRPr="00321FFF" w:rsidR="00932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FFF" w:rsidR="00932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321FFF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A36856" w:rsidRPr="00321FFF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</w:t>
      </w:r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21FF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321FFF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</w:t>
      </w:r>
      <w:r w:rsidRPr="00321FFF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министративных правонарушениях. Оригинал квитанции направляется в судебный участок.</w:t>
      </w:r>
    </w:p>
    <w:p w:rsidR="00FD3B6F" w:rsidP="006347FD">
      <w:pPr>
        <w:spacing w:after="0" w:line="240" w:lineRule="auto"/>
        <w:ind w:firstLine="851"/>
        <w:jc w:val="both"/>
        <w:rPr>
          <w:sz w:val="20"/>
          <w:szCs w:val="20"/>
        </w:rPr>
      </w:pPr>
      <w:r w:rsidRPr="00321FFF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</w:p>
    <w:p w:rsidR="006347FD" w:rsidRPr="00321FFF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судью,</w:t>
      </w:r>
      <w:r w:rsidRPr="00321FFF">
        <w:rPr>
          <w:rFonts w:ascii="Times New Roman" w:hAnsi="Times New Roman" w:cs="Times New Roman"/>
          <w:sz w:val="28"/>
          <w:szCs w:val="28"/>
        </w:rPr>
        <w:t xml:space="preserve"> вынесшего постановление в течение десяти суток  со дня вручения или получения копии постановления. </w:t>
      </w:r>
    </w:p>
    <w:p w:rsidR="006347FD" w:rsidRPr="00321FFF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7FD" w:rsidRPr="00321FFF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321FFF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FFF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321FFF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321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FFF" w:rsidR="0044129C">
        <w:rPr>
          <w:rFonts w:ascii="Times New Roman" w:hAnsi="Times New Roman" w:cs="Times New Roman"/>
          <w:sz w:val="28"/>
          <w:szCs w:val="28"/>
        </w:rPr>
        <w:t xml:space="preserve"> </w:t>
      </w:r>
      <w:r w:rsidR="00321F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1FFF" w:rsidR="00C61936">
        <w:rPr>
          <w:rFonts w:ascii="Times New Roman" w:hAnsi="Times New Roman" w:cs="Times New Roman"/>
          <w:sz w:val="28"/>
          <w:szCs w:val="28"/>
        </w:rPr>
        <w:t xml:space="preserve"> </w:t>
      </w:r>
      <w:r w:rsidRPr="00321FFF" w:rsidR="006347FD">
        <w:rPr>
          <w:rFonts w:ascii="Times New Roman" w:hAnsi="Times New Roman" w:cs="Times New Roman"/>
          <w:sz w:val="28"/>
          <w:szCs w:val="28"/>
        </w:rPr>
        <w:t xml:space="preserve">   </w:t>
      </w:r>
      <w:r w:rsidRPr="00321FFF" w:rsidR="00C619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1FFF">
        <w:rPr>
          <w:rFonts w:ascii="Times New Roman" w:hAnsi="Times New Roman" w:cs="Times New Roman"/>
          <w:sz w:val="28"/>
          <w:szCs w:val="28"/>
        </w:rPr>
        <w:t xml:space="preserve">                   А.А. Кулунчаков</w:t>
      </w:r>
    </w:p>
    <w:sectPr w:rsidSect="006347FD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2EB4"/>
    <w:rsid w:val="00027DE7"/>
    <w:rsid w:val="0003267D"/>
    <w:rsid w:val="00040656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21FFF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347FD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02CA9"/>
    <w:rsid w:val="0091113A"/>
    <w:rsid w:val="00911585"/>
    <w:rsid w:val="00922127"/>
    <w:rsid w:val="00932336"/>
    <w:rsid w:val="00980424"/>
    <w:rsid w:val="00980ECA"/>
    <w:rsid w:val="009D59C2"/>
    <w:rsid w:val="009E10DE"/>
    <w:rsid w:val="009E382B"/>
    <w:rsid w:val="00A3314A"/>
    <w:rsid w:val="00A36856"/>
    <w:rsid w:val="00A40AEA"/>
    <w:rsid w:val="00A6523D"/>
    <w:rsid w:val="00A71CC2"/>
    <w:rsid w:val="00A75BB9"/>
    <w:rsid w:val="00A82E7F"/>
    <w:rsid w:val="00A919F3"/>
    <w:rsid w:val="00AA522F"/>
    <w:rsid w:val="00AD74D9"/>
    <w:rsid w:val="00AF29AE"/>
    <w:rsid w:val="00B53F04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E15C4E"/>
    <w:rsid w:val="00E536A8"/>
    <w:rsid w:val="00E609DD"/>
    <w:rsid w:val="00E620D4"/>
    <w:rsid w:val="00E62288"/>
    <w:rsid w:val="00E85389"/>
    <w:rsid w:val="00EB3B60"/>
    <w:rsid w:val="00F16AD5"/>
    <w:rsid w:val="00F43B1F"/>
    <w:rsid w:val="00F73493"/>
    <w:rsid w:val="00FD3B6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548DA-D6D8-4A10-90D8-8BFA85B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