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F8628F" w:rsidP="003F42BA">
      <w:pPr>
        <w:jc w:val="right"/>
        <w:rPr>
          <w:b/>
          <w:sz w:val="28"/>
          <w:szCs w:val="28"/>
        </w:rPr>
      </w:pPr>
      <w:r w:rsidRPr="00F8628F">
        <w:rPr>
          <w:sz w:val="28"/>
          <w:szCs w:val="28"/>
        </w:rPr>
        <w:t xml:space="preserve">   Дело № 5-63-</w:t>
      </w:r>
      <w:r w:rsidR="00F427C5">
        <w:rPr>
          <w:sz w:val="28"/>
          <w:szCs w:val="28"/>
        </w:rPr>
        <w:t>146</w:t>
      </w:r>
      <w:r w:rsidR="00B56BFB">
        <w:rPr>
          <w:sz w:val="28"/>
          <w:szCs w:val="28"/>
        </w:rPr>
        <w:t>/202</w:t>
      </w:r>
      <w:r w:rsidR="006956EC">
        <w:rPr>
          <w:sz w:val="28"/>
          <w:szCs w:val="28"/>
        </w:rPr>
        <w:t>2</w:t>
      </w:r>
    </w:p>
    <w:p w:rsidR="003F42BA" w:rsidRPr="00F8628F" w:rsidP="003F42BA">
      <w:pPr>
        <w:jc w:val="center"/>
        <w:rPr>
          <w:b/>
          <w:sz w:val="28"/>
          <w:szCs w:val="28"/>
        </w:rPr>
      </w:pPr>
      <w:r w:rsidRPr="00F8628F">
        <w:rPr>
          <w:b/>
          <w:sz w:val="28"/>
          <w:szCs w:val="28"/>
        </w:rPr>
        <w:t>ПОСТАНОВЛЕНИЕ</w:t>
      </w:r>
    </w:p>
    <w:p w:rsidR="003F42BA" w:rsidRPr="00F8628F" w:rsidP="003F42BA">
      <w:pPr>
        <w:jc w:val="both"/>
        <w:rPr>
          <w:sz w:val="28"/>
          <w:szCs w:val="28"/>
          <w:lang w:val="uk-UA"/>
        </w:rPr>
      </w:pPr>
    </w:p>
    <w:p w:rsidR="003F42BA" w:rsidRPr="00F8628F" w:rsidP="00F862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</w:t>
      </w:r>
      <w:r w:rsidR="006956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апреля</w:t>
      </w:r>
      <w:r w:rsidR="006956EC">
        <w:rPr>
          <w:sz w:val="28"/>
          <w:szCs w:val="28"/>
          <w:lang w:val="uk-UA"/>
        </w:rPr>
        <w:t xml:space="preserve"> 2022</w:t>
      </w:r>
      <w:r w:rsidRPr="00F8628F">
        <w:rPr>
          <w:sz w:val="28"/>
          <w:szCs w:val="28"/>
          <w:lang w:val="uk-UA"/>
        </w:rPr>
        <w:t xml:space="preserve"> г.                                                                                 </w:t>
      </w:r>
      <w:r w:rsidRPr="00F8628F" w:rsidR="00E16D2D">
        <w:rPr>
          <w:sz w:val="28"/>
          <w:szCs w:val="28"/>
          <w:lang w:val="uk-UA"/>
        </w:rPr>
        <w:t xml:space="preserve"> </w:t>
      </w:r>
      <w:r w:rsidR="004860F4">
        <w:rPr>
          <w:sz w:val="28"/>
          <w:szCs w:val="28"/>
          <w:lang w:val="uk-UA"/>
        </w:rPr>
        <w:t xml:space="preserve">   </w:t>
      </w:r>
      <w:r w:rsidRPr="00F8628F" w:rsidR="00E16D2D">
        <w:rPr>
          <w:sz w:val="28"/>
          <w:szCs w:val="28"/>
          <w:lang w:val="uk-UA"/>
        </w:rPr>
        <w:t xml:space="preserve">  </w:t>
      </w:r>
      <w:r w:rsidRPr="00F8628F">
        <w:rPr>
          <w:sz w:val="28"/>
          <w:szCs w:val="28"/>
          <w:lang w:val="uk-UA"/>
        </w:rPr>
        <w:t>пгт. Ленино</w:t>
      </w:r>
    </w:p>
    <w:p w:rsidR="003F42BA" w:rsidRPr="00F8628F" w:rsidP="003F42BA">
      <w:pPr>
        <w:jc w:val="both"/>
        <w:rPr>
          <w:sz w:val="28"/>
          <w:szCs w:val="28"/>
          <w:lang w:val="uk-UA"/>
        </w:rPr>
      </w:pPr>
    </w:p>
    <w:p w:rsidR="003F42BA" w:rsidRPr="00F8628F" w:rsidP="003F42BA">
      <w:pPr>
        <w:ind w:firstLine="708"/>
        <w:jc w:val="both"/>
        <w:rPr>
          <w:sz w:val="28"/>
          <w:szCs w:val="28"/>
        </w:rPr>
      </w:pPr>
      <w:r w:rsidRPr="00F8628F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F8628F" w:rsidP="00320E7C">
            <w:pPr>
              <w:jc w:val="both"/>
              <w:rPr>
                <w:sz w:val="28"/>
                <w:szCs w:val="28"/>
              </w:rPr>
            </w:pPr>
            <w:r w:rsidRPr="00F8628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3F42BA" w:rsidRPr="00F8628F" w:rsidP="00CA392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Кандаурова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А.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В.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0"/>
                <w:szCs w:val="20"/>
                <w:shd w:val="clear" w:color="auto" w:fill="FFFFFF"/>
              </w:rPr>
              <w:t>(данные изъяты)</w:t>
            </w:r>
          </w:p>
        </w:tc>
      </w:tr>
    </w:tbl>
    <w:p w:rsidR="00487609" w:rsidP="0048760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ч.1 ст.20.25 КоАП РФ, -</w:t>
      </w:r>
    </w:p>
    <w:p w:rsidR="003F42BA" w:rsidRPr="004860F4" w:rsidP="00B61F69">
      <w:pPr>
        <w:jc w:val="center"/>
        <w:rPr>
          <w:b/>
          <w:sz w:val="28"/>
          <w:szCs w:val="28"/>
        </w:rPr>
      </w:pPr>
      <w:r w:rsidRPr="004860F4">
        <w:rPr>
          <w:b/>
          <w:sz w:val="28"/>
          <w:szCs w:val="28"/>
        </w:rPr>
        <w:t>УСТАНОВИЛ:</w:t>
      </w:r>
    </w:p>
    <w:p w:rsidR="003F42BA" w:rsidRPr="00793CBD" w:rsidP="006956EC">
      <w:pPr>
        <w:pStyle w:val="BodyTextIndent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Кандауров А.В.</w:t>
      </w:r>
      <w:r w:rsidR="006956EC">
        <w:rPr>
          <w:sz w:val="28"/>
          <w:szCs w:val="28"/>
          <w:shd w:val="clear" w:color="auto" w:fill="FFFFFF"/>
        </w:rPr>
        <w:t xml:space="preserve"> </w:t>
      </w:r>
      <w:r w:rsidR="00B56BFB">
        <w:rPr>
          <w:sz w:val="28"/>
          <w:szCs w:val="28"/>
          <w:shd w:val="clear" w:color="auto" w:fill="FFFFFF"/>
        </w:rPr>
        <w:t>в</w:t>
      </w:r>
      <w:r w:rsidR="00487609">
        <w:rPr>
          <w:sz w:val="28"/>
          <w:szCs w:val="28"/>
          <w:shd w:val="clear" w:color="auto" w:fill="FFFFFF"/>
        </w:rPr>
        <w:t xml:space="preserve"> установленный законом срок не у</w:t>
      </w:r>
      <w:r w:rsidR="00B56BFB">
        <w:rPr>
          <w:sz w:val="28"/>
          <w:szCs w:val="28"/>
          <w:shd w:val="clear" w:color="auto" w:fill="FFFFFF"/>
        </w:rPr>
        <w:t>платил наложенный на него постанов</w:t>
      </w:r>
      <w:r w:rsidR="003D2A42">
        <w:rPr>
          <w:sz w:val="28"/>
          <w:szCs w:val="28"/>
          <w:shd w:val="clear" w:color="auto" w:fill="FFFFFF"/>
        </w:rPr>
        <w:t xml:space="preserve">лением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 xml:space="preserve"> </w:t>
      </w:r>
      <w:r w:rsidR="00B56BFB">
        <w:rPr>
          <w:sz w:val="28"/>
          <w:szCs w:val="28"/>
          <w:shd w:val="clear" w:color="auto" w:fill="FFFFFF"/>
        </w:rPr>
        <w:t xml:space="preserve">административный штраф  по </w:t>
      </w:r>
      <w:r w:rsidR="003D2A42">
        <w:rPr>
          <w:sz w:val="28"/>
          <w:szCs w:val="28"/>
          <w:shd w:val="clear" w:color="auto" w:fill="FFFFFF"/>
        </w:rPr>
        <w:t xml:space="preserve">ч.1 ст. </w:t>
      </w:r>
      <w:r w:rsidR="00BB5719">
        <w:rPr>
          <w:sz w:val="28"/>
          <w:szCs w:val="28"/>
          <w:shd w:val="clear" w:color="auto" w:fill="FFFFFF"/>
        </w:rPr>
        <w:t>20.20</w:t>
      </w:r>
      <w:r w:rsidR="006956EC">
        <w:rPr>
          <w:sz w:val="28"/>
          <w:szCs w:val="28"/>
          <w:shd w:val="clear" w:color="auto" w:fill="FFFFFF"/>
        </w:rPr>
        <w:t xml:space="preserve"> </w:t>
      </w:r>
      <w:r w:rsidR="00487609">
        <w:rPr>
          <w:sz w:val="28"/>
          <w:szCs w:val="28"/>
          <w:shd w:val="clear" w:color="auto" w:fill="FFFFFF"/>
        </w:rPr>
        <w:t>КоАП РФ в размере</w:t>
      </w:r>
      <w:r w:rsidR="00B56BFB">
        <w:rPr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(данные изъяты)</w:t>
      </w:r>
      <w:r w:rsidR="00B56BFB">
        <w:rPr>
          <w:sz w:val="28"/>
          <w:szCs w:val="28"/>
          <w:shd w:val="clear" w:color="auto" w:fill="FFFFFF"/>
        </w:rPr>
        <w:t xml:space="preserve"> руб.</w:t>
      </w:r>
      <w:r w:rsidR="00A27C90">
        <w:rPr>
          <w:sz w:val="28"/>
          <w:szCs w:val="28"/>
          <w:shd w:val="clear" w:color="auto" w:fill="FFFFFF"/>
        </w:rPr>
        <w:t xml:space="preserve">, </w:t>
      </w:r>
      <w:r w:rsidRPr="00F8628F">
        <w:rPr>
          <w:sz w:val="28"/>
          <w:szCs w:val="28"/>
        </w:rPr>
        <w:t xml:space="preserve">чем совершил административное правонарушение, </w:t>
      </w:r>
      <w:r w:rsidRPr="00793CBD">
        <w:rPr>
          <w:sz w:val="28"/>
          <w:szCs w:val="28"/>
        </w:rPr>
        <w:t>предусмотренное ч. 1 ст. 20.25 КоАП РФ.</w:t>
      </w:r>
    </w:p>
    <w:p w:rsidR="00A27C90" w:rsidRPr="00793CBD" w:rsidP="00A5419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Кандауров А.В.</w:t>
      </w:r>
      <w:r w:rsidRPr="00793CBD" w:rsidR="006956EC">
        <w:rPr>
          <w:sz w:val="28"/>
          <w:szCs w:val="28"/>
          <w:shd w:val="clear" w:color="auto" w:fill="FFFFFF"/>
        </w:rPr>
        <w:t xml:space="preserve"> </w:t>
      </w:r>
      <w:r w:rsidRPr="00793CBD" w:rsidR="003F42BA">
        <w:rPr>
          <w:sz w:val="28"/>
          <w:szCs w:val="28"/>
          <w:shd w:val="clear" w:color="auto" w:fill="FFFFFF"/>
        </w:rPr>
        <w:t>в судебном заседании вину</w:t>
      </w:r>
      <w:r w:rsidR="00956FD4">
        <w:rPr>
          <w:sz w:val="28"/>
          <w:szCs w:val="28"/>
          <w:shd w:val="clear" w:color="auto" w:fill="FFFFFF"/>
        </w:rPr>
        <w:t xml:space="preserve"> признал,</w:t>
      </w:r>
      <w:r w:rsidRPr="00793CBD" w:rsidR="00B61F6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содеянном раскаялся</w:t>
      </w:r>
      <w:r w:rsidR="00956FD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Просил назначить обязательные работы, т.к. не в состоянии уплатить штраф.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793CBD">
        <w:rPr>
          <w:sz w:val="28"/>
          <w:szCs w:val="28"/>
          <w:shd w:val="clear" w:color="auto" w:fill="FFFFFF"/>
        </w:rPr>
        <w:t>Выслушав</w:t>
      </w:r>
      <w:r w:rsidRPr="00793CBD" w:rsidR="00DC1C97">
        <w:rPr>
          <w:sz w:val="28"/>
          <w:szCs w:val="28"/>
          <w:shd w:val="clear" w:color="auto" w:fill="FFFFFF"/>
        </w:rPr>
        <w:t xml:space="preserve"> </w:t>
      </w:r>
      <w:r w:rsidR="00F427C5">
        <w:rPr>
          <w:sz w:val="28"/>
          <w:szCs w:val="28"/>
          <w:shd w:val="clear" w:color="auto" w:fill="FFFFFF"/>
        </w:rPr>
        <w:t>Кандаурова А.В.</w:t>
      </w:r>
      <w:r w:rsidR="00956FD4">
        <w:rPr>
          <w:sz w:val="28"/>
          <w:szCs w:val="28"/>
          <w:shd w:val="clear" w:color="auto" w:fill="FFFFFF"/>
        </w:rPr>
        <w:t xml:space="preserve">, </w:t>
      </w:r>
      <w:r w:rsidRPr="00793CBD">
        <w:rPr>
          <w:sz w:val="28"/>
          <w:szCs w:val="28"/>
          <w:shd w:val="clear" w:color="auto" w:fill="FFFFFF"/>
        </w:rPr>
        <w:t>изучив материалы дела, исследовав, представленные суду доказательства в совокупности, суд приходит к выводу о е</w:t>
      </w:r>
      <w:r w:rsidRPr="00793CBD" w:rsidR="00733D32">
        <w:rPr>
          <w:sz w:val="28"/>
          <w:szCs w:val="28"/>
          <w:shd w:val="clear" w:color="auto" w:fill="FFFFFF"/>
        </w:rPr>
        <w:t>го</w:t>
      </w:r>
      <w:r w:rsidRPr="00793CBD">
        <w:rPr>
          <w:sz w:val="28"/>
          <w:szCs w:val="28"/>
          <w:shd w:val="clear" w:color="auto" w:fill="FFFFFF"/>
        </w:rPr>
        <w:t xml:space="preserve"> виновности в совершении правонарушения, п</w:t>
      </w:r>
      <w:r w:rsidRPr="00793CBD">
        <w:rPr>
          <w:sz w:val="28"/>
          <w:szCs w:val="28"/>
          <w:shd w:val="clear" w:color="auto" w:fill="FFFFFF"/>
        </w:rPr>
        <w:t xml:space="preserve">редусмотренного </w:t>
      </w:r>
      <w:r w:rsidRPr="00F8628F">
        <w:rPr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> ч.1 КоАП РФ</w:t>
      </w:r>
      <w:r w:rsidRPr="00F8628F" w:rsidR="00B61F69">
        <w:rPr>
          <w:sz w:val="28"/>
          <w:szCs w:val="28"/>
          <w:shd w:val="clear" w:color="auto" w:fill="FFFFFF"/>
        </w:rPr>
        <w:t>, на основании следующего</w:t>
      </w:r>
      <w:r w:rsidRPr="00F8628F">
        <w:rPr>
          <w:sz w:val="28"/>
          <w:szCs w:val="28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F8628F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F8628F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</w:t>
      </w:r>
      <w:r w:rsidRPr="00F8628F">
        <w:rPr>
          <w:sz w:val="28"/>
          <w:szCs w:val="28"/>
          <w:shd w:val="clear" w:color="auto" w:fill="FFFFFF"/>
        </w:rPr>
        <w:t>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F8628F">
        <w:rPr>
          <w:sz w:val="28"/>
          <w:szCs w:val="28"/>
          <w:shd w:val="clear" w:color="auto" w:fill="FFFFFF"/>
        </w:rPr>
        <w:t> РФ.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Вина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="00F427C5">
        <w:rPr>
          <w:sz w:val="28"/>
          <w:szCs w:val="28"/>
          <w:shd w:val="clear" w:color="auto" w:fill="FFFFFF"/>
        </w:rPr>
        <w:t>Кандаурова А.В.</w:t>
      </w:r>
      <w:r w:rsidRPr="00F8628F">
        <w:rPr>
          <w:sz w:val="28"/>
          <w:szCs w:val="28"/>
          <w:shd w:val="clear" w:color="auto" w:fill="FFFFFF"/>
        </w:rPr>
        <w:t>, подтверждается следующими доказательствами: </w:t>
      </w:r>
    </w:p>
    <w:p w:rsidR="002F6E8C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- протоколом об административном правонарушении</w:t>
      </w:r>
      <w:r w:rsidR="00DC1C97">
        <w:rPr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(данные изъяты)</w:t>
      </w:r>
      <w:r w:rsidRPr="00F8628F" w:rsidR="00E16D2D">
        <w:rPr>
          <w:sz w:val="28"/>
          <w:szCs w:val="28"/>
          <w:shd w:val="clear" w:color="auto" w:fill="FFFFFF"/>
        </w:rPr>
        <w:t>; объяснением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="00F427C5">
        <w:rPr>
          <w:sz w:val="28"/>
          <w:szCs w:val="28"/>
          <w:shd w:val="clear" w:color="auto" w:fill="FFFFFF"/>
        </w:rPr>
        <w:t>Кандаурова</w:t>
      </w:r>
      <w:r w:rsidR="00F427C5">
        <w:rPr>
          <w:sz w:val="28"/>
          <w:szCs w:val="28"/>
          <w:shd w:val="clear" w:color="auto" w:fill="FFFFFF"/>
        </w:rPr>
        <w:t xml:space="preserve"> А.В.</w:t>
      </w:r>
      <w:r>
        <w:rPr>
          <w:sz w:val="28"/>
          <w:szCs w:val="28"/>
          <w:shd w:val="clear" w:color="auto" w:fill="FFFFFF"/>
        </w:rPr>
        <w:t>;</w:t>
      </w:r>
      <w:r w:rsidR="00F427C5">
        <w:rPr>
          <w:sz w:val="28"/>
          <w:szCs w:val="28"/>
          <w:shd w:val="clear" w:color="auto" w:fill="FFFFFF"/>
        </w:rPr>
        <w:t xml:space="preserve"> </w:t>
      </w:r>
      <w:r w:rsidR="00DC1C97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копией постановления по делу об администра</w:t>
      </w:r>
      <w:r w:rsidR="003D2A42">
        <w:rPr>
          <w:sz w:val="28"/>
          <w:szCs w:val="28"/>
          <w:shd w:val="clear" w:color="auto" w:fill="FFFFFF"/>
        </w:rPr>
        <w:t>тивном правонарушении №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F427C5">
        <w:rPr>
          <w:sz w:val="28"/>
          <w:szCs w:val="28"/>
          <w:shd w:val="clear" w:color="auto" w:fill="FFFFFF"/>
        </w:rPr>
        <w:t>Кандаурова А.В.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</w:t>
      </w:r>
      <w:r w:rsidRPr="00F8628F" w:rsidR="00B61F69">
        <w:rPr>
          <w:sz w:val="28"/>
          <w:szCs w:val="28"/>
          <w:shd w:val="clear" w:color="auto" w:fill="FFFFFF"/>
        </w:rPr>
        <w:t xml:space="preserve">как </w:t>
      </w:r>
      <w:r w:rsidRPr="00F8628F">
        <w:rPr>
          <w:sz w:val="28"/>
          <w:szCs w:val="28"/>
          <w:shd w:val="clear" w:color="auto" w:fill="FFFFFF"/>
        </w:rPr>
        <w:t>- неуплата административного штрафа в срок, предусмотренный настоящим Кодексом.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Оценив исследованные по делу доказательства в их совок</w:t>
      </w:r>
      <w:r w:rsidRPr="00F8628F">
        <w:rPr>
          <w:sz w:val="28"/>
          <w:szCs w:val="28"/>
          <w:shd w:val="clear" w:color="auto" w:fill="FFFFFF"/>
        </w:rPr>
        <w:t xml:space="preserve">упности, с точки зрения относимости, допустимости, достоверности и достаточности для разрешения дела, считаю, что вина </w:t>
      </w:r>
      <w:r w:rsidR="00F427C5">
        <w:rPr>
          <w:sz w:val="28"/>
          <w:szCs w:val="28"/>
          <w:shd w:val="clear" w:color="auto" w:fill="FFFFFF"/>
        </w:rPr>
        <w:t>Кандаурова А.В.</w:t>
      </w:r>
      <w:r w:rsidRPr="00793CBD" w:rsidR="00956FD4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> ч.1 КоАП РФ, доказана. </w:t>
      </w:r>
    </w:p>
    <w:p w:rsidR="003F42BA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="00F427C5">
        <w:rPr>
          <w:sz w:val="28"/>
          <w:szCs w:val="28"/>
          <w:shd w:val="clear" w:color="auto" w:fill="FFFFFF"/>
        </w:rPr>
        <w:t>Кандаурову А.В.</w:t>
      </w:r>
      <w:r w:rsidRPr="00793CBD" w:rsidR="00956FD4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 xml:space="preserve">административного наказания, суд учитывает характер совершенного </w:t>
      </w:r>
      <w:r w:rsidRPr="00F8628F" w:rsidR="00733D32">
        <w:rPr>
          <w:sz w:val="28"/>
          <w:szCs w:val="28"/>
          <w:shd w:val="clear" w:color="auto" w:fill="FFFFFF"/>
        </w:rPr>
        <w:t>им</w:t>
      </w:r>
      <w:r w:rsidRPr="00F8628F">
        <w:rPr>
          <w:sz w:val="28"/>
          <w:szCs w:val="28"/>
          <w:shd w:val="clear" w:color="auto" w:fill="FFFFFF"/>
        </w:rPr>
        <w:t xml:space="preserve"> правонарушения, е</w:t>
      </w:r>
      <w:r w:rsidRPr="00F8628F" w:rsidR="00733D32">
        <w:rPr>
          <w:sz w:val="28"/>
          <w:szCs w:val="28"/>
          <w:shd w:val="clear" w:color="auto" w:fill="FFFFFF"/>
        </w:rPr>
        <w:t>го</w:t>
      </w:r>
      <w:r w:rsidRPr="00F8628F">
        <w:rPr>
          <w:sz w:val="28"/>
          <w:szCs w:val="28"/>
          <w:shd w:val="clear" w:color="auto" w:fill="FFFFFF"/>
        </w:rPr>
        <w:t xml:space="preserve"> личность, имущественное положение, степень вины. </w:t>
      </w:r>
    </w:p>
    <w:p w:rsidR="00F427C5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Признание вины является обстоятельством, смягчающим </w:t>
      </w:r>
      <w:r>
        <w:rPr>
          <w:sz w:val="28"/>
          <w:szCs w:val="28"/>
          <w:shd w:val="clear" w:color="auto" w:fill="FFFFFF"/>
        </w:rPr>
        <w:t>административную ответственность.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 w:rsidR="00BB5719"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F427C5">
        <w:rPr>
          <w:sz w:val="28"/>
          <w:szCs w:val="28"/>
          <w:shd w:val="clear" w:color="auto" w:fill="FFFFFF"/>
        </w:rPr>
        <w:t>Кандаурова А.В.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Pr="00F8628F" w:rsidR="00B578B0">
        <w:rPr>
          <w:sz w:val="28"/>
          <w:szCs w:val="28"/>
          <w:shd w:val="clear" w:color="auto" w:fill="FFFFFF"/>
        </w:rPr>
        <w:t>суд</w:t>
      </w:r>
      <w:r w:rsidR="00487609">
        <w:rPr>
          <w:sz w:val="28"/>
          <w:szCs w:val="28"/>
          <w:shd w:val="clear" w:color="auto" w:fill="FFFFFF"/>
        </w:rPr>
        <w:t>ом не установлено</w:t>
      </w:r>
      <w:r w:rsidRPr="00F8628F" w:rsidR="00B578B0">
        <w:rPr>
          <w:sz w:val="28"/>
          <w:szCs w:val="28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правонарушителя, </w:t>
      </w:r>
      <w:r w:rsidRPr="00F8628F" w:rsidR="00320E7C">
        <w:rPr>
          <w:sz w:val="28"/>
          <w:szCs w:val="28"/>
          <w:shd w:val="clear" w:color="auto" w:fill="FFFFFF"/>
        </w:rPr>
        <w:t xml:space="preserve">материального положения, </w:t>
      </w:r>
      <w:r w:rsidRPr="00F8628F">
        <w:rPr>
          <w:sz w:val="28"/>
          <w:szCs w:val="28"/>
          <w:shd w:val="clear" w:color="auto" w:fill="FFFFFF"/>
        </w:rPr>
        <w:t xml:space="preserve">обстоятельств дела, </w:t>
      </w:r>
      <w:r w:rsidR="00BB5719">
        <w:rPr>
          <w:sz w:val="28"/>
          <w:szCs w:val="28"/>
          <w:shd w:val="clear" w:color="auto" w:fill="FFFFFF"/>
        </w:rPr>
        <w:t>его отношения к содеянному,</w:t>
      </w:r>
      <w:r w:rsidRPr="00F8628F">
        <w:rPr>
          <w:sz w:val="28"/>
          <w:szCs w:val="28"/>
          <w:shd w:val="clear" w:color="auto" w:fill="FFFFFF"/>
        </w:rPr>
        <w:t xml:space="preserve"> полагаю, что </w:t>
      </w:r>
      <w:r w:rsidR="00F427C5">
        <w:rPr>
          <w:sz w:val="28"/>
          <w:szCs w:val="28"/>
          <w:shd w:val="clear" w:color="auto" w:fill="FFFFFF"/>
        </w:rPr>
        <w:t>Кандауров А.В.</w:t>
      </w:r>
      <w:r w:rsidRPr="00793CBD" w:rsidR="00956FD4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 xml:space="preserve">подлежит наказанию </w:t>
      </w:r>
      <w:r w:rsidR="00BB5719">
        <w:rPr>
          <w:sz w:val="28"/>
          <w:szCs w:val="28"/>
        </w:rPr>
        <w:t xml:space="preserve">в виде </w:t>
      </w:r>
      <w:r w:rsidR="00F427C5">
        <w:rPr>
          <w:sz w:val="28"/>
          <w:szCs w:val="28"/>
        </w:rPr>
        <w:t>обязательных работ</w:t>
      </w:r>
      <w:r w:rsidRPr="00F8628F">
        <w:rPr>
          <w:sz w:val="28"/>
          <w:szCs w:val="28"/>
          <w:shd w:val="clear" w:color="auto" w:fill="FFFFFF"/>
        </w:rPr>
        <w:t>.</w:t>
      </w:r>
      <w:r w:rsidRPr="00F8628F" w:rsidR="00320E7C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 xml:space="preserve">Данный вид </w:t>
      </w:r>
      <w:r w:rsidRPr="00F8628F">
        <w:rPr>
          <w:sz w:val="28"/>
          <w:szCs w:val="28"/>
          <w:shd w:val="clear" w:color="auto" w:fill="FFFFFF"/>
        </w:rPr>
        <w:t>наказания</w:t>
      </w:r>
      <w:r w:rsidRPr="00F8628F">
        <w:rPr>
          <w:sz w:val="28"/>
          <w:szCs w:val="28"/>
          <w:shd w:val="clear" w:color="auto" w:fill="FFFFFF"/>
        </w:rPr>
        <w:t xml:space="preserve"> </w:t>
      </w:r>
      <w:r w:rsidR="00BB5719">
        <w:rPr>
          <w:sz w:val="28"/>
          <w:szCs w:val="28"/>
          <w:shd w:val="clear" w:color="auto" w:fill="FFFFFF"/>
        </w:rPr>
        <w:t xml:space="preserve">по мнению суда </w:t>
      </w:r>
      <w:r w:rsidRPr="00F8628F">
        <w:rPr>
          <w:sz w:val="28"/>
          <w:szCs w:val="28"/>
          <w:shd w:val="clear" w:color="auto" w:fill="FFFFFF"/>
        </w:rPr>
        <w:t>будет способствовать исправлению и предупреждению совершения им новых правонарушений.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F8628F">
        <w:rPr>
          <w:sz w:val="28"/>
          <w:szCs w:val="28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F8628F">
        <w:rPr>
          <w:sz w:val="28"/>
          <w:szCs w:val="28"/>
          <w:shd w:val="clear" w:color="auto" w:fill="FFFFFF"/>
        </w:rPr>
        <w:t> РФ, </w:t>
      </w:r>
      <w:r w:rsidRPr="00F8628F" w:rsidR="00E551AB">
        <w:rPr>
          <w:sz w:val="28"/>
          <w:szCs w:val="28"/>
          <w:shd w:val="clear" w:color="auto" w:fill="FFFFFF"/>
        </w:rPr>
        <w:t>мировой судья</w:t>
      </w:r>
    </w:p>
    <w:p w:rsidR="003F42BA" w:rsidRPr="004860F4" w:rsidP="003F42BA">
      <w:pPr>
        <w:jc w:val="center"/>
        <w:rPr>
          <w:b/>
          <w:sz w:val="28"/>
          <w:szCs w:val="28"/>
        </w:rPr>
      </w:pPr>
      <w:r w:rsidRPr="004860F4">
        <w:rPr>
          <w:b/>
          <w:sz w:val="28"/>
          <w:szCs w:val="28"/>
        </w:rPr>
        <w:t>ПОСТАНОВИЛ:</w:t>
      </w:r>
    </w:p>
    <w:p w:rsidR="003F42BA" w:rsidRPr="004860F4" w:rsidP="003F42BA">
      <w:pPr>
        <w:ind w:firstLine="709"/>
        <w:jc w:val="both"/>
        <w:rPr>
          <w:sz w:val="28"/>
          <w:szCs w:val="28"/>
        </w:rPr>
      </w:pPr>
      <w:r w:rsidRPr="004860F4">
        <w:rPr>
          <w:sz w:val="28"/>
          <w:szCs w:val="28"/>
        </w:rPr>
        <w:t>Признать</w:t>
      </w:r>
      <w:r w:rsidRPr="004860F4" w:rsidR="00793CBD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Кандаурова</w:t>
      </w:r>
      <w:r>
        <w:rPr>
          <w:sz w:val="28"/>
          <w:szCs w:val="28"/>
          <w:shd w:val="clear" w:color="auto" w:fill="FFFFFF"/>
        </w:rPr>
        <w:t xml:space="preserve"> А.</w:t>
      </w:r>
      <w:r w:rsidR="00F427C5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>.</w:t>
      </w:r>
      <w:r w:rsidRPr="004860F4" w:rsidR="006B736D">
        <w:rPr>
          <w:sz w:val="28"/>
          <w:szCs w:val="28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(данные изъяты)</w:t>
      </w:r>
      <w:r w:rsidRPr="004860F4" w:rsidR="00B61F69">
        <w:rPr>
          <w:sz w:val="28"/>
          <w:szCs w:val="28"/>
        </w:rPr>
        <w:t>, виновн</w:t>
      </w:r>
      <w:r w:rsidRPr="004860F4" w:rsidR="00733D32">
        <w:rPr>
          <w:sz w:val="28"/>
          <w:szCs w:val="28"/>
        </w:rPr>
        <w:t>ым</w:t>
      </w:r>
      <w:r w:rsidRPr="004860F4">
        <w:rPr>
          <w:sz w:val="28"/>
          <w:szCs w:val="28"/>
        </w:rPr>
        <w:t xml:space="preserve"> в совершении правонарушения, предусмотренного ч.1 ст.20.25 КоАП РФ и </w:t>
      </w:r>
      <w:r w:rsidRPr="004860F4" w:rsidR="00BB5719">
        <w:rPr>
          <w:sz w:val="28"/>
          <w:szCs w:val="28"/>
        </w:rPr>
        <w:t xml:space="preserve">назначить ему административное наказание в виде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>.</w:t>
      </w:r>
    </w:p>
    <w:p w:rsidR="00F427C5" w:rsidRPr="00B01C10" w:rsidP="00F427C5">
      <w:pPr>
        <w:ind w:firstLine="708"/>
        <w:jc w:val="both"/>
        <w:rPr>
          <w:sz w:val="28"/>
        </w:rPr>
      </w:pPr>
      <w:r w:rsidRPr="00B01C10">
        <w:rPr>
          <w:sz w:val="28"/>
        </w:rPr>
        <w:t>Копию настоящего постановления направить начальнику Отдела судебных приставов по Ленинскому району</w:t>
      </w:r>
      <w:r w:rsidRPr="00B01C10">
        <w:rPr>
          <w:sz w:val="28"/>
        </w:rPr>
        <w:t xml:space="preserve"> УФССП России по Республике Крым для сведения и исполнения в части отбытия наказания в виде обязательных работ.</w:t>
      </w:r>
    </w:p>
    <w:p w:rsidR="00F427C5" w:rsidP="00F427C5">
      <w:pPr>
        <w:ind w:firstLine="708"/>
        <w:jc w:val="both"/>
        <w:rPr>
          <w:sz w:val="28"/>
        </w:rPr>
      </w:pPr>
      <w:r w:rsidRPr="00B01C10">
        <w:rPr>
          <w:sz w:val="28"/>
        </w:rPr>
        <w:t xml:space="preserve">Об отбытии </w:t>
      </w:r>
      <w:r>
        <w:rPr>
          <w:sz w:val="28"/>
        </w:rPr>
        <w:t>Кандауровым А.В.</w:t>
      </w:r>
      <w:r w:rsidRPr="00B01C10">
        <w:rPr>
          <w:sz w:val="28"/>
        </w:rPr>
        <w:t xml:space="preserve"> обязательных работ сообщить мировому судье</w:t>
      </w:r>
      <w:r>
        <w:rPr>
          <w:sz w:val="28"/>
        </w:rPr>
        <w:t>.</w:t>
      </w:r>
    </w:p>
    <w:p w:rsidR="003F42BA" w:rsidRPr="004860F4" w:rsidP="003F42BA">
      <w:pPr>
        <w:ind w:firstLine="708"/>
        <w:jc w:val="both"/>
        <w:rPr>
          <w:sz w:val="28"/>
          <w:szCs w:val="28"/>
        </w:rPr>
      </w:pPr>
      <w:r w:rsidRPr="004860F4">
        <w:rPr>
          <w:sz w:val="28"/>
          <w:szCs w:val="28"/>
        </w:rPr>
        <w:t>Постановление  может быть обжаловано в Ленинский районный суд Республики</w:t>
      </w:r>
      <w:r w:rsidRPr="004860F4">
        <w:rPr>
          <w:sz w:val="28"/>
          <w:szCs w:val="28"/>
        </w:rPr>
        <w:t xml:space="preserve"> Крым через мир</w:t>
      </w:r>
      <w:r w:rsidRPr="004860F4" w:rsidR="00963EDE">
        <w:rPr>
          <w:sz w:val="28"/>
          <w:szCs w:val="28"/>
        </w:rPr>
        <w:t>ового судью судебного участка №</w:t>
      </w:r>
      <w:r w:rsidRPr="004860F4">
        <w:rPr>
          <w:sz w:val="28"/>
          <w:szCs w:val="28"/>
        </w:rPr>
        <w:t xml:space="preserve">63 </w:t>
      </w:r>
      <w:r w:rsidRPr="004860F4" w:rsidR="0048760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4860F4">
        <w:rPr>
          <w:sz w:val="28"/>
          <w:szCs w:val="28"/>
        </w:rPr>
        <w:t>в течение десяти суток со дня вручения или получения копии постановления.</w:t>
      </w:r>
    </w:p>
    <w:p w:rsidR="003F42BA" w:rsidRPr="00F8628F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F42BA" w:rsidRPr="00F8628F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F42BA" w:rsidRPr="00F8628F" w:rsidP="003F42B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F8628F">
        <w:rPr>
          <w:sz w:val="28"/>
          <w:szCs w:val="28"/>
        </w:rPr>
        <w:t xml:space="preserve">Мировой судья                               </w:t>
      </w:r>
      <w:r w:rsidR="00F427C5">
        <w:rPr>
          <w:sz w:val="28"/>
          <w:szCs w:val="28"/>
        </w:rPr>
        <w:t xml:space="preserve">                    </w:t>
      </w:r>
      <w:r w:rsidRPr="00F8628F" w:rsidR="00E551AB">
        <w:rPr>
          <w:sz w:val="28"/>
          <w:szCs w:val="28"/>
        </w:rPr>
        <w:t xml:space="preserve">   </w:t>
      </w:r>
      <w:r w:rsidRPr="00F8628F">
        <w:rPr>
          <w:sz w:val="28"/>
          <w:szCs w:val="28"/>
        </w:rPr>
        <w:t xml:space="preserve">                 А.А. Кулунчаков</w:t>
      </w:r>
    </w:p>
    <w:p w:rsidR="003F42BA" w:rsidRPr="00F8628F" w:rsidP="003F42BA">
      <w:pPr>
        <w:rPr>
          <w:sz w:val="28"/>
          <w:szCs w:val="28"/>
        </w:rPr>
      </w:pPr>
    </w:p>
    <w:p w:rsidR="003F42BA" w:rsidRPr="00F8628F" w:rsidP="003F42BA">
      <w:pPr>
        <w:rPr>
          <w:sz w:val="28"/>
          <w:szCs w:val="28"/>
        </w:rPr>
      </w:pPr>
    </w:p>
    <w:p w:rsidR="003F42BA" w:rsidRPr="00F8628F" w:rsidP="003F42BA">
      <w:pPr>
        <w:rPr>
          <w:sz w:val="28"/>
          <w:szCs w:val="28"/>
        </w:rPr>
      </w:pPr>
    </w:p>
    <w:p w:rsidR="003C1B22" w:rsidRPr="00F8628F">
      <w:pPr>
        <w:rPr>
          <w:sz w:val="28"/>
          <w:szCs w:val="28"/>
        </w:rPr>
      </w:pPr>
    </w:p>
    <w:sectPr w:rsidSect="004860F4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2D7B5F"/>
    <w:rsid w:val="002F6E8C"/>
    <w:rsid w:val="00320E7C"/>
    <w:rsid w:val="003C1B22"/>
    <w:rsid w:val="003D2A42"/>
    <w:rsid w:val="003F42BA"/>
    <w:rsid w:val="0043362A"/>
    <w:rsid w:val="0043775A"/>
    <w:rsid w:val="004860F4"/>
    <w:rsid w:val="00487609"/>
    <w:rsid w:val="00692CBC"/>
    <w:rsid w:val="006956EC"/>
    <w:rsid w:val="006B736D"/>
    <w:rsid w:val="0072698C"/>
    <w:rsid w:val="00733D32"/>
    <w:rsid w:val="007936EB"/>
    <w:rsid w:val="00793CBD"/>
    <w:rsid w:val="007B319A"/>
    <w:rsid w:val="00856E13"/>
    <w:rsid w:val="00956FD4"/>
    <w:rsid w:val="00963EDE"/>
    <w:rsid w:val="009F4F53"/>
    <w:rsid w:val="00A27C90"/>
    <w:rsid w:val="00A54199"/>
    <w:rsid w:val="00B01C10"/>
    <w:rsid w:val="00B32720"/>
    <w:rsid w:val="00B56BFB"/>
    <w:rsid w:val="00B578B0"/>
    <w:rsid w:val="00B61F69"/>
    <w:rsid w:val="00BB5719"/>
    <w:rsid w:val="00CA392D"/>
    <w:rsid w:val="00D3342A"/>
    <w:rsid w:val="00DB632B"/>
    <w:rsid w:val="00DC1C97"/>
    <w:rsid w:val="00E16D2D"/>
    <w:rsid w:val="00E551AB"/>
    <w:rsid w:val="00E57913"/>
    <w:rsid w:val="00F10F19"/>
    <w:rsid w:val="00F427C5"/>
    <w:rsid w:val="00F86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