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38C2" w:rsidP="002E38C2">
      <w:pPr>
        <w:jc w:val="right"/>
      </w:pPr>
      <w:r>
        <w:t xml:space="preserve">                                  </w:t>
      </w:r>
    </w:p>
    <w:p w:rsidR="002E38C2" w:rsidP="002E38C2">
      <w:pPr>
        <w:jc w:val="right"/>
        <w:rPr>
          <w:b/>
        </w:rPr>
      </w:pPr>
      <w:r>
        <w:t xml:space="preserve">   Дело № 5-63-165/2018</w:t>
      </w:r>
    </w:p>
    <w:p w:rsidR="002E38C2" w:rsidP="002E38C2">
      <w:pPr>
        <w:jc w:val="center"/>
        <w:rPr>
          <w:b/>
        </w:rPr>
      </w:pPr>
      <w:r>
        <w:rPr>
          <w:b/>
        </w:rPr>
        <w:t>ПОСТАНОВЛЕНИЕ</w:t>
      </w:r>
    </w:p>
    <w:p w:rsidR="002E38C2" w:rsidP="002E38C2">
      <w:pPr>
        <w:jc w:val="both"/>
        <w:rPr>
          <w:lang w:val="uk-UA"/>
        </w:rPr>
      </w:pPr>
    </w:p>
    <w:p w:rsidR="002E38C2" w:rsidP="002E38C2">
      <w:pPr>
        <w:rPr>
          <w:lang w:val="uk-UA"/>
        </w:rPr>
      </w:pPr>
      <w:r>
        <w:rPr>
          <w:lang w:val="uk-UA"/>
        </w:rPr>
        <w:t xml:space="preserve">20 </w:t>
      </w:r>
      <w:r>
        <w:rPr>
          <w:lang w:val="uk-UA"/>
        </w:rPr>
        <w:t>декабря</w:t>
      </w:r>
      <w:r>
        <w:rPr>
          <w:lang w:val="uk-UA"/>
        </w:rPr>
        <w:t xml:space="preserve"> 2018 г.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E38C2" w:rsidP="002E38C2">
      <w:pPr>
        <w:jc w:val="both"/>
        <w:rPr>
          <w:lang w:val="uk-UA"/>
        </w:rPr>
      </w:pPr>
    </w:p>
    <w:p w:rsidR="002E38C2" w:rsidP="002E38C2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должностного лица -  директора Муниципального бюджетного  общеобразовательного учреждения  «(данные изъяты)» Ленинского района Республики Крым (МБОУ данные изъяты) СОШ №</w:t>
      </w:r>
      <w:r w:rsidRPr="002E38C2">
        <w:t xml:space="preserve"> </w:t>
      </w:r>
      <w:r>
        <w:t>данные изъяты)) -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2E38C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E38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E38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Швам </w:t>
            </w:r>
            <w:r>
              <w:t>данные изъяты)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t xml:space="preserve">данные изъяты) </w:t>
            </w:r>
            <w:r>
              <w:rPr>
                <w:sz w:val="24"/>
                <w:szCs w:val="24"/>
                <w:lang w:eastAsia="en-US"/>
              </w:rPr>
              <w:t xml:space="preserve">года рождения, </w:t>
            </w:r>
            <w:r>
              <w:t>данные изъяты)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t>данные изъяты)</w:t>
            </w:r>
            <w:r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2E38C2" w:rsidP="002E38C2">
      <w:pPr>
        <w:jc w:val="both"/>
      </w:pPr>
      <w:r>
        <w:t xml:space="preserve">за совершение административного правонарушения, предусмотренного ст. 15.33.2  </w:t>
      </w:r>
      <w:r>
        <w:t>КоАП</w:t>
      </w:r>
      <w:r>
        <w:t xml:space="preserve"> РФ, -</w:t>
      </w:r>
    </w:p>
    <w:p w:rsidR="002E38C2" w:rsidP="002E38C2">
      <w:pPr>
        <w:jc w:val="center"/>
      </w:pPr>
      <w:r>
        <w:t>УСТАНОВИЛ:</w:t>
      </w:r>
    </w:p>
    <w:p w:rsidR="002E38C2" w:rsidP="002E38C2">
      <w:pPr>
        <w:ind w:firstLine="708"/>
        <w:jc w:val="both"/>
      </w:pPr>
      <w:r>
        <w:t xml:space="preserve">              </w:t>
      </w:r>
      <w:r>
        <w:t>Согласно протокола об административном правонарушении Швам данные изъяты) допустила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</w:t>
      </w:r>
      <w:r>
        <w:t xml:space="preserve">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данные изъяты</w:t>
      </w:r>
      <w:r>
        <w:t>)г</w:t>
      </w:r>
      <w:r>
        <w:t>ода должен быть представлен плательщиком до данные изъяты) включительно, однако указанные сведения предоставлены в отношении одного застрахованного лица данные изъяты).</w:t>
      </w:r>
    </w:p>
    <w:p w:rsidR="002E38C2" w:rsidP="002E38C2">
      <w:pPr>
        <w:ind w:firstLine="709"/>
        <w:jc w:val="both"/>
        <w:rPr>
          <w:color w:val="000000"/>
          <w:shd w:val="clear" w:color="auto" w:fill="FFFFFF"/>
        </w:rPr>
      </w:pPr>
      <w:r>
        <w:t>Швам данные изъяты) в судебное заседание не явился, о дате и времени рассмотрения дела извещен надлежащим образом.</w:t>
      </w:r>
      <w:r>
        <w:t xml:space="preserve"> Направил письменное ходатайство о рассмотрении дела в его отсутствие. С протоколом об административном правонарушении </w:t>
      </w:r>
      <w:r>
        <w:t>согласен</w:t>
      </w:r>
      <w:r>
        <w:t>, просил назначить минимальное наказание.</w:t>
      </w:r>
    </w:p>
    <w:p w:rsidR="002E38C2" w:rsidP="002E38C2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2E38C2" w:rsidP="002E38C2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2E38C2" w:rsidP="002E38C2">
      <w:pPr>
        <w:ind w:firstLine="709"/>
        <w:jc w:val="both"/>
      </w:pPr>
      <w:r>
        <w:t>Вина Швам данные изъяты) в совершении административного правонарушения, подтверждается: протоколом об административном правонарушении №</w:t>
      </w:r>
      <w:r w:rsidRPr="002E38C2">
        <w:t xml:space="preserve"> </w:t>
      </w:r>
      <w:r>
        <w:t>данные изъяты) от данные изъяты)/л.д.1/; копией формы СЗВ-М /л.д.3/; выпиской из Единого государственного реестра юридических лиц /л.д.6-8/; извещением о доставке /л.д.9/.</w:t>
      </w:r>
    </w:p>
    <w:p w:rsidR="002E38C2" w:rsidP="002E38C2">
      <w:pPr>
        <w:ind w:firstLine="708"/>
        <w:jc w:val="both"/>
        <w:rPr>
          <w:color w:val="FF0000"/>
        </w:rPr>
      </w:pPr>
      <w:r>
        <w:t xml:space="preserve">Таким образом, действия Швам данные изъяты) правильно квалифицированы по ст.15.33.2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E38C2" w:rsidP="002E38C2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>
        <w:t xml:space="preserve"> </w:t>
      </w:r>
      <w:r>
        <w:t>виде</w:t>
      </w:r>
      <w:r>
        <w:t xml:space="preserve"> штрафа в пределах санкции статьи.</w:t>
      </w:r>
    </w:p>
    <w:p w:rsidR="002E38C2" w:rsidP="002E38C2">
      <w:pPr>
        <w:jc w:val="both"/>
      </w:pPr>
      <w: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мировой судья </w:t>
      </w:r>
    </w:p>
    <w:p w:rsidR="002E38C2" w:rsidP="002E38C2">
      <w:pPr>
        <w:jc w:val="center"/>
        <w:rPr>
          <w:b/>
        </w:rPr>
      </w:pPr>
      <w:r>
        <w:rPr>
          <w:b/>
        </w:rPr>
        <w:t>ПОСТАНОВИЛ:</w:t>
      </w:r>
    </w:p>
    <w:p w:rsidR="002E38C2" w:rsidP="002E38C2">
      <w:pPr>
        <w:ind w:firstLine="709"/>
        <w:jc w:val="both"/>
      </w:pPr>
      <w:r>
        <w:t xml:space="preserve">Признать виновным индивидуального предпринимателя Швам данные изъяты), данные изъяты) года рождения в совершении административного правонарушения, предусмотренного ст. 15.33.2 </w:t>
      </w:r>
      <w:r>
        <w:t>КоАП</w:t>
      </w:r>
      <w:r>
        <w:t xml:space="preserve"> РФ и подвергнуть его административному наказанию в виде штрафа в размере 300 (триста) рублей. </w:t>
      </w:r>
    </w:p>
    <w:p w:rsidR="002E38C2" w:rsidP="002E38C2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2E38C2" w:rsidP="002E38C2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постановления.</w:t>
      </w:r>
    </w:p>
    <w:p w:rsidR="002E38C2" w:rsidP="002E38C2">
      <w:pPr>
        <w:autoSpaceDE w:val="0"/>
        <w:autoSpaceDN w:val="0"/>
        <w:adjustRightInd w:val="0"/>
        <w:jc w:val="both"/>
      </w:pPr>
    </w:p>
    <w:p w:rsidR="002E38C2" w:rsidP="002E38C2">
      <w:pPr>
        <w:tabs>
          <w:tab w:val="left" w:pos="2835"/>
          <w:tab w:val="left" w:pos="3828"/>
          <w:tab w:val="left" w:pos="4820"/>
          <w:tab w:val="left" w:pos="6237"/>
        </w:tabs>
      </w:pPr>
    </w:p>
    <w:p w:rsidR="002E38C2" w:rsidP="002E38C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А.А. </w:t>
      </w:r>
      <w:r>
        <w:t>Кулунчаков</w:t>
      </w:r>
    </w:p>
    <w:p w:rsidR="002E38C2" w:rsidP="002E38C2"/>
    <w:p w:rsidR="002E38C2" w:rsidP="002E38C2"/>
    <w:p w:rsidR="006E4541"/>
    <w:sectPr w:rsidSect="006E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8C2"/>
    <w:rsid w:val="002E38C2"/>
    <w:rsid w:val="006E45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