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00383C" w:rsidP="00064C42">
      <w:pPr>
        <w:ind w:firstLine="851"/>
        <w:jc w:val="right"/>
        <w:rPr>
          <w:b/>
          <w:sz w:val="20"/>
          <w:szCs w:val="20"/>
        </w:rPr>
      </w:pPr>
      <w:r w:rsidRPr="0000383C">
        <w:rPr>
          <w:b/>
          <w:sz w:val="20"/>
          <w:szCs w:val="20"/>
        </w:rPr>
        <w:t>Дело №5-63-</w:t>
      </w:r>
      <w:r w:rsidRPr="0000383C" w:rsidR="00B73DEB">
        <w:rPr>
          <w:b/>
          <w:sz w:val="20"/>
          <w:szCs w:val="20"/>
        </w:rPr>
        <w:t>165</w:t>
      </w:r>
      <w:r w:rsidRPr="0000383C">
        <w:rPr>
          <w:b/>
          <w:sz w:val="20"/>
          <w:szCs w:val="20"/>
        </w:rPr>
        <w:t>/202</w:t>
      </w:r>
      <w:r w:rsidRPr="0000383C" w:rsidR="00B73DEB">
        <w:rPr>
          <w:b/>
          <w:sz w:val="20"/>
          <w:szCs w:val="20"/>
        </w:rPr>
        <w:t>3</w:t>
      </w:r>
    </w:p>
    <w:p w:rsidR="00064C42" w:rsidRPr="0000383C" w:rsidP="00064C42">
      <w:pPr>
        <w:ind w:firstLine="851"/>
        <w:jc w:val="center"/>
        <w:rPr>
          <w:sz w:val="20"/>
          <w:szCs w:val="20"/>
        </w:rPr>
      </w:pPr>
    </w:p>
    <w:p w:rsidR="00064C42" w:rsidRPr="0000383C" w:rsidP="00064C42">
      <w:pPr>
        <w:ind w:firstLine="851"/>
        <w:jc w:val="center"/>
        <w:rPr>
          <w:b/>
          <w:sz w:val="20"/>
          <w:szCs w:val="20"/>
        </w:rPr>
      </w:pPr>
      <w:r w:rsidRPr="0000383C">
        <w:rPr>
          <w:b/>
          <w:sz w:val="20"/>
          <w:szCs w:val="20"/>
        </w:rPr>
        <w:t>ПОСТАНОВЛЕНИЕ</w:t>
      </w:r>
    </w:p>
    <w:p w:rsidR="00064C42" w:rsidRPr="0000383C" w:rsidP="00064C42">
      <w:pPr>
        <w:ind w:firstLine="851"/>
        <w:jc w:val="center"/>
        <w:rPr>
          <w:sz w:val="20"/>
          <w:szCs w:val="20"/>
        </w:rPr>
      </w:pPr>
    </w:p>
    <w:p w:rsidR="00064C42" w:rsidRPr="0000383C" w:rsidP="00064C42">
      <w:pPr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12</w:t>
      </w:r>
      <w:r w:rsidRPr="0000383C" w:rsidR="00DD478D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мая</w:t>
      </w:r>
      <w:r w:rsidRPr="0000383C" w:rsidR="00084344">
        <w:rPr>
          <w:b/>
          <w:sz w:val="20"/>
          <w:szCs w:val="20"/>
          <w:lang w:val="uk-UA"/>
        </w:rPr>
        <w:t xml:space="preserve"> 202</w:t>
      </w:r>
      <w:r w:rsidRPr="0000383C" w:rsidR="00B73DEB">
        <w:rPr>
          <w:b/>
          <w:sz w:val="20"/>
          <w:szCs w:val="20"/>
          <w:lang w:val="uk-UA"/>
        </w:rPr>
        <w:t>3</w:t>
      </w:r>
      <w:r w:rsidRPr="0000383C" w:rsidR="00084344">
        <w:rPr>
          <w:b/>
          <w:sz w:val="20"/>
          <w:szCs w:val="20"/>
          <w:lang w:val="uk-UA"/>
        </w:rPr>
        <w:t xml:space="preserve"> </w:t>
      </w:r>
      <w:r w:rsidRPr="0000383C">
        <w:rPr>
          <w:b/>
          <w:sz w:val="20"/>
          <w:szCs w:val="20"/>
          <w:lang w:val="uk-UA"/>
        </w:rPr>
        <w:t>года</w:t>
      </w:r>
      <w:r w:rsidRPr="0000383C">
        <w:rPr>
          <w:sz w:val="20"/>
          <w:szCs w:val="20"/>
          <w:lang w:val="uk-UA"/>
        </w:rPr>
        <w:t xml:space="preserve">                                      </w:t>
      </w:r>
      <w:r w:rsidRPr="0000383C" w:rsidR="00872A3E">
        <w:rPr>
          <w:sz w:val="20"/>
          <w:szCs w:val="20"/>
          <w:lang w:val="uk-UA"/>
        </w:rPr>
        <w:t xml:space="preserve"> </w:t>
      </w:r>
      <w:r w:rsidRPr="0000383C" w:rsidR="00574C77">
        <w:rPr>
          <w:sz w:val="20"/>
          <w:szCs w:val="20"/>
          <w:lang w:val="uk-UA"/>
        </w:rPr>
        <w:t xml:space="preserve">           </w:t>
      </w:r>
      <w:r w:rsidRPr="0000383C" w:rsidR="00352BB1">
        <w:rPr>
          <w:sz w:val="20"/>
          <w:szCs w:val="20"/>
          <w:lang w:val="uk-UA"/>
        </w:rPr>
        <w:t xml:space="preserve">                     </w:t>
      </w:r>
      <w:r w:rsidRPr="0000383C" w:rsidR="00574C77">
        <w:rPr>
          <w:sz w:val="20"/>
          <w:szCs w:val="20"/>
          <w:lang w:val="uk-UA"/>
        </w:rPr>
        <w:t xml:space="preserve">      </w:t>
      </w:r>
      <w:r w:rsidRPr="0000383C" w:rsidR="00EC4801">
        <w:rPr>
          <w:sz w:val="20"/>
          <w:szCs w:val="20"/>
          <w:lang w:val="uk-UA"/>
        </w:rPr>
        <w:t xml:space="preserve">        </w:t>
      </w:r>
      <w:r w:rsidRPr="0000383C" w:rsidR="00574C77">
        <w:rPr>
          <w:sz w:val="20"/>
          <w:szCs w:val="20"/>
          <w:lang w:val="uk-UA"/>
        </w:rPr>
        <w:t xml:space="preserve">    </w:t>
      </w:r>
      <w:r w:rsidRPr="0000383C">
        <w:rPr>
          <w:sz w:val="20"/>
          <w:szCs w:val="20"/>
          <w:lang w:val="uk-UA"/>
        </w:rPr>
        <w:t>пгт. Ленино</w:t>
      </w:r>
    </w:p>
    <w:p w:rsidR="00064C42" w:rsidRPr="0000383C" w:rsidP="00064C42">
      <w:pPr>
        <w:ind w:firstLine="851"/>
        <w:jc w:val="both"/>
        <w:rPr>
          <w:sz w:val="20"/>
          <w:szCs w:val="20"/>
          <w:lang w:val="uk-UA"/>
        </w:rPr>
      </w:pPr>
    </w:p>
    <w:p w:rsidR="00B73DEB" w:rsidRPr="0000383C" w:rsidP="00B73DEB">
      <w:pPr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</w:t>
      </w:r>
    </w:p>
    <w:p w:rsidR="004E73C0" w:rsidP="004E73C0">
      <w:pPr>
        <w:ind w:left="1418"/>
        <w:jc w:val="both"/>
        <w:rPr>
          <w:sz w:val="18"/>
          <w:szCs w:val="18"/>
        </w:rPr>
      </w:pPr>
      <w:r w:rsidRPr="00C02418">
        <w:rPr>
          <w:b/>
          <w:sz w:val="20"/>
          <w:szCs w:val="20"/>
        </w:rPr>
        <w:t>Ефремова Д</w:t>
      </w:r>
      <w:r>
        <w:rPr>
          <w:b/>
          <w:sz w:val="20"/>
          <w:szCs w:val="20"/>
        </w:rPr>
        <w:t>.</w:t>
      </w:r>
      <w:r w:rsidRPr="00C02418">
        <w:rPr>
          <w:b/>
          <w:sz w:val="20"/>
          <w:szCs w:val="20"/>
        </w:rPr>
        <w:t xml:space="preserve"> Ю</w:t>
      </w:r>
      <w:r>
        <w:rPr>
          <w:b/>
          <w:sz w:val="20"/>
          <w:szCs w:val="20"/>
        </w:rPr>
        <w:t>.</w:t>
      </w:r>
      <w:r w:rsidRPr="0000383C">
        <w:rPr>
          <w:sz w:val="20"/>
          <w:szCs w:val="20"/>
        </w:rPr>
        <w:t xml:space="preserve">, </w:t>
      </w:r>
      <w:r>
        <w:rPr>
          <w:sz w:val="18"/>
          <w:szCs w:val="18"/>
        </w:rPr>
        <w:t>(данные изъяты)</w:t>
      </w:r>
    </w:p>
    <w:p w:rsidR="00064C42" w:rsidRPr="0000383C" w:rsidP="004E73C0">
      <w:pPr>
        <w:ind w:left="1418"/>
        <w:jc w:val="both"/>
        <w:rPr>
          <w:sz w:val="20"/>
          <w:szCs w:val="20"/>
        </w:rPr>
      </w:pPr>
      <w:r w:rsidRPr="0000383C">
        <w:rPr>
          <w:sz w:val="20"/>
          <w:szCs w:val="20"/>
        </w:rPr>
        <w:t>в совершении административного правонарушения, предусмотренного ч.</w:t>
      </w:r>
      <w:r w:rsidRPr="0000383C" w:rsidR="005C3AE1">
        <w:rPr>
          <w:sz w:val="20"/>
          <w:szCs w:val="20"/>
        </w:rPr>
        <w:t>4</w:t>
      </w:r>
      <w:r w:rsidRPr="0000383C" w:rsidR="003A522A">
        <w:rPr>
          <w:sz w:val="20"/>
          <w:szCs w:val="20"/>
        </w:rPr>
        <w:t>.2</w:t>
      </w:r>
      <w:r w:rsidRPr="0000383C">
        <w:rPr>
          <w:sz w:val="20"/>
          <w:szCs w:val="20"/>
        </w:rPr>
        <w:t xml:space="preserve"> ст. </w:t>
      </w:r>
      <w:r w:rsidRPr="0000383C" w:rsidR="003A522A">
        <w:rPr>
          <w:sz w:val="20"/>
          <w:szCs w:val="20"/>
        </w:rPr>
        <w:t>20.8</w:t>
      </w:r>
      <w:r w:rsidRPr="0000383C">
        <w:rPr>
          <w:sz w:val="20"/>
          <w:szCs w:val="20"/>
        </w:rPr>
        <w:t xml:space="preserve"> КоАП РФ,</w:t>
      </w:r>
    </w:p>
    <w:p w:rsidR="00DD478D" w:rsidRPr="0000383C" w:rsidP="00E8763F">
      <w:pPr>
        <w:ind w:firstLine="708"/>
        <w:jc w:val="center"/>
        <w:rPr>
          <w:b/>
          <w:sz w:val="20"/>
          <w:szCs w:val="20"/>
        </w:rPr>
      </w:pPr>
      <w:r w:rsidRPr="0000383C">
        <w:rPr>
          <w:b/>
          <w:sz w:val="20"/>
          <w:szCs w:val="20"/>
        </w:rPr>
        <w:t>УСТАНОВИЛ:</w:t>
      </w:r>
    </w:p>
    <w:p w:rsidR="009E467C" w:rsidRPr="0000383C" w:rsidP="00E8763F">
      <w:pPr>
        <w:ind w:firstLine="708"/>
        <w:jc w:val="both"/>
        <w:rPr>
          <w:sz w:val="20"/>
          <w:szCs w:val="20"/>
        </w:rPr>
      </w:pPr>
      <w:r>
        <w:rPr>
          <w:sz w:val="18"/>
          <w:szCs w:val="18"/>
        </w:rPr>
        <w:t>(данные изъяты</w:t>
      </w:r>
      <w:r>
        <w:rPr>
          <w:sz w:val="18"/>
          <w:szCs w:val="18"/>
        </w:rPr>
        <w:t>)</w:t>
      </w:r>
      <w:r w:rsidRPr="0000383C" w:rsidR="00641EED">
        <w:rPr>
          <w:sz w:val="20"/>
          <w:szCs w:val="20"/>
        </w:rPr>
        <w:t>в</w:t>
      </w:r>
      <w:r w:rsidRPr="0000383C" w:rsidR="00641EED">
        <w:rPr>
          <w:sz w:val="20"/>
          <w:szCs w:val="20"/>
        </w:rPr>
        <w:t>озле СТО расположенного в</w:t>
      </w:r>
      <w:r w:rsidRPr="0000383C" w:rsidR="003A522A">
        <w:rPr>
          <w:sz w:val="20"/>
          <w:szCs w:val="20"/>
        </w:rPr>
        <w:t xml:space="preserve">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00383C" w:rsidR="00641EED">
        <w:rPr>
          <w:sz w:val="20"/>
          <w:szCs w:val="20"/>
        </w:rPr>
        <w:t xml:space="preserve">находился гр. Ефремов Д.Ю. который имел при себе огнестрельное охотничье ружье </w:t>
      </w:r>
      <w:r>
        <w:rPr>
          <w:sz w:val="18"/>
          <w:szCs w:val="18"/>
        </w:rPr>
        <w:t>(данные изъяты)</w:t>
      </w:r>
      <w:r w:rsidRPr="0000383C" w:rsidR="00641EED">
        <w:rPr>
          <w:sz w:val="20"/>
          <w:szCs w:val="20"/>
        </w:rPr>
        <w:t xml:space="preserve">, калибр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 w:rsidRPr="0000383C" w:rsidR="00641EED">
        <w:rPr>
          <w:sz w:val="20"/>
          <w:szCs w:val="20"/>
        </w:rPr>
        <w:t xml:space="preserve">года выпуска, разрешение </w:t>
      </w:r>
      <w:r>
        <w:rPr>
          <w:sz w:val="18"/>
          <w:szCs w:val="18"/>
        </w:rPr>
        <w:t>(данные изъяты)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ОЛРР </w:t>
      </w:r>
      <w:r>
        <w:rPr>
          <w:sz w:val="18"/>
          <w:szCs w:val="18"/>
        </w:rPr>
        <w:t>(данные изъяты)</w:t>
      </w:r>
      <w:r w:rsidRPr="0000383C" w:rsidR="00641EED">
        <w:rPr>
          <w:sz w:val="20"/>
          <w:szCs w:val="20"/>
        </w:rPr>
        <w:t xml:space="preserve">, сроком до </w:t>
      </w:r>
      <w:r>
        <w:rPr>
          <w:sz w:val="18"/>
          <w:szCs w:val="18"/>
        </w:rPr>
        <w:t>(данные изъяты)</w:t>
      </w:r>
      <w:r w:rsidRPr="0000383C" w:rsidR="00641EED">
        <w:rPr>
          <w:sz w:val="20"/>
          <w:szCs w:val="20"/>
        </w:rPr>
        <w:t>с признаками алкогольного опьянения.</w:t>
      </w:r>
      <w:r w:rsidRPr="0000383C" w:rsidR="004E32AC">
        <w:rPr>
          <w:sz w:val="20"/>
          <w:szCs w:val="20"/>
        </w:rPr>
        <w:t xml:space="preserve"> На законное требование сотрудника полиции о прохождении медицинского освидетельствования на состояние опьянение </w:t>
      </w:r>
      <w:r w:rsidRPr="0000383C" w:rsidR="00641EED">
        <w:rPr>
          <w:sz w:val="20"/>
          <w:szCs w:val="20"/>
        </w:rPr>
        <w:t>Ефремов Д.Ю.</w:t>
      </w:r>
      <w:r w:rsidRPr="0000383C" w:rsidR="004E32AC">
        <w:rPr>
          <w:sz w:val="20"/>
          <w:szCs w:val="20"/>
        </w:rPr>
        <w:t xml:space="preserve"> отказался, нарушив требования п.5 ст.6 Федерального закона №150-ФЗ от 13.12.1996. </w:t>
      </w:r>
    </w:p>
    <w:p w:rsidR="004E32AC" w:rsidRPr="00C02418" w:rsidP="00E8763F">
      <w:pPr>
        <w:ind w:firstLine="708"/>
        <w:jc w:val="both"/>
        <w:rPr>
          <w:sz w:val="20"/>
          <w:szCs w:val="20"/>
        </w:rPr>
      </w:pPr>
      <w:r w:rsidRPr="00C02418">
        <w:rPr>
          <w:sz w:val="20"/>
          <w:szCs w:val="20"/>
        </w:rPr>
        <w:t xml:space="preserve">В </w:t>
      </w:r>
      <w:r w:rsidRPr="00C02418" w:rsidR="00C02418">
        <w:rPr>
          <w:sz w:val="20"/>
          <w:szCs w:val="20"/>
        </w:rPr>
        <w:t xml:space="preserve">судебном заседании </w:t>
      </w:r>
      <w:r w:rsidRPr="00C02418">
        <w:rPr>
          <w:sz w:val="20"/>
          <w:szCs w:val="20"/>
        </w:rPr>
        <w:t xml:space="preserve"> </w:t>
      </w:r>
      <w:r w:rsidRPr="00C02418" w:rsidR="009E467C">
        <w:rPr>
          <w:sz w:val="20"/>
          <w:szCs w:val="20"/>
        </w:rPr>
        <w:t>Ефремов Д.Ю.</w:t>
      </w:r>
      <w:r w:rsidRPr="00C02418">
        <w:rPr>
          <w:sz w:val="20"/>
          <w:szCs w:val="20"/>
        </w:rPr>
        <w:t xml:space="preserve"> </w:t>
      </w:r>
      <w:r w:rsidRPr="00C02418" w:rsidR="00C02418">
        <w:rPr>
          <w:sz w:val="20"/>
          <w:szCs w:val="20"/>
        </w:rPr>
        <w:t>вину признал, в содеянном раскаялся.</w:t>
      </w:r>
    </w:p>
    <w:p w:rsidR="004179BB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В силу ч. </w:t>
      </w:r>
      <w:r w:rsidRPr="0000383C">
        <w:rPr>
          <w:rStyle w:val="snippetequal"/>
          <w:bCs/>
          <w:sz w:val="20"/>
          <w:szCs w:val="20"/>
          <w:bdr w:val="none" w:sz="0" w:space="0" w:color="auto" w:frame="1"/>
        </w:rPr>
        <w:t>4.2 </w:t>
      </w:r>
      <w:r w:rsidRPr="0000383C">
        <w:rPr>
          <w:sz w:val="20"/>
          <w:szCs w:val="20"/>
          <w:shd w:val="clear" w:color="auto" w:fill="FFFFFF"/>
        </w:rPr>
        <w:t xml:space="preserve">ст. 20.8 КоАП РФ невыполнение лицом, осуществляющим ношение огнестрельного оружия, законного требования сотрудника полиции о прохождении медицинского освидетельствования на состояние опьянения 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таковой. </w:t>
      </w:r>
    </w:p>
    <w:p w:rsidR="004179BB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 xml:space="preserve">Согласно ст. 3 Федерального закона «Об оружии» № 150-ФЗ от 13.12.1996 к гражданскому оружию относится оружие, предназначенное для использования гражданами Российской Федерации в целях самообороны, для занятий спортом и охоты, а также в культурных и образовательных целях. В соответствии со ст. 22 данного закона, хранение гражданского и служебного оружия и патронов к нему разрешается юридическим лицам и гражданам, получившим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Статья ст. 24 вышеуказанного ФЗ, предусматривает, что лицам, владеющим на законном основании оружием и имеющим право на его ношение, запрещается ношение оружия в состоянии опьянения. </w:t>
      </w:r>
    </w:p>
    <w:p w:rsidR="007C0FE8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 xml:space="preserve">Требования к условиям хранения различных видов гражданского и служебного оружия и патронов к нему определены </w:t>
      </w:r>
      <w:r w:rsidRPr="0000383C" w:rsidR="004179BB">
        <w:rPr>
          <w:sz w:val="20"/>
          <w:szCs w:val="20"/>
          <w:shd w:val="clear" w:color="auto" w:fill="FFFFFF"/>
        </w:rPr>
        <w:t>«</w:t>
      </w:r>
      <w:r w:rsidRPr="0000383C">
        <w:rPr>
          <w:sz w:val="20"/>
          <w:szCs w:val="20"/>
          <w:shd w:val="clear" w:color="auto" w:fill="FFFFFF"/>
        </w:rPr>
        <w:t>Правилами оборота гражданского и служебного оружия и патронов к нему на территории Российской Федерации</w:t>
      </w:r>
      <w:r w:rsidRPr="0000383C" w:rsidR="004179BB">
        <w:rPr>
          <w:sz w:val="20"/>
          <w:szCs w:val="20"/>
          <w:shd w:val="clear" w:color="auto" w:fill="FFFFFF"/>
        </w:rPr>
        <w:t>»</w:t>
      </w:r>
      <w:r w:rsidRPr="0000383C">
        <w:rPr>
          <w:sz w:val="20"/>
          <w:szCs w:val="20"/>
          <w:shd w:val="clear" w:color="auto" w:fill="FFFFFF"/>
        </w:rPr>
        <w:t xml:space="preserve">, утвержденными постановлением Правительства РФ </w:t>
      </w:r>
      <w:r w:rsidRPr="0000383C" w:rsidR="004179BB">
        <w:rPr>
          <w:sz w:val="20"/>
          <w:szCs w:val="20"/>
          <w:shd w:val="clear" w:color="auto" w:fill="FFFFFF"/>
        </w:rPr>
        <w:t>№</w:t>
      </w:r>
      <w:r w:rsidRPr="0000383C">
        <w:rPr>
          <w:sz w:val="20"/>
          <w:szCs w:val="20"/>
          <w:shd w:val="clear" w:color="auto" w:fill="FFFFFF"/>
        </w:rPr>
        <w:t xml:space="preserve"> 814 от 21.07.1998. Согласно п. 68 Правил оборота гражданского и служебного оружия и патронов к нему на территории Российской Федерации, утвержденных постановлением Правительства РФ </w:t>
      </w:r>
      <w:r w:rsidRPr="0000383C" w:rsidR="004179BB">
        <w:rPr>
          <w:sz w:val="20"/>
          <w:szCs w:val="20"/>
          <w:shd w:val="clear" w:color="auto" w:fill="FFFFFF"/>
        </w:rPr>
        <w:t>№</w:t>
      </w:r>
      <w:r w:rsidRPr="0000383C">
        <w:rPr>
          <w:sz w:val="20"/>
          <w:szCs w:val="20"/>
          <w:shd w:val="clear" w:color="auto" w:fill="FFFFFF"/>
        </w:rPr>
        <w:t xml:space="preserve"> 814 от 21.07.1998, лица, имеющие право на хранение и ношение оружия, обязаны выполнять установленные правила безопасного обращения с ним.</w:t>
      </w:r>
    </w:p>
    <w:p w:rsidR="004179BB" w:rsidRPr="0000383C" w:rsidP="00E8763F">
      <w:pPr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  <w:shd w:val="clear" w:color="auto" w:fill="FFFFFF"/>
        </w:rPr>
        <w:t xml:space="preserve">В судебном заседании установлено, что </w:t>
      </w:r>
      <w:r w:rsidRPr="0000383C" w:rsidR="009E467C">
        <w:rPr>
          <w:sz w:val="20"/>
          <w:szCs w:val="20"/>
        </w:rPr>
        <w:t>Ефремов Д.Ю.</w:t>
      </w:r>
      <w:r w:rsidRPr="0000383C">
        <w:rPr>
          <w:sz w:val="20"/>
          <w:szCs w:val="20"/>
          <w:shd w:val="clear" w:color="auto" w:fill="FFFFFF"/>
        </w:rPr>
        <w:t xml:space="preserve"> на момент совершения административного правонарушения имел разрешение на </w:t>
      </w:r>
      <w:r w:rsidRPr="0000383C">
        <w:rPr>
          <w:sz w:val="20"/>
          <w:szCs w:val="20"/>
          <w:bdr w:val="none" w:sz="0" w:space="0" w:color="auto" w:frame="1"/>
        </w:rPr>
        <w:t>хранение</w:t>
      </w:r>
      <w:r w:rsidRPr="0000383C">
        <w:rPr>
          <w:sz w:val="20"/>
          <w:szCs w:val="20"/>
          <w:shd w:val="clear" w:color="auto" w:fill="FFFFFF"/>
        </w:rPr>
        <w:t xml:space="preserve"> и ношение огнестрельного оружия - </w:t>
      </w:r>
      <w:r w:rsidR="004E73C0">
        <w:rPr>
          <w:sz w:val="18"/>
          <w:szCs w:val="18"/>
        </w:rPr>
        <w:t>(данные изъяты)</w:t>
      </w:r>
      <w:r w:rsidR="004E73C0">
        <w:rPr>
          <w:sz w:val="18"/>
          <w:szCs w:val="18"/>
        </w:rPr>
        <w:t xml:space="preserve"> </w:t>
      </w:r>
      <w:r w:rsidRPr="0000383C">
        <w:rPr>
          <w:sz w:val="20"/>
          <w:szCs w:val="20"/>
        </w:rPr>
        <w:t xml:space="preserve">сроком действия </w:t>
      </w:r>
      <w:r w:rsidRPr="0000383C">
        <w:rPr>
          <w:sz w:val="20"/>
          <w:szCs w:val="20"/>
        </w:rPr>
        <w:t>до</w:t>
      </w:r>
      <w:r w:rsidRPr="0000383C">
        <w:rPr>
          <w:sz w:val="20"/>
          <w:szCs w:val="20"/>
        </w:rPr>
        <w:t xml:space="preserve"> </w:t>
      </w:r>
      <w:r w:rsidR="004E73C0">
        <w:rPr>
          <w:sz w:val="18"/>
          <w:szCs w:val="18"/>
        </w:rPr>
        <w:t>(данные изъяты)</w:t>
      </w:r>
      <w:r w:rsidR="004E73C0">
        <w:rPr>
          <w:sz w:val="18"/>
          <w:szCs w:val="18"/>
        </w:rPr>
        <w:t>.</w:t>
      </w:r>
    </w:p>
    <w:p w:rsidR="00C837C0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Федеральным законом от 21.07.2014 № 227-ФЗ «О внесении изменений в отдельные законодательные акты Российской Федерации в связи с совершенствованием законодательства об обороте оружия», которым введена административная ответственность по </w:t>
      </w:r>
      <w:r w:rsidRPr="0000383C">
        <w:rPr>
          <w:rStyle w:val="snippetequal"/>
          <w:bCs/>
          <w:sz w:val="20"/>
          <w:szCs w:val="20"/>
          <w:bdr w:val="none" w:sz="0" w:space="0" w:color="auto" w:frame="1"/>
        </w:rPr>
        <w:t>части 4.2 </w:t>
      </w:r>
      <w:r w:rsidRPr="0000383C">
        <w:rPr>
          <w:sz w:val="20"/>
          <w:szCs w:val="20"/>
          <w:shd w:val="clear" w:color="auto" w:fill="FFFFFF"/>
        </w:rPr>
        <w:t>статьи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20.8 КоАП</w:t>
        </w:r>
      </w:hyperlink>
      <w:r w:rsidRPr="0000383C">
        <w:rPr>
          <w:sz w:val="20"/>
          <w:szCs w:val="20"/>
          <w:shd w:val="clear" w:color="auto" w:fill="FFFFFF"/>
        </w:rPr>
        <w:t> РФ, Кодекс Российской Федерации об административных правонарушениях дополнен статьей </w:t>
      </w:r>
      <w:hyperlink r:id="rId6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опьянения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27.12.1 КоАП</w:t>
        </w:r>
      </w:hyperlink>
      <w:r w:rsidRPr="0000383C">
        <w:rPr>
          <w:sz w:val="20"/>
          <w:szCs w:val="20"/>
          <w:shd w:val="clear" w:color="auto" w:fill="FFFFFF"/>
        </w:rPr>
        <w:t> РФ устанавливающий порядок медицинского освидетельствования лиц, совершивших административные правонарушения, за исключением лиц, управляющих транспортным средством, соответствующего вида</w:t>
      </w:r>
      <w:r w:rsidRPr="0000383C">
        <w:rPr>
          <w:sz w:val="20"/>
          <w:szCs w:val="20"/>
          <w:shd w:val="clear" w:color="auto" w:fill="FFFFFF"/>
        </w:rPr>
        <w:t>, указанных в </w:t>
      </w:r>
      <w:r w:rsidRPr="0000383C">
        <w:rPr>
          <w:rStyle w:val="snippetequal"/>
          <w:bCs/>
          <w:sz w:val="20"/>
          <w:szCs w:val="20"/>
          <w:bdr w:val="none" w:sz="0" w:space="0" w:color="auto" w:frame="1"/>
        </w:rPr>
        <w:t>частях </w:t>
      </w:r>
      <w:r w:rsidRPr="0000383C">
        <w:rPr>
          <w:sz w:val="20"/>
          <w:szCs w:val="20"/>
          <w:shd w:val="clear" w:color="auto" w:fill="FFFFFF"/>
        </w:rPr>
        <w:t xml:space="preserve">1 и 1.1 статьи 27.12 Кодекса, в отношении которых имеются достаточные основания полагать, что они находятся в состоянии опьянения. </w:t>
      </w:r>
    </w:p>
    <w:p w:rsidR="00C837C0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 Статья 27.12.1. Медицинское освидетельствование на состояние опьянения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27.12.1 КоАП</w:t>
        </w:r>
      </w:hyperlink>
      <w:r w:rsidRPr="0000383C">
        <w:rPr>
          <w:sz w:val="20"/>
          <w:szCs w:val="20"/>
          <w:shd w:val="clear" w:color="auto" w:fill="FFFFFF"/>
        </w:rPr>
        <w:t> РФ лица, совершившие административные правонарушения (за исключением лиц, указанных в </w:t>
      </w:r>
      <w:r w:rsidRPr="0000383C">
        <w:rPr>
          <w:rStyle w:val="snippetequal"/>
          <w:bCs/>
          <w:sz w:val="20"/>
          <w:szCs w:val="20"/>
          <w:bdr w:val="none" w:sz="0" w:space="0" w:color="auto" w:frame="1"/>
        </w:rPr>
        <w:t>частях </w:t>
      </w:r>
      <w:r w:rsidRPr="0000383C">
        <w:rPr>
          <w:sz w:val="20"/>
          <w:szCs w:val="20"/>
          <w:shd w:val="clear" w:color="auto" w:fill="FFFFFF"/>
        </w:rPr>
        <w:t xml:space="preserve">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правонарушении (ч.3 данной статьи). </w:t>
      </w:r>
    </w:p>
    <w:p w:rsidR="004179BB" w:rsidRPr="0000383C" w:rsidP="00E8763F">
      <w:pPr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  <w:shd w:val="clear" w:color="auto" w:fill="FFFFFF"/>
        </w:rPr>
        <w:t xml:space="preserve">На основании п.7 Правил направления на медицинское освидетельствование на состояние опьянения лиц, совершивших административные правонарушения, утвержденных Постановлением Правительства РФ от 23.01.2015 </w:t>
      </w:r>
      <w:r w:rsidRPr="0000383C" w:rsidR="00C837C0">
        <w:rPr>
          <w:sz w:val="20"/>
          <w:szCs w:val="20"/>
          <w:shd w:val="clear" w:color="auto" w:fill="FFFFFF"/>
        </w:rPr>
        <w:t>№</w:t>
      </w:r>
      <w:r w:rsidRPr="0000383C">
        <w:rPr>
          <w:sz w:val="20"/>
          <w:szCs w:val="20"/>
          <w:shd w:val="clear" w:color="auto" w:fill="FFFFFF"/>
        </w:rPr>
        <w:t xml:space="preserve"> 37, в случае отказа лица от прохождения медицинского освидетельствования делается соответствующая отметка в протоколе о направлении на медицинское освидетельствование. </w:t>
      </w:r>
    </w:p>
    <w:p w:rsidR="007C0FE8" w:rsidRPr="0000383C" w:rsidP="00E8763F">
      <w:pPr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  <w:shd w:val="clear" w:color="auto" w:fill="FFFFFF"/>
        </w:rPr>
        <w:t xml:space="preserve">Основанием полагать, что </w:t>
      </w:r>
      <w:r w:rsidRPr="0000383C" w:rsidR="00F84220">
        <w:rPr>
          <w:sz w:val="20"/>
          <w:szCs w:val="20"/>
        </w:rPr>
        <w:t>Ефремов Д.Ю.</w:t>
      </w:r>
      <w:r w:rsidRPr="0000383C">
        <w:rPr>
          <w:sz w:val="20"/>
          <w:szCs w:val="20"/>
          <w:shd w:val="clear" w:color="auto" w:fill="FFFFFF"/>
        </w:rPr>
        <w:t xml:space="preserve"> находился в состоянии опьянения, явилось наличие запаха алкоголя из полости рта, </w:t>
      </w:r>
      <w:r w:rsidRPr="0000383C" w:rsidR="00F84220">
        <w:rPr>
          <w:sz w:val="20"/>
          <w:szCs w:val="20"/>
          <w:shd w:val="clear" w:color="auto" w:fill="FFFFFF"/>
        </w:rPr>
        <w:t>нарушение речи,</w:t>
      </w:r>
      <w:r w:rsidRPr="0000383C">
        <w:rPr>
          <w:sz w:val="20"/>
          <w:szCs w:val="20"/>
          <w:shd w:val="clear" w:color="auto" w:fill="FFFFFF"/>
        </w:rPr>
        <w:t xml:space="preserve"> что соответствует п. 6 приложения </w:t>
      </w:r>
      <w:r w:rsidRPr="0000383C" w:rsidR="009F5FF0">
        <w:rPr>
          <w:sz w:val="20"/>
          <w:szCs w:val="20"/>
          <w:shd w:val="clear" w:color="auto" w:fill="FFFFFF"/>
        </w:rPr>
        <w:t>№</w:t>
      </w:r>
      <w:r w:rsidRPr="0000383C">
        <w:rPr>
          <w:sz w:val="20"/>
          <w:szCs w:val="20"/>
          <w:shd w:val="clear" w:color="auto" w:fill="FFFFFF"/>
        </w:rPr>
        <w:t xml:space="preserve"> 1 приказа Минздрава России «О порядке проведения медицинского освидетельствования на состояние опьянения (алкогольного, наркотического или иного токсического)» № 933н от 18.12.2015, закрепляющего критерии Правил направления на медицинское освидетельствование на состояние опьянения лиц, совершивших административные правонарушения, утвержденных Постановлением Правительства РФ от 23.01.2015 № 37. Наличие у </w:t>
      </w:r>
      <w:r w:rsidRPr="0000383C" w:rsidR="00F84220">
        <w:rPr>
          <w:sz w:val="20"/>
          <w:szCs w:val="20"/>
        </w:rPr>
        <w:t>Ефремов Д.Ю.</w:t>
      </w:r>
      <w:r w:rsidRPr="0000383C">
        <w:rPr>
          <w:sz w:val="20"/>
          <w:szCs w:val="20"/>
          <w:shd w:val="clear" w:color="auto" w:fill="FFFFFF"/>
        </w:rPr>
        <w:t xml:space="preserve"> признаков опьянения явилось достаточным основанием для его направления на медицинское освидетельствование на состояние опьянения в медицинское учреждение, что соответствует п. 2 вышеуказанных Правил освидетельствования, от которого </w:t>
      </w:r>
      <w:r w:rsidR="00E135D7">
        <w:rPr>
          <w:sz w:val="20"/>
          <w:szCs w:val="20"/>
          <w:shd w:val="clear" w:color="auto" w:fill="FFFFFF"/>
        </w:rPr>
        <w:t xml:space="preserve">                        </w:t>
      </w:r>
      <w:r w:rsidRPr="0000383C" w:rsidR="00F84220">
        <w:rPr>
          <w:sz w:val="20"/>
          <w:szCs w:val="20"/>
        </w:rPr>
        <w:t>Ефремов Д.Ю.</w:t>
      </w:r>
      <w:r w:rsidRPr="0000383C">
        <w:rPr>
          <w:sz w:val="20"/>
          <w:szCs w:val="20"/>
          <w:shd w:val="clear" w:color="auto" w:fill="FFFFFF"/>
        </w:rPr>
        <w:t xml:space="preserve"> отказался.</w:t>
      </w:r>
    </w:p>
    <w:p w:rsidR="00B73DEB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 xml:space="preserve">В судебном заседании установлен факт отказа </w:t>
      </w:r>
      <w:r w:rsidRPr="0000383C" w:rsidR="00F84220">
        <w:rPr>
          <w:sz w:val="20"/>
          <w:szCs w:val="20"/>
        </w:rPr>
        <w:t>Ефремов Д.Ю.</w:t>
      </w:r>
      <w:r w:rsidRPr="0000383C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на состояние опьянения </w:t>
      </w:r>
      <w:r w:rsidRPr="0000383C" w:rsidR="0097714A">
        <w:rPr>
          <w:sz w:val="20"/>
          <w:szCs w:val="20"/>
          <w:shd w:val="clear" w:color="auto" w:fill="FFFFFF"/>
        </w:rPr>
        <w:t>–</w:t>
      </w:r>
      <w:r w:rsidRPr="0000383C">
        <w:rPr>
          <w:sz w:val="20"/>
          <w:szCs w:val="20"/>
          <w:shd w:val="clear" w:color="auto" w:fill="FFFFFF"/>
        </w:rPr>
        <w:t xml:space="preserve"> </w:t>
      </w:r>
      <w:r w:rsidR="004E73C0">
        <w:rPr>
          <w:sz w:val="18"/>
          <w:szCs w:val="18"/>
        </w:rPr>
        <w:t>(данные изъяты)</w:t>
      </w:r>
      <w:r w:rsidRPr="0000383C">
        <w:rPr>
          <w:sz w:val="20"/>
          <w:szCs w:val="20"/>
          <w:shd w:val="clear" w:color="auto" w:fill="FFFFFF"/>
        </w:rPr>
        <w:t xml:space="preserve">, что подтверждается исследованными в судебном заседании доказательствами. </w:t>
      </w:r>
      <w:r w:rsidR="00E135D7">
        <w:rPr>
          <w:sz w:val="20"/>
          <w:szCs w:val="20"/>
          <w:shd w:val="clear" w:color="auto" w:fill="FFFFFF"/>
        </w:rPr>
        <w:t>Согласно протокола о направлении</w:t>
      </w:r>
      <w:r w:rsidRPr="0000383C">
        <w:rPr>
          <w:sz w:val="20"/>
          <w:szCs w:val="20"/>
          <w:shd w:val="clear" w:color="auto" w:fill="FFFFFF"/>
        </w:rPr>
        <w:t xml:space="preserve"> на медицинское освидетельствование </w:t>
      </w:r>
      <w:r w:rsidRPr="0000383C">
        <w:rPr>
          <w:sz w:val="20"/>
          <w:szCs w:val="20"/>
          <w:shd w:val="clear" w:color="auto" w:fill="FFFFFF"/>
        </w:rPr>
        <w:t>от</w:t>
      </w:r>
      <w:r w:rsidRPr="0000383C">
        <w:rPr>
          <w:sz w:val="20"/>
          <w:szCs w:val="20"/>
          <w:shd w:val="clear" w:color="auto" w:fill="FFFFFF"/>
        </w:rPr>
        <w:t xml:space="preserve"> </w:t>
      </w:r>
      <w:r w:rsidR="004E73C0">
        <w:rPr>
          <w:sz w:val="18"/>
          <w:szCs w:val="18"/>
        </w:rPr>
        <w:t>(</w:t>
      </w:r>
      <w:r w:rsidR="004E73C0">
        <w:rPr>
          <w:sz w:val="18"/>
          <w:szCs w:val="18"/>
        </w:rPr>
        <w:t>данные</w:t>
      </w:r>
      <w:r w:rsidR="004E73C0">
        <w:rPr>
          <w:sz w:val="18"/>
          <w:szCs w:val="18"/>
        </w:rPr>
        <w:t xml:space="preserve"> изъяты)</w:t>
      </w:r>
      <w:r w:rsidRPr="0000383C">
        <w:rPr>
          <w:sz w:val="20"/>
          <w:szCs w:val="20"/>
          <w:shd w:val="clear" w:color="auto" w:fill="FFFFFF"/>
        </w:rPr>
        <w:t xml:space="preserve">, </w:t>
      </w:r>
      <w:r w:rsidRPr="0000383C" w:rsidR="00F84220">
        <w:rPr>
          <w:sz w:val="20"/>
          <w:szCs w:val="20"/>
        </w:rPr>
        <w:t>Ефремов Д.Ю.</w:t>
      </w:r>
      <w:r w:rsidRPr="0000383C">
        <w:rPr>
          <w:sz w:val="20"/>
          <w:szCs w:val="20"/>
          <w:shd w:val="clear" w:color="auto" w:fill="FFFFFF"/>
        </w:rPr>
        <w:t xml:space="preserve"> отказался от прохождения медицинского освидетельствования. </w:t>
      </w:r>
    </w:p>
    <w:p w:rsidR="0097714A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Оценив в совокупности все собранные доказательства по делу с учетом положений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26.11 КоАП</w:t>
        </w:r>
      </w:hyperlink>
      <w:r w:rsidRPr="0000383C">
        <w:rPr>
          <w:sz w:val="20"/>
          <w:szCs w:val="20"/>
          <w:shd w:val="clear" w:color="auto" w:fill="FFFFFF"/>
        </w:rPr>
        <w:t xml:space="preserve"> РФ, суд приходит к выводу, что вина </w:t>
      </w:r>
      <w:r w:rsidRPr="0000383C" w:rsidR="00F84220">
        <w:rPr>
          <w:sz w:val="20"/>
          <w:szCs w:val="20"/>
        </w:rPr>
        <w:t>Ефремова Д.Ю.</w:t>
      </w:r>
      <w:r w:rsidRPr="0000383C">
        <w:rPr>
          <w:sz w:val="20"/>
          <w:szCs w:val="20"/>
          <w:shd w:val="clear" w:color="auto" w:fill="FFFFFF"/>
        </w:rPr>
        <w:t xml:space="preserve"> в совершении административного правонарушении полностью доказана, действия </w:t>
      </w:r>
      <w:r w:rsidRPr="0000383C" w:rsidR="00F84220">
        <w:rPr>
          <w:sz w:val="20"/>
          <w:szCs w:val="20"/>
        </w:rPr>
        <w:t>Ефремова Д.Ю.</w:t>
      </w:r>
      <w:r w:rsidRPr="0000383C">
        <w:rPr>
          <w:sz w:val="20"/>
          <w:szCs w:val="20"/>
          <w:shd w:val="clear" w:color="auto" w:fill="FFFFFF"/>
        </w:rPr>
        <w:t xml:space="preserve"> суд квалифицирует по ч. </w:t>
      </w:r>
      <w:r w:rsidRPr="0000383C">
        <w:rPr>
          <w:rStyle w:val="snippetequal"/>
          <w:bCs/>
          <w:sz w:val="20"/>
          <w:szCs w:val="20"/>
          <w:bdr w:val="none" w:sz="0" w:space="0" w:color="auto" w:frame="1"/>
        </w:rPr>
        <w:t>4.2 </w:t>
      </w:r>
      <w:r w:rsidRPr="0000383C">
        <w:rPr>
          <w:sz w:val="20"/>
          <w:szCs w:val="20"/>
          <w:shd w:val="clear" w:color="auto" w:fill="FFFFFF"/>
        </w:rPr>
        <w:t>ст. </w:t>
      </w:r>
      <w:hyperlink r:id="rId5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лекци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20.8 КоАП</w:t>
        </w:r>
      </w:hyperlink>
      <w:r w:rsidRPr="0000383C">
        <w:rPr>
          <w:sz w:val="20"/>
          <w:szCs w:val="20"/>
          <w:shd w:val="clear" w:color="auto" w:fill="FFFFFF"/>
        </w:rPr>
        <w:t xml:space="preserve"> РФ, как невыполнение лицом, осуществляющим ношение огнестрельного оружия, законного требования сотрудника полиции о прохождении медицинского освидетельствования на состояние опьянения. </w:t>
      </w:r>
    </w:p>
    <w:p w:rsidR="00932B93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В</w:t>
      </w:r>
      <w:r w:rsidRPr="0000383C" w:rsidR="00C837C0">
        <w:rPr>
          <w:sz w:val="20"/>
          <w:szCs w:val="20"/>
          <w:shd w:val="clear" w:color="auto" w:fill="FFFFFF"/>
        </w:rPr>
        <w:t xml:space="preserve">ина </w:t>
      </w:r>
      <w:r w:rsidRPr="0000383C" w:rsidR="00F84220">
        <w:rPr>
          <w:sz w:val="20"/>
          <w:szCs w:val="20"/>
        </w:rPr>
        <w:t>Ефремов Д.Ю.</w:t>
      </w:r>
      <w:r w:rsidRPr="0000383C" w:rsidR="00C837C0">
        <w:rPr>
          <w:sz w:val="20"/>
          <w:szCs w:val="20"/>
          <w:shd w:val="clear" w:color="auto" w:fill="FFFFFF"/>
        </w:rPr>
        <w:t xml:space="preserve"> в совершении административного правонарушения подтверждается также письменными материалами дела, а именно:</w:t>
      </w:r>
      <w:r w:rsidRPr="0000383C" w:rsidR="0097714A">
        <w:rPr>
          <w:sz w:val="20"/>
          <w:szCs w:val="20"/>
          <w:shd w:val="clear" w:color="auto" w:fill="FFFFFF"/>
        </w:rPr>
        <w:t xml:space="preserve"> объяснениями </w:t>
      </w:r>
      <w:r w:rsidR="004E73C0">
        <w:rPr>
          <w:sz w:val="18"/>
          <w:szCs w:val="18"/>
        </w:rPr>
        <w:t>(данные изъяты)</w:t>
      </w:r>
      <w:r w:rsidRPr="0000383C" w:rsidR="00F84220">
        <w:rPr>
          <w:sz w:val="20"/>
          <w:szCs w:val="20"/>
          <w:shd w:val="clear" w:color="auto" w:fill="FFFFFF"/>
        </w:rPr>
        <w:t>,</w:t>
      </w:r>
      <w:r w:rsidRPr="0000383C" w:rsidR="004E7FBF">
        <w:rPr>
          <w:sz w:val="20"/>
          <w:szCs w:val="20"/>
          <w:shd w:val="clear" w:color="auto" w:fill="FFFFFF"/>
        </w:rPr>
        <w:t xml:space="preserve"> </w:t>
      </w:r>
      <w:r w:rsidRPr="0000383C" w:rsidR="00F84220">
        <w:rPr>
          <w:sz w:val="20"/>
          <w:szCs w:val="20"/>
          <w:shd w:val="clear" w:color="auto" w:fill="FFFFFF"/>
        </w:rPr>
        <w:t>Рап</w:t>
      </w:r>
      <w:r w:rsidR="00E135D7">
        <w:rPr>
          <w:sz w:val="20"/>
          <w:szCs w:val="20"/>
          <w:shd w:val="clear" w:color="auto" w:fill="FFFFFF"/>
        </w:rPr>
        <w:t xml:space="preserve">ортом старшего следователя </w:t>
      </w:r>
      <w:r w:rsidR="00E135D7">
        <w:rPr>
          <w:sz w:val="20"/>
          <w:szCs w:val="20"/>
          <w:shd w:val="clear" w:color="auto" w:fill="FFFFFF"/>
        </w:rPr>
        <w:t>СО</w:t>
      </w:r>
      <w:r w:rsidR="00E135D7">
        <w:rPr>
          <w:sz w:val="20"/>
          <w:szCs w:val="20"/>
          <w:shd w:val="clear" w:color="auto" w:fill="FFFFFF"/>
        </w:rPr>
        <w:t xml:space="preserve"> </w:t>
      </w:r>
      <w:r w:rsidR="004E73C0">
        <w:rPr>
          <w:sz w:val="18"/>
          <w:szCs w:val="18"/>
        </w:rPr>
        <w:t>(данные изъяты)</w:t>
      </w:r>
      <w:r w:rsidR="00E135D7">
        <w:rPr>
          <w:sz w:val="20"/>
          <w:szCs w:val="20"/>
          <w:shd w:val="clear" w:color="auto" w:fill="FFFFFF"/>
        </w:rPr>
        <w:t>.</w:t>
      </w:r>
      <w:r w:rsidRPr="0000383C" w:rsidR="004E7FBF">
        <w:rPr>
          <w:sz w:val="20"/>
          <w:szCs w:val="20"/>
          <w:shd w:val="clear" w:color="auto" w:fill="FFFFFF"/>
        </w:rPr>
        <w:t xml:space="preserve">, протоколом о направлении на медицинское освидетельствование, рапортом </w:t>
      </w:r>
      <w:r w:rsidRPr="0000383C" w:rsidR="00F84220">
        <w:rPr>
          <w:sz w:val="20"/>
          <w:szCs w:val="20"/>
          <w:shd w:val="clear" w:color="auto" w:fill="FFFFFF"/>
        </w:rPr>
        <w:t xml:space="preserve">УУП ГУУП и ПДН ОП №2 ОМВД России по Ленинскому району капитана полиции </w:t>
      </w:r>
      <w:r w:rsidR="004E73C0">
        <w:rPr>
          <w:sz w:val="18"/>
          <w:szCs w:val="18"/>
        </w:rPr>
        <w:t>(данные изъяты)</w:t>
      </w:r>
      <w:r w:rsidRPr="0000383C" w:rsidR="00E135D7">
        <w:rPr>
          <w:sz w:val="20"/>
          <w:szCs w:val="20"/>
          <w:shd w:val="clear" w:color="auto" w:fill="FFFFFF"/>
        </w:rPr>
        <w:t>.</w:t>
      </w:r>
      <w:r w:rsidRPr="0000383C" w:rsidR="004E7FBF">
        <w:rPr>
          <w:sz w:val="20"/>
          <w:szCs w:val="20"/>
          <w:shd w:val="clear" w:color="auto" w:fill="FFFFFF"/>
        </w:rPr>
        <w:t>, протоколом осмотра места происшествия с фототаблицей</w:t>
      </w:r>
      <w:r w:rsidRPr="0000383C" w:rsidR="00F84220">
        <w:rPr>
          <w:sz w:val="20"/>
          <w:szCs w:val="20"/>
          <w:shd w:val="clear" w:color="auto" w:fill="FFFFFF"/>
        </w:rPr>
        <w:t>.</w:t>
      </w:r>
    </w:p>
    <w:p w:rsidR="00932B93" w:rsidP="00E8763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При назначении наказания в соответствии с ч. 2 статьи </w:t>
      </w:r>
      <w:hyperlink r:id="rId8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4.1 КоАП</w:t>
        </w:r>
      </w:hyperlink>
      <w:r w:rsidRPr="0000383C">
        <w:rPr>
          <w:sz w:val="20"/>
          <w:szCs w:val="20"/>
          <w:shd w:val="clear" w:color="auto" w:fill="FFFFFF"/>
        </w:rPr>
        <w:t> РФ суд учитывает характер совершенного правонарушения, личность виновно</w:t>
      </w:r>
      <w:r>
        <w:rPr>
          <w:sz w:val="20"/>
          <w:szCs w:val="20"/>
          <w:shd w:val="clear" w:color="auto" w:fill="FFFFFF"/>
        </w:rPr>
        <w:t>го, его имущественное положение.</w:t>
      </w:r>
      <w:r w:rsidRPr="00932B9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7FBF" w:rsidRPr="0000383C" w:rsidP="00932B93">
      <w:pPr>
        <w:ind w:firstLine="708"/>
        <w:jc w:val="both"/>
        <w:rPr>
          <w:sz w:val="20"/>
          <w:szCs w:val="20"/>
          <w:shd w:val="clear" w:color="auto" w:fill="FFFFFF"/>
        </w:rPr>
      </w:pPr>
      <w:r w:rsidRPr="00932B93">
        <w:rPr>
          <w:color w:val="000000"/>
          <w:sz w:val="22"/>
          <w:szCs w:val="22"/>
          <w:shd w:val="clear" w:color="auto" w:fill="FFFFFF"/>
        </w:rPr>
        <w:t>Обстоятельством, смягчающим административную ответственность,  является признание вины.</w:t>
      </w:r>
      <w:r w:rsidRPr="00932B93">
        <w:rPr>
          <w:color w:val="000000"/>
          <w:shd w:val="clear" w:color="auto" w:fill="FFFFFF"/>
        </w:rPr>
        <w:t xml:space="preserve">  </w:t>
      </w:r>
      <w:r>
        <w:rPr>
          <w:sz w:val="20"/>
          <w:szCs w:val="20"/>
          <w:shd w:val="clear" w:color="auto" w:fill="FFFFFF"/>
        </w:rPr>
        <w:t>Обстоятельств, отягчающих административную ответственность,  судом не установлено.</w:t>
      </w:r>
      <w:r w:rsidRPr="00932B93">
        <w:rPr>
          <w:color w:val="000000"/>
          <w:sz w:val="28"/>
          <w:szCs w:val="28"/>
          <w:shd w:val="clear" w:color="auto" w:fill="FFFFFF"/>
        </w:rPr>
        <w:t xml:space="preserve">         </w:t>
      </w:r>
    </w:p>
    <w:p w:rsidR="004E7FBF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 xml:space="preserve">На основании изложенного суд считает необходимым назначить </w:t>
      </w:r>
      <w:r w:rsidRPr="0000383C" w:rsidR="00F84220">
        <w:rPr>
          <w:sz w:val="20"/>
          <w:szCs w:val="20"/>
          <w:shd w:val="clear" w:color="auto" w:fill="FFFFFF"/>
        </w:rPr>
        <w:t xml:space="preserve"> </w:t>
      </w:r>
      <w:r w:rsidRPr="0000383C" w:rsidR="00F84220">
        <w:rPr>
          <w:sz w:val="20"/>
          <w:szCs w:val="20"/>
        </w:rPr>
        <w:t>Ефремову Д.Ю.</w:t>
      </w:r>
      <w:r w:rsidRPr="0000383C">
        <w:rPr>
          <w:sz w:val="20"/>
          <w:szCs w:val="20"/>
          <w:shd w:val="clear" w:color="auto" w:fill="FFFFFF"/>
        </w:rPr>
        <w:t xml:space="preserve"> наказание предусмотренное санкцией статьи в виде лишение права на хранение и ношение оружия без конфискации оружия и патронов к нему. </w:t>
      </w:r>
    </w:p>
    <w:p w:rsidR="004E7FBF" w:rsidRPr="0000383C" w:rsidP="00E8763F">
      <w:pPr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  <w:shd w:val="clear" w:color="auto" w:fill="FFFFFF"/>
        </w:rPr>
        <w:t>В силу ч.3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 КоАП</w:t>
        </w:r>
      </w:hyperlink>
      <w:r w:rsidRPr="0000383C">
        <w:rPr>
          <w:sz w:val="20"/>
          <w:szCs w:val="20"/>
          <w:shd w:val="clear" w:color="auto" w:fill="FFFFFF"/>
        </w:rPr>
        <w:t xml:space="preserve"> 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 По данному административному делу вещественным доказательством является огнестрельное оружие – </w:t>
      </w:r>
      <w:r w:rsidRPr="0000383C">
        <w:rPr>
          <w:sz w:val="20"/>
          <w:szCs w:val="20"/>
          <w:shd w:val="clear" w:color="auto" w:fill="FFFFFF"/>
        </w:rPr>
        <w:t>охотничьё</w:t>
      </w:r>
      <w:r w:rsidRPr="0000383C">
        <w:rPr>
          <w:sz w:val="20"/>
          <w:szCs w:val="20"/>
          <w:shd w:val="clear" w:color="auto" w:fill="FFFFFF"/>
        </w:rPr>
        <w:t xml:space="preserve"> ружьё </w:t>
      </w:r>
      <w:r w:rsidR="004E73C0">
        <w:rPr>
          <w:sz w:val="18"/>
          <w:szCs w:val="18"/>
        </w:rPr>
        <w:t>(данные изъяты)</w:t>
      </w:r>
      <w:r w:rsidRPr="0000383C" w:rsidR="00F84220">
        <w:rPr>
          <w:sz w:val="20"/>
          <w:szCs w:val="20"/>
        </w:rPr>
        <w:t xml:space="preserve">, калибр </w:t>
      </w:r>
      <w:r w:rsidR="004E73C0">
        <w:rPr>
          <w:sz w:val="18"/>
          <w:szCs w:val="18"/>
        </w:rPr>
        <w:t>(данные изъяты)</w:t>
      </w:r>
      <w:r w:rsidRPr="0000383C" w:rsidR="00F84220">
        <w:rPr>
          <w:sz w:val="20"/>
          <w:szCs w:val="20"/>
        </w:rPr>
        <w:t xml:space="preserve"> года выпуска, разрешение </w:t>
      </w:r>
      <w:r w:rsidR="004E73C0">
        <w:rPr>
          <w:sz w:val="18"/>
          <w:szCs w:val="18"/>
        </w:rPr>
        <w:t>(данные изъяты</w:t>
      </w:r>
      <w:r w:rsidR="004E73C0">
        <w:rPr>
          <w:sz w:val="18"/>
          <w:szCs w:val="18"/>
        </w:rPr>
        <w:t>)</w:t>
      </w:r>
      <w:r w:rsidRPr="0000383C" w:rsidR="00F84220">
        <w:rPr>
          <w:sz w:val="20"/>
          <w:szCs w:val="20"/>
        </w:rPr>
        <w:t>г</w:t>
      </w:r>
      <w:r w:rsidRPr="0000383C" w:rsidR="00F84220">
        <w:rPr>
          <w:sz w:val="20"/>
          <w:szCs w:val="20"/>
        </w:rPr>
        <w:t xml:space="preserve">ода ОЛРР </w:t>
      </w:r>
      <w:r w:rsidR="004E73C0">
        <w:rPr>
          <w:sz w:val="18"/>
          <w:szCs w:val="18"/>
        </w:rPr>
        <w:t>(данные изъяты)</w:t>
      </w:r>
      <w:r w:rsidRPr="0000383C" w:rsidR="00F84220">
        <w:rPr>
          <w:sz w:val="20"/>
          <w:szCs w:val="20"/>
        </w:rPr>
        <w:t xml:space="preserve">, сроком до </w:t>
      </w:r>
      <w:r w:rsidR="004E73C0">
        <w:rPr>
          <w:sz w:val="18"/>
          <w:szCs w:val="18"/>
        </w:rPr>
        <w:t>(данные изъяты)</w:t>
      </w:r>
      <w:r w:rsidR="004E73C0">
        <w:rPr>
          <w:sz w:val="18"/>
          <w:szCs w:val="18"/>
        </w:rPr>
        <w:t>.</w:t>
      </w:r>
    </w:p>
    <w:p w:rsidR="004935CC" w:rsidRPr="0000383C" w:rsidP="00E8763F">
      <w:pPr>
        <w:ind w:firstLine="708"/>
        <w:jc w:val="both"/>
        <w:rPr>
          <w:sz w:val="20"/>
          <w:szCs w:val="20"/>
          <w:shd w:val="clear" w:color="auto" w:fill="FFFFFF"/>
        </w:rPr>
      </w:pPr>
      <w:r w:rsidRPr="0000383C">
        <w:rPr>
          <w:sz w:val="20"/>
          <w:szCs w:val="20"/>
          <w:shd w:val="clear" w:color="auto" w:fill="FFFFFF"/>
        </w:rPr>
        <w:t>Согласно пункту 27 Федерального закона от 13.12.1996 № 150-ФЗ (ред. от 06.07.2016) «Об оружии», изъятие оружия и патронов к нему производится федеральным органом исполнительной власти, уполномоченным в сфере оборота оружия, или его территориальными органами в случае ношения оружия гражданами, находящимися в состоянии опьянения, с последующей передачей оружия и патронов к нему в территориальный орган федерального органа исполнительной власти, уполномоченного в сфере</w:t>
      </w:r>
      <w:r w:rsidRPr="0000383C">
        <w:rPr>
          <w:sz w:val="20"/>
          <w:szCs w:val="20"/>
          <w:shd w:val="clear" w:color="auto" w:fill="FFFFFF"/>
        </w:rPr>
        <w:t xml:space="preserve"> оборота оружия.</w:t>
      </w:r>
    </w:p>
    <w:p w:rsidR="00DE43F5" w:rsidRPr="0000383C" w:rsidP="004935CC">
      <w:pPr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</w:rPr>
        <w:t>На основании изложенного, руководствуясь ст. ст. 29.9 – 29.10  КоАП РФ, мировой судья</w:t>
      </w:r>
    </w:p>
    <w:p w:rsidR="005C3AE1" w:rsidRPr="0000383C" w:rsidP="009D4E84">
      <w:pPr>
        <w:ind w:firstLine="708"/>
        <w:rPr>
          <w:sz w:val="20"/>
          <w:szCs w:val="20"/>
        </w:rPr>
      </w:pPr>
    </w:p>
    <w:p w:rsidR="00DE43F5" w:rsidRPr="0000383C" w:rsidP="009D4E84">
      <w:pPr>
        <w:ind w:firstLine="708"/>
        <w:jc w:val="center"/>
        <w:rPr>
          <w:b/>
          <w:sz w:val="20"/>
          <w:szCs w:val="20"/>
        </w:rPr>
      </w:pPr>
      <w:r w:rsidRPr="0000383C">
        <w:rPr>
          <w:b/>
          <w:sz w:val="20"/>
          <w:szCs w:val="20"/>
        </w:rPr>
        <w:t>ПОСТАНОВИЛ:</w:t>
      </w:r>
    </w:p>
    <w:p w:rsidR="005C3AE1" w:rsidRPr="0000383C" w:rsidP="009D4E84">
      <w:pPr>
        <w:ind w:firstLine="708"/>
        <w:jc w:val="center"/>
        <w:rPr>
          <w:sz w:val="20"/>
          <w:szCs w:val="20"/>
        </w:rPr>
      </w:pPr>
    </w:p>
    <w:p w:rsidR="004E73C0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18"/>
          <w:szCs w:val="18"/>
        </w:rPr>
      </w:pPr>
      <w:r w:rsidRPr="0000383C">
        <w:rPr>
          <w:sz w:val="20"/>
          <w:szCs w:val="20"/>
          <w:shd w:val="clear" w:color="auto" w:fill="FFFFFF"/>
        </w:rPr>
        <w:t>Признать</w:t>
      </w:r>
      <w:r w:rsidRPr="0000383C" w:rsidR="00CD5B88">
        <w:rPr>
          <w:sz w:val="20"/>
          <w:szCs w:val="20"/>
          <w:shd w:val="clear" w:color="auto" w:fill="FFFFFF"/>
        </w:rPr>
        <w:t xml:space="preserve"> </w:t>
      </w:r>
      <w:r w:rsidRPr="0000383C" w:rsidR="00F84220">
        <w:rPr>
          <w:sz w:val="20"/>
          <w:szCs w:val="20"/>
        </w:rPr>
        <w:t>Ефремова Д</w:t>
      </w:r>
      <w:r>
        <w:rPr>
          <w:sz w:val="20"/>
          <w:szCs w:val="20"/>
        </w:rPr>
        <w:t>.</w:t>
      </w:r>
      <w:r w:rsidRPr="0000383C" w:rsidR="00F84220">
        <w:rPr>
          <w:sz w:val="20"/>
          <w:szCs w:val="20"/>
        </w:rPr>
        <w:t xml:space="preserve"> Ю</w:t>
      </w:r>
      <w:r>
        <w:rPr>
          <w:sz w:val="20"/>
          <w:szCs w:val="20"/>
        </w:rPr>
        <w:t>.</w:t>
      </w:r>
      <w:r w:rsidRPr="0000383C" w:rsidR="00F84220">
        <w:rPr>
          <w:sz w:val="20"/>
          <w:szCs w:val="20"/>
        </w:rPr>
        <w:t xml:space="preserve">, </w:t>
      </w:r>
      <w:r>
        <w:rPr>
          <w:sz w:val="18"/>
          <w:szCs w:val="18"/>
        </w:rPr>
        <w:t>(данные изъяты)</w:t>
      </w:r>
      <w:r w:rsidRPr="0000383C">
        <w:rPr>
          <w:sz w:val="20"/>
          <w:szCs w:val="20"/>
          <w:shd w:val="clear" w:color="auto" w:fill="FFFFFF"/>
        </w:rPr>
        <w:t>, виновн</w:t>
      </w:r>
      <w:r w:rsidRPr="0000383C" w:rsidR="00DD478D">
        <w:rPr>
          <w:sz w:val="20"/>
          <w:szCs w:val="20"/>
          <w:shd w:val="clear" w:color="auto" w:fill="FFFFFF"/>
        </w:rPr>
        <w:t>ым</w:t>
      </w:r>
      <w:r w:rsidRPr="0000383C">
        <w:rPr>
          <w:sz w:val="20"/>
          <w:szCs w:val="20"/>
          <w:shd w:val="clear" w:color="auto" w:fill="FFFFFF"/>
        </w:rPr>
        <w:t xml:space="preserve"> в совершении административного правонарушения, предусмотренн</w:t>
      </w:r>
      <w:r w:rsidRPr="0000383C" w:rsidR="00D4100A">
        <w:rPr>
          <w:sz w:val="20"/>
          <w:szCs w:val="20"/>
          <w:shd w:val="clear" w:color="auto" w:fill="FFFFFF"/>
        </w:rPr>
        <w:t>ого</w:t>
      </w:r>
      <w:r w:rsidRPr="0000383C">
        <w:rPr>
          <w:sz w:val="20"/>
          <w:szCs w:val="20"/>
          <w:shd w:val="clear" w:color="auto" w:fill="FFFFFF"/>
        </w:rPr>
        <w:t xml:space="preserve"> ч.</w:t>
      </w:r>
      <w:r w:rsidRPr="0000383C" w:rsidR="00DD478D">
        <w:rPr>
          <w:sz w:val="20"/>
          <w:szCs w:val="20"/>
          <w:shd w:val="clear" w:color="auto" w:fill="FFFFFF"/>
        </w:rPr>
        <w:t>4</w:t>
      </w:r>
      <w:r w:rsidRPr="0000383C" w:rsidR="004935CC">
        <w:rPr>
          <w:sz w:val="20"/>
          <w:szCs w:val="20"/>
          <w:shd w:val="clear" w:color="auto" w:fill="FFFFFF"/>
        </w:rPr>
        <w:t>.2</w:t>
      </w:r>
      <w:r w:rsidRPr="0000383C">
        <w:rPr>
          <w:sz w:val="20"/>
          <w:szCs w:val="20"/>
          <w:shd w:val="clear" w:color="auto" w:fill="FFFFFF"/>
        </w:rPr>
        <w:t xml:space="preserve"> ст.</w:t>
      </w:r>
      <w:r w:rsidRPr="0000383C" w:rsidR="004935CC">
        <w:rPr>
          <w:sz w:val="20"/>
          <w:szCs w:val="20"/>
          <w:shd w:val="clear" w:color="auto" w:fill="FFFFFF"/>
        </w:rPr>
        <w:t>20.8</w:t>
      </w:r>
      <w:r w:rsidRPr="0000383C">
        <w:rPr>
          <w:sz w:val="20"/>
          <w:szCs w:val="20"/>
          <w:shd w:val="clear" w:color="auto" w:fill="FFFFFF"/>
        </w:rPr>
        <w:t> </w:t>
      </w:r>
      <w:r w:rsidRPr="0000383C" w:rsidR="00494339">
        <w:rPr>
          <w:sz w:val="20"/>
          <w:szCs w:val="20"/>
          <w:shd w:val="clear" w:color="auto" w:fill="FFFFFF"/>
        </w:rPr>
        <w:t xml:space="preserve"> </w:t>
      </w:r>
      <w:r w:rsidRPr="0000383C">
        <w:rPr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00383C">
        <w:rPr>
          <w:sz w:val="20"/>
          <w:szCs w:val="20"/>
        </w:rPr>
        <w:t>и назначить е</w:t>
      </w:r>
      <w:r w:rsidRPr="0000383C" w:rsidR="00DD478D">
        <w:rPr>
          <w:sz w:val="20"/>
          <w:szCs w:val="20"/>
        </w:rPr>
        <w:t>му</w:t>
      </w:r>
      <w:r w:rsidRPr="0000383C">
        <w:rPr>
          <w:sz w:val="20"/>
          <w:szCs w:val="20"/>
        </w:rPr>
        <w:t xml:space="preserve"> административное наказание в виде </w:t>
      </w:r>
      <w:r>
        <w:rPr>
          <w:sz w:val="18"/>
          <w:szCs w:val="18"/>
        </w:rPr>
        <w:t>(данные изъяты)</w:t>
      </w:r>
    </w:p>
    <w:p w:rsidR="009F5FF0" w:rsidRPr="001258E8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1258E8">
        <w:rPr>
          <w:sz w:val="20"/>
          <w:szCs w:val="20"/>
          <w:shd w:val="clear" w:color="auto" w:fill="FFFFFF"/>
        </w:rPr>
        <w:t>Изъятое огнестрельное оружие</w:t>
      </w:r>
      <w:r w:rsidRPr="001258E8">
        <w:rPr>
          <w:sz w:val="20"/>
          <w:szCs w:val="20"/>
        </w:rPr>
        <w:t xml:space="preserve"> </w:t>
      </w:r>
      <w:r w:rsidRPr="001258E8" w:rsidR="000B7E66">
        <w:rPr>
          <w:sz w:val="20"/>
          <w:szCs w:val="20"/>
        </w:rPr>
        <w:t>–</w:t>
      </w:r>
      <w:r w:rsidRPr="001258E8">
        <w:rPr>
          <w:sz w:val="20"/>
          <w:szCs w:val="20"/>
        </w:rPr>
        <w:t xml:space="preserve"> </w:t>
      </w:r>
      <w:r w:rsidR="004E73C0">
        <w:rPr>
          <w:sz w:val="18"/>
          <w:szCs w:val="18"/>
        </w:rPr>
        <w:t>(данные изъяты)</w:t>
      </w:r>
      <w:r w:rsidRPr="001258E8">
        <w:rPr>
          <w:sz w:val="20"/>
          <w:szCs w:val="20"/>
        </w:rPr>
        <w:t xml:space="preserve">, выданное </w:t>
      </w:r>
      <w:r w:rsidR="004E73C0">
        <w:rPr>
          <w:sz w:val="18"/>
          <w:szCs w:val="18"/>
        </w:rPr>
        <w:t>(данные изъяты)</w:t>
      </w:r>
      <w:r w:rsidRPr="001258E8">
        <w:rPr>
          <w:sz w:val="20"/>
          <w:szCs w:val="20"/>
        </w:rPr>
        <w:t xml:space="preserve"> без боеприпасов, находящиеся на хранении в ОМВД России по Ленинскому району, </w:t>
      </w:r>
      <w:r w:rsidRPr="001258E8">
        <w:rPr>
          <w:sz w:val="20"/>
          <w:szCs w:val="20"/>
          <w:shd w:val="clear" w:color="auto" w:fill="FFFFFF"/>
        </w:rPr>
        <w:t xml:space="preserve">оставить в отделе полиции до принятия решения в соответствии с требованиями п. 27 Федерального закона от 13.12.1996 № 150-ФЗ «Об оружии». </w:t>
      </w:r>
    </w:p>
    <w:p w:rsidR="00EF5CC6" w:rsidRPr="0000383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  <w:shd w:val="clear" w:color="auto" w:fill="FFFFFF"/>
        </w:rPr>
        <w:t xml:space="preserve">Постановление судьи о лишении права на приобретение и хранение или хранение и ношение оружия и патронов к нему исполняется должностными лицами </w:t>
      </w:r>
      <w:r w:rsidRPr="0000383C" w:rsidR="00E30A92">
        <w:rPr>
          <w:sz w:val="20"/>
          <w:szCs w:val="20"/>
          <w:shd w:val="clear" w:color="auto" w:fill="FFFFFF"/>
        </w:rPr>
        <w:t xml:space="preserve">территориальных органов федерального органа исполнительной власти, осуществляющего функции в сфере деятельности войск национальной гвардии Российской Федерации. </w:t>
      </w:r>
      <w:r w:rsidRPr="0000383C">
        <w:rPr>
          <w:sz w:val="20"/>
          <w:szCs w:val="20"/>
          <w:shd w:val="clear" w:color="auto" w:fill="FFFFFF"/>
        </w:rPr>
        <w:t>(ст.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5. Органы, исполняющие постановления о лишении специального права" w:history="1">
        <w:r w:rsidRPr="000038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32.5</w:t>
        </w:r>
      </w:hyperlink>
      <w:r w:rsidRPr="0000383C">
        <w:rPr>
          <w:sz w:val="20"/>
          <w:szCs w:val="20"/>
          <w:shd w:val="clear" w:color="auto" w:fill="FFFFFF"/>
        </w:rPr>
        <w:t> ч.6 КоАП РФ).</w:t>
      </w:r>
    </w:p>
    <w:p w:rsidR="00602530" w:rsidRPr="0000383C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</w:rPr>
        <w:t>Копию настоящего постановления направить начальнику ОМВД</w:t>
      </w:r>
      <w:r w:rsidRPr="0000383C">
        <w:rPr>
          <w:bCs/>
          <w:sz w:val="20"/>
          <w:szCs w:val="20"/>
        </w:rPr>
        <w:t xml:space="preserve"> России по Ленинскому району Республики Крым </w:t>
      </w:r>
      <w:r w:rsidRPr="0000383C" w:rsidR="009F5FF0">
        <w:rPr>
          <w:sz w:val="20"/>
          <w:szCs w:val="20"/>
        </w:rPr>
        <w:t xml:space="preserve">и </w:t>
      </w:r>
      <w:r w:rsidR="004E73C0">
        <w:rPr>
          <w:sz w:val="18"/>
          <w:szCs w:val="18"/>
        </w:rPr>
        <w:t>(данные изъяты)</w:t>
      </w:r>
      <w:r w:rsidRPr="0000383C" w:rsidR="009F5FF0">
        <w:rPr>
          <w:sz w:val="20"/>
          <w:szCs w:val="20"/>
        </w:rPr>
        <w:t>для исполнения.</w:t>
      </w:r>
    </w:p>
    <w:p w:rsidR="00EF5CC6" w:rsidRPr="0000383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</w:rPr>
      </w:pPr>
      <w:r w:rsidRPr="0000383C">
        <w:rPr>
          <w:sz w:val="20"/>
          <w:szCs w:val="20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00383C" w:rsidR="003B7DA7">
        <w:rPr>
          <w:sz w:val="20"/>
          <w:szCs w:val="20"/>
        </w:rPr>
        <w:t>,</w:t>
      </w:r>
      <w:r w:rsidRPr="0000383C">
        <w:rPr>
          <w:sz w:val="20"/>
          <w:szCs w:val="20"/>
        </w:rPr>
        <w:t xml:space="preserve"> в течение десяти суток  со дня вручения или получения копии постановления.</w:t>
      </w:r>
    </w:p>
    <w:p w:rsidR="00B431AE" w:rsidRPr="0000383C" w:rsidP="009D4E84">
      <w:pPr>
        <w:ind w:firstLine="708"/>
        <w:jc w:val="both"/>
        <w:rPr>
          <w:sz w:val="20"/>
          <w:szCs w:val="20"/>
        </w:rPr>
      </w:pPr>
    </w:p>
    <w:p w:rsidR="00574C77" w:rsidRPr="0000383C" w:rsidP="00BE4C37">
      <w:pPr>
        <w:shd w:val="clear" w:color="auto" w:fill="FFFFFF"/>
        <w:ind w:firstLine="567"/>
        <w:rPr>
          <w:sz w:val="20"/>
          <w:szCs w:val="20"/>
        </w:rPr>
      </w:pPr>
    </w:p>
    <w:p w:rsidR="000167AE" w:rsidRPr="009F5FF0" w:rsidP="00BE4C37">
      <w:pPr>
        <w:shd w:val="clear" w:color="auto" w:fill="FFFFFF"/>
        <w:ind w:firstLine="567"/>
        <w:rPr>
          <w:sz w:val="28"/>
          <w:szCs w:val="28"/>
        </w:rPr>
      </w:pPr>
      <w:r w:rsidRPr="0000383C">
        <w:rPr>
          <w:sz w:val="20"/>
          <w:szCs w:val="20"/>
        </w:rPr>
        <w:t>Мировой</w:t>
      </w:r>
      <w:r w:rsidRPr="0000383C" w:rsidR="003F1710">
        <w:rPr>
          <w:sz w:val="20"/>
          <w:szCs w:val="20"/>
        </w:rPr>
        <w:t xml:space="preserve"> </w:t>
      </w:r>
      <w:r w:rsidRPr="0000383C">
        <w:rPr>
          <w:sz w:val="20"/>
          <w:szCs w:val="20"/>
        </w:rPr>
        <w:t xml:space="preserve">судья          </w:t>
      </w:r>
      <w:r w:rsidRPr="0000383C" w:rsidR="00431614">
        <w:rPr>
          <w:sz w:val="20"/>
          <w:szCs w:val="20"/>
        </w:rPr>
        <w:t xml:space="preserve">             </w:t>
      </w:r>
      <w:r w:rsidRPr="0000383C" w:rsidR="00352BB1">
        <w:rPr>
          <w:sz w:val="20"/>
          <w:szCs w:val="20"/>
        </w:rPr>
        <w:t xml:space="preserve">     </w:t>
      </w:r>
      <w:r w:rsidRPr="0000383C" w:rsidR="00003FB8">
        <w:rPr>
          <w:sz w:val="20"/>
          <w:szCs w:val="20"/>
        </w:rPr>
        <w:t xml:space="preserve">                </w:t>
      </w:r>
      <w:r w:rsidRPr="0000383C" w:rsidR="00EC4801">
        <w:rPr>
          <w:sz w:val="20"/>
          <w:szCs w:val="20"/>
        </w:rPr>
        <w:t xml:space="preserve">                    </w:t>
      </w:r>
      <w:r w:rsidRPr="0000383C" w:rsidR="00003FB8">
        <w:rPr>
          <w:sz w:val="20"/>
          <w:szCs w:val="20"/>
        </w:rPr>
        <w:t xml:space="preserve">            </w:t>
      </w:r>
      <w:r w:rsidR="006E2ACA">
        <w:rPr>
          <w:sz w:val="20"/>
          <w:szCs w:val="20"/>
        </w:rPr>
        <w:t xml:space="preserve">                                  </w:t>
      </w:r>
      <w:r w:rsidRPr="0000383C" w:rsidR="00003FB8">
        <w:rPr>
          <w:sz w:val="20"/>
          <w:szCs w:val="20"/>
        </w:rPr>
        <w:t xml:space="preserve">    </w:t>
      </w:r>
      <w:r w:rsidR="00E24DCD">
        <w:rPr>
          <w:sz w:val="20"/>
          <w:szCs w:val="20"/>
          <w:lang w:val="en-US"/>
        </w:rPr>
        <w:t xml:space="preserve">          </w:t>
      </w:r>
      <w:r w:rsidR="006E2ACA">
        <w:rPr>
          <w:sz w:val="20"/>
          <w:szCs w:val="20"/>
        </w:rPr>
        <w:t>А.А. Кулунчаков</w:t>
      </w:r>
    </w:p>
    <w:sectPr w:rsidSect="00E30A92">
      <w:pgSz w:w="11906" w:h="16838"/>
      <w:pgMar w:top="993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2C25"/>
    <w:rsid w:val="0000383C"/>
    <w:rsid w:val="00003FB8"/>
    <w:rsid w:val="000108D4"/>
    <w:rsid w:val="000167AE"/>
    <w:rsid w:val="000179AC"/>
    <w:rsid w:val="00025CCE"/>
    <w:rsid w:val="000264B1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B7E66"/>
    <w:rsid w:val="000C2DFE"/>
    <w:rsid w:val="000C4BCD"/>
    <w:rsid w:val="000E599A"/>
    <w:rsid w:val="000F1904"/>
    <w:rsid w:val="000F6E72"/>
    <w:rsid w:val="00100356"/>
    <w:rsid w:val="00101788"/>
    <w:rsid w:val="00104D33"/>
    <w:rsid w:val="00113B02"/>
    <w:rsid w:val="00115408"/>
    <w:rsid w:val="001258E8"/>
    <w:rsid w:val="001334E0"/>
    <w:rsid w:val="00137F3A"/>
    <w:rsid w:val="00142000"/>
    <w:rsid w:val="001715CC"/>
    <w:rsid w:val="00183B10"/>
    <w:rsid w:val="001A4079"/>
    <w:rsid w:val="001B3380"/>
    <w:rsid w:val="001E7767"/>
    <w:rsid w:val="001F61DB"/>
    <w:rsid w:val="0020453A"/>
    <w:rsid w:val="002069FB"/>
    <w:rsid w:val="00224ECC"/>
    <w:rsid w:val="00231051"/>
    <w:rsid w:val="00234818"/>
    <w:rsid w:val="002447B9"/>
    <w:rsid w:val="00281DB2"/>
    <w:rsid w:val="002B2F90"/>
    <w:rsid w:val="002C6360"/>
    <w:rsid w:val="002C6D0E"/>
    <w:rsid w:val="00303469"/>
    <w:rsid w:val="00324765"/>
    <w:rsid w:val="0032544F"/>
    <w:rsid w:val="003404CA"/>
    <w:rsid w:val="00352BB1"/>
    <w:rsid w:val="00356E7E"/>
    <w:rsid w:val="00361325"/>
    <w:rsid w:val="00373D34"/>
    <w:rsid w:val="00381FE9"/>
    <w:rsid w:val="003A522A"/>
    <w:rsid w:val="003A5DB3"/>
    <w:rsid w:val="003A6324"/>
    <w:rsid w:val="003B7DA7"/>
    <w:rsid w:val="003E3A92"/>
    <w:rsid w:val="003F1710"/>
    <w:rsid w:val="00404E50"/>
    <w:rsid w:val="00411EA2"/>
    <w:rsid w:val="00417732"/>
    <w:rsid w:val="004179BB"/>
    <w:rsid w:val="00427B83"/>
    <w:rsid w:val="00431614"/>
    <w:rsid w:val="0047556C"/>
    <w:rsid w:val="0048063D"/>
    <w:rsid w:val="004822F5"/>
    <w:rsid w:val="004935CC"/>
    <w:rsid w:val="00494339"/>
    <w:rsid w:val="00496BAE"/>
    <w:rsid w:val="004B78BA"/>
    <w:rsid w:val="004C4E1C"/>
    <w:rsid w:val="004C5957"/>
    <w:rsid w:val="004D50EF"/>
    <w:rsid w:val="004D544A"/>
    <w:rsid w:val="004E32AC"/>
    <w:rsid w:val="004E73C0"/>
    <w:rsid w:val="004E7FBF"/>
    <w:rsid w:val="004F132C"/>
    <w:rsid w:val="004F6B26"/>
    <w:rsid w:val="00520BED"/>
    <w:rsid w:val="00522740"/>
    <w:rsid w:val="005260D4"/>
    <w:rsid w:val="00544440"/>
    <w:rsid w:val="0056165F"/>
    <w:rsid w:val="00561FBC"/>
    <w:rsid w:val="00571535"/>
    <w:rsid w:val="00574C77"/>
    <w:rsid w:val="00580486"/>
    <w:rsid w:val="005866FB"/>
    <w:rsid w:val="005A787D"/>
    <w:rsid w:val="005B31F8"/>
    <w:rsid w:val="005C3AE1"/>
    <w:rsid w:val="005C3B37"/>
    <w:rsid w:val="005C680D"/>
    <w:rsid w:val="005D0BCB"/>
    <w:rsid w:val="005E72D1"/>
    <w:rsid w:val="00602530"/>
    <w:rsid w:val="0060506B"/>
    <w:rsid w:val="00636227"/>
    <w:rsid w:val="00637C3C"/>
    <w:rsid w:val="00641EED"/>
    <w:rsid w:val="0067509D"/>
    <w:rsid w:val="00676A04"/>
    <w:rsid w:val="00685105"/>
    <w:rsid w:val="00685360"/>
    <w:rsid w:val="006B010B"/>
    <w:rsid w:val="006C3BE5"/>
    <w:rsid w:val="006E2ACA"/>
    <w:rsid w:val="006F3A5B"/>
    <w:rsid w:val="006F5D85"/>
    <w:rsid w:val="00784D56"/>
    <w:rsid w:val="007A055B"/>
    <w:rsid w:val="007A6B55"/>
    <w:rsid w:val="007C0FE8"/>
    <w:rsid w:val="007E56B5"/>
    <w:rsid w:val="007F149B"/>
    <w:rsid w:val="00801B50"/>
    <w:rsid w:val="0080268B"/>
    <w:rsid w:val="00813C81"/>
    <w:rsid w:val="00823C09"/>
    <w:rsid w:val="00832005"/>
    <w:rsid w:val="00857A95"/>
    <w:rsid w:val="008630F4"/>
    <w:rsid w:val="0086627D"/>
    <w:rsid w:val="00872A3E"/>
    <w:rsid w:val="00891E02"/>
    <w:rsid w:val="00892953"/>
    <w:rsid w:val="008B0227"/>
    <w:rsid w:val="008C3FC8"/>
    <w:rsid w:val="009033D0"/>
    <w:rsid w:val="0091492C"/>
    <w:rsid w:val="00932B93"/>
    <w:rsid w:val="00972426"/>
    <w:rsid w:val="0097714A"/>
    <w:rsid w:val="0098441B"/>
    <w:rsid w:val="009848EC"/>
    <w:rsid w:val="0098494B"/>
    <w:rsid w:val="00991E19"/>
    <w:rsid w:val="00991FF2"/>
    <w:rsid w:val="009946D3"/>
    <w:rsid w:val="00997838"/>
    <w:rsid w:val="009B0414"/>
    <w:rsid w:val="009D4E84"/>
    <w:rsid w:val="009E467C"/>
    <w:rsid w:val="009E4A8D"/>
    <w:rsid w:val="009E5122"/>
    <w:rsid w:val="009F5FF0"/>
    <w:rsid w:val="00A01565"/>
    <w:rsid w:val="00A1346E"/>
    <w:rsid w:val="00A17C04"/>
    <w:rsid w:val="00A25660"/>
    <w:rsid w:val="00A62A68"/>
    <w:rsid w:val="00A85480"/>
    <w:rsid w:val="00AA1E0A"/>
    <w:rsid w:val="00AB332B"/>
    <w:rsid w:val="00AC1C21"/>
    <w:rsid w:val="00AC2D65"/>
    <w:rsid w:val="00AC6817"/>
    <w:rsid w:val="00AD24B4"/>
    <w:rsid w:val="00AD54B2"/>
    <w:rsid w:val="00AE59AF"/>
    <w:rsid w:val="00AF3C84"/>
    <w:rsid w:val="00B13453"/>
    <w:rsid w:val="00B154D0"/>
    <w:rsid w:val="00B226FE"/>
    <w:rsid w:val="00B23A9D"/>
    <w:rsid w:val="00B27488"/>
    <w:rsid w:val="00B3364D"/>
    <w:rsid w:val="00B35866"/>
    <w:rsid w:val="00B431AE"/>
    <w:rsid w:val="00B44553"/>
    <w:rsid w:val="00B545FB"/>
    <w:rsid w:val="00B660A0"/>
    <w:rsid w:val="00B73DEB"/>
    <w:rsid w:val="00B772C6"/>
    <w:rsid w:val="00B8385A"/>
    <w:rsid w:val="00B91C79"/>
    <w:rsid w:val="00B965AB"/>
    <w:rsid w:val="00BA0A76"/>
    <w:rsid w:val="00BB4BF7"/>
    <w:rsid w:val="00BB7397"/>
    <w:rsid w:val="00BB7B37"/>
    <w:rsid w:val="00BC2844"/>
    <w:rsid w:val="00BE4C37"/>
    <w:rsid w:val="00C02418"/>
    <w:rsid w:val="00C130B5"/>
    <w:rsid w:val="00C26AD3"/>
    <w:rsid w:val="00C279F5"/>
    <w:rsid w:val="00C51967"/>
    <w:rsid w:val="00C72920"/>
    <w:rsid w:val="00C73952"/>
    <w:rsid w:val="00C837C0"/>
    <w:rsid w:val="00CA5BC4"/>
    <w:rsid w:val="00CB24A2"/>
    <w:rsid w:val="00CB676E"/>
    <w:rsid w:val="00CC7F83"/>
    <w:rsid w:val="00CD5B88"/>
    <w:rsid w:val="00CD7BDB"/>
    <w:rsid w:val="00CE14CD"/>
    <w:rsid w:val="00CE312E"/>
    <w:rsid w:val="00D4100A"/>
    <w:rsid w:val="00D4196B"/>
    <w:rsid w:val="00D47FFD"/>
    <w:rsid w:val="00D91FE2"/>
    <w:rsid w:val="00DA2275"/>
    <w:rsid w:val="00DC2DD0"/>
    <w:rsid w:val="00DD478D"/>
    <w:rsid w:val="00DE3B9C"/>
    <w:rsid w:val="00DE43F5"/>
    <w:rsid w:val="00E135D7"/>
    <w:rsid w:val="00E14BE9"/>
    <w:rsid w:val="00E24DCD"/>
    <w:rsid w:val="00E30A92"/>
    <w:rsid w:val="00E44AE1"/>
    <w:rsid w:val="00E81049"/>
    <w:rsid w:val="00E8763F"/>
    <w:rsid w:val="00EA05D4"/>
    <w:rsid w:val="00EB2B25"/>
    <w:rsid w:val="00EC4801"/>
    <w:rsid w:val="00EF55D8"/>
    <w:rsid w:val="00EF5CC6"/>
    <w:rsid w:val="00F07EC1"/>
    <w:rsid w:val="00F162D8"/>
    <w:rsid w:val="00F27B3A"/>
    <w:rsid w:val="00F316D7"/>
    <w:rsid w:val="00F4168D"/>
    <w:rsid w:val="00F4367B"/>
    <w:rsid w:val="00F714BD"/>
    <w:rsid w:val="00F72C1D"/>
    <w:rsid w:val="00F84220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20/statia-20.8_2/" TargetMode="External" /><Relationship Id="rId6" Type="http://schemas.openxmlformats.org/officeDocument/2006/relationships/hyperlink" Target="https://sudact.ru/law/koap/razdel-iv/glava-27/statia-27.12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sudact.ru/law/koap/razdel-i/glava-4/statia-4.1/" TargetMode="External" /><Relationship Id="rId9" Type="http://schemas.openxmlformats.org/officeDocument/2006/relationships/hyperlink" Target="https://sudact.ru/law/koap/razdel-iv/glava-29/statia-29.10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07D5F7-CDA2-496D-8721-2DC1932E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