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3F5" w:rsidRPr="00527DA8" w:rsidP="00DE43F5">
      <w:pPr>
        <w:jc w:val="right"/>
        <w:rPr>
          <w:sz w:val="28"/>
          <w:szCs w:val="28"/>
        </w:rPr>
      </w:pPr>
      <w:r w:rsidRPr="00527DA8">
        <w:rPr>
          <w:sz w:val="28"/>
          <w:szCs w:val="28"/>
        </w:rPr>
        <w:t>Дело №5-63-</w:t>
      </w:r>
      <w:r w:rsidR="00BF163E">
        <w:rPr>
          <w:sz w:val="28"/>
          <w:szCs w:val="28"/>
        </w:rPr>
        <w:t>202</w:t>
      </w:r>
      <w:r w:rsidRPr="00527DA8" w:rsidR="0059469B">
        <w:rPr>
          <w:sz w:val="28"/>
          <w:szCs w:val="28"/>
        </w:rPr>
        <w:t>/202</w:t>
      </w:r>
      <w:r w:rsidR="00BF163E">
        <w:rPr>
          <w:sz w:val="28"/>
          <w:szCs w:val="28"/>
        </w:rPr>
        <w:t>2</w:t>
      </w:r>
    </w:p>
    <w:p w:rsidR="00DE43F5" w:rsidRPr="00527DA8" w:rsidP="00DE43F5">
      <w:pPr>
        <w:jc w:val="center"/>
        <w:rPr>
          <w:sz w:val="28"/>
          <w:szCs w:val="28"/>
        </w:rPr>
      </w:pPr>
    </w:p>
    <w:p w:rsidR="00DE43F5" w:rsidRPr="00527DA8" w:rsidP="00DE43F5">
      <w:pPr>
        <w:jc w:val="center"/>
        <w:rPr>
          <w:b/>
          <w:sz w:val="28"/>
          <w:szCs w:val="28"/>
        </w:rPr>
      </w:pPr>
      <w:r w:rsidRPr="00527DA8">
        <w:rPr>
          <w:b/>
          <w:sz w:val="28"/>
          <w:szCs w:val="28"/>
        </w:rPr>
        <w:t>ПОСТАНОВЛЕНИЕ</w:t>
      </w:r>
    </w:p>
    <w:p w:rsidR="00DE43F5" w:rsidRPr="00527DA8" w:rsidP="00DE43F5">
      <w:pPr>
        <w:jc w:val="center"/>
        <w:rPr>
          <w:sz w:val="28"/>
          <w:szCs w:val="28"/>
        </w:rPr>
      </w:pPr>
    </w:p>
    <w:p w:rsidR="00DE43F5" w:rsidRPr="00527DA8" w:rsidP="00C75A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 июня 2022</w:t>
      </w:r>
      <w:r w:rsidRPr="00527DA8" w:rsidR="0059469B">
        <w:rPr>
          <w:sz w:val="28"/>
          <w:szCs w:val="28"/>
          <w:lang w:val="uk-UA"/>
        </w:rPr>
        <w:t xml:space="preserve"> </w:t>
      </w:r>
      <w:r w:rsidRPr="00527DA8">
        <w:rPr>
          <w:sz w:val="28"/>
          <w:szCs w:val="28"/>
          <w:lang w:val="uk-UA"/>
        </w:rPr>
        <w:t xml:space="preserve">года   </w:t>
      </w:r>
      <w:r w:rsidRPr="00527DA8" w:rsidR="00C75ABF">
        <w:rPr>
          <w:sz w:val="28"/>
          <w:szCs w:val="28"/>
          <w:lang w:val="uk-UA"/>
        </w:rPr>
        <w:t xml:space="preserve">   </w:t>
      </w:r>
      <w:r w:rsidRPr="00527DA8">
        <w:rPr>
          <w:sz w:val="28"/>
          <w:szCs w:val="28"/>
          <w:lang w:val="uk-UA"/>
        </w:rPr>
        <w:t xml:space="preserve">                        </w:t>
      </w:r>
      <w:r w:rsidRPr="00527DA8" w:rsidR="00EF5CC6">
        <w:rPr>
          <w:sz w:val="28"/>
          <w:szCs w:val="28"/>
          <w:lang w:val="uk-UA"/>
        </w:rPr>
        <w:t xml:space="preserve">                       </w:t>
      </w:r>
      <w:r w:rsidRPr="00527DA8" w:rsidR="00A56D28">
        <w:rPr>
          <w:sz w:val="28"/>
          <w:szCs w:val="28"/>
          <w:lang w:val="uk-UA"/>
        </w:rPr>
        <w:t xml:space="preserve">                    </w:t>
      </w:r>
      <w:r w:rsidR="0000033D">
        <w:rPr>
          <w:sz w:val="28"/>
          <w:szCs w:val="28"/>
          <w:lang w:val="uk-UA"/>
        </w:rPr>
        <w:t xml:space="preserve">     </w:t>
      </w:r>
      <w:r w:rsidRPr="00527DA8" w:rsidR="00A56D28">
        <w:rPr>
          <w:sz w:val="28"/>
          <w:szCs w:val="28"/>
          <w:lang w:val="uk-UA"/>
        </w:rPr>
        <w:t xml:space="preserve">   </w:t>
      </w:r>
      <w:r w:rsidRPr="00527DA8" w:rsidR="0059469B">
        <w:rPr>
          <w:sz w:val="28"/>
          <w:szCs w:val="28"/>
          <w:lang w:val="uk-UA"/>
        </w:rPr>
        <w:t xml:space="preserve"> </w:t>
      </w:r>
      <w:r w:rsidRPr="00527DA8">
        <w:rPr>
          <w:sz w:val="28"/>
          <w:szCs w:val="28"/>
          <w:lang w:val="uk-UA"/>
        </w:rPr>
        <w:t>пгт. Ленино</w:t>
      </w:r>
    </w:p>
    <w:p w:rsidR="00DE43F5" w:rsidRPr="00527DA8" w:rsidP="00DE43F5">
      <w:pPr>
        <w:jc w:val="both"/>
        <w:rPr>
          <w:sz w:val="28"/>
          <w:szCs w:val="28"/>
          <w:lang w:val="uk-UA"/>
        </w:rPr>
      </w:pPr>
    </w:p>
    <w:p w:rsidR="00DE43F5" w:rsidRPr="00527DA8" w:rsidP="00696DDA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527DA8">
        <w:rPr>
          <w:sz w:val="28"/>
          <w:szCs w:val="28"/>
        </w:rPr>
        <w:t xml:space="preserve">Мировой судья судебного участка № </w:t>
      </w:r>
      <w:r w:rsidRPr="00527DA8">
        <w:rPr>
          <w:sz w:val="28"/>
          <w:szCs w:val="28"/>
          <w:shd w:val="clear" w:color="auto" w:fill="FFFFFF"/>
        </w:rPr>
        <w:t>63 Ленинского судебного района Республики Крым Кулунчаков А.А.</w:t>
      </w:r>
      <w:r w:rsidRPr="00527DA8">
        <w:rPr>
          <w:sz w:val="28"/>
          <w:szCs w:val="28"/>
        </w:rPr>
        <w:t>,</w:t>
      </w:r>
      <w:r w:rsidRPr="00527DA8" w:rsidR="00C75ABF">
        <w:rPr>
          <w:sz w:val="28"/>
          <w:szCs w:val="28"/>
        </w:rPr>
        <w:t xml:space="preserve"> </w:t>
      </w:r>
      <w:r w:rsidRPr="00527DA8">
        <w:rPr>
          <w:sz w:val="28"/>
          <w:szCs w:val="28"/>
        </w:rPr>
        <w:t xml:space="preserve">рассмотрев </w:t>
      </w:r>
      <w:r w:rsidR="00B9705F">
        <w:rPr>
          <w:sz w:val="28"/>
          <w:szCs w:val="28"/>
        </w:rPr>
        <w:t xml:space="preserve">в открытом судебном заседании </w:t>
      </w:r>
      <w:r w:rsidRPr="00527DA8">
        <w:rPr>
          <w:sz w:val="28"/>
          <w:szCs w:val="28"/>
        </w:rPr>
        <w:t xml:space="preserve">дело об </w:t>
      </w:r>
      <w:r w:rsidRPr="00527DA8" w:rsidR="00B86AB3">
        <w:rPr>
          <w:sz w:val="28"/>
          <w:szCs w:val="28"/>
        </w:rPr>
        <w:t>административном правонарушении</w:t>
      </w:r>
      <w:r w:rsidRPr="00527DA8">
        <w:rPr>
          <w:sz w:val="28"/>
          <w:szCs w:val="28"/>
        </w:rPr>
        <w:t xml:space="preserve">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696DD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DE43F5" w:rsidRPr="00527DA8" w:rsidP="00696DDA">
            <w:pPr>
              <w:tabs>
                <w:tab w:val="left" w:pos="709"/>
              </w:tabs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hideMark/>
          </w:tcPr>
          <w:p w:rsidR="00DE43F5" w:rsidRPr="00527DA8" w:rsidP="00A25402">
            <w:pPr>
              <w:tabs>
                <w:tab w:val="left" w:pos="709"/>
              </w:tabs>
              <w:ind w:firstLine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Артеменко А</w:t>
            </w:r>
            <w:r w:rsidR="00A25402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Ю</w:t>
            </w:r>
            <w:r w:rsidR="00A25402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 w:rsidR="00A25402">
              <w:rPr>
                <w:sz w:val="20"/>
                <w:szCs w:val="20"/>
              </w:rPr>
              <w:t>(данные изъяты)</w:t>
            </w:r>
          </w:p>
        </w:tc>
      </w:tr>
    </w:tbl>
    <w:p w:rsidR="00DE43F5" w:rsidRPr="00527DA8" w:rsidP="00696DDA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527DA8">
        <w:rPr>
          <w:sz w:val="28"/>
          <w:szCs w:val="28"/>
        </w:rPr>
        <w:t xml:space="preserve">в совершении </w:t>
      </w:r>
      <w:r w:rsidRPr="00527DA8" w:rsidR="00393656">
        <w:rPr>
          <w:sz w:val="28"/>
          <w:szCs w:val="28"/>
        </w:rPr>
        <w:t xml:space="preserve">административного </w:t>
      </w:r>
      <w:r w:rsidRPr="00527DA8">
        <w:rPr>
          <w:sz w:val="28"/>
          <w:szCs w:val="28"/>
        </w:rPr>
        <w:t xml:space="preserve">правонарушения, </w:t>
      </w:r>
      <w:r w:rsidRPr="00527DA8">
        <w:rPr>
          <w:sz w:val="28"/>
          <w:szCs w:val="28"/>
        </w:rPr>
        <w:t>предусмотренного ч.</w:t>
      </w:r>
      <w:r w:rsidRPr="00527DA8" w:rsidR="0059469B">
        <w:rPr>
          <w:sz w:val="28"/>
          <w:szCs w:val="28"/>
        </w:rPr>
        <w:t>1</w:t>
      </w:r>
      <w:r w:rsidRPr="00527DA8">
        <w:rPr>
          <w:sz w:val="28"/>
          <w:szCs w:val="28"/>
        </w:rPr>
        <w:t xml:space="preserve"> ст. 12.</w:t>
      </w:r>
      <w:r w:rsidRPr="00527DA8" w:rsidR="0059469B">
        <w:rPr>
          <w:sz w:val="28"/>
          <w:szCs w:val="28"/>
        </w:rPr>
        <w:t>34</w:t>
      </w:r>
      <w:r w:rsidRPr="00527DA8" w:rsidR="00C50825">
        <w:rPr>
          <w:sz w:val="28"/>
          <w:szCs w:val="28"/>
        </w:rPr>
        <w:t xml:space="preserve"> Кодекса Российской Федерации об административных правонарушениях (далее - </w:t>
      </w:r>
      <w:r w:rsidRPr="00527DA8">
        <w:rPr>
          <w:sz w:val="28"/>
          <w:szCs w:val="28"/>
        </w:rPr>
        <w:t xml:space="preserve"> КоАП РФ</w:t>
      </w:r>
      <w:r w:rsidRPr="00527DA8" w:rsidR="00C50825">
        <w:rPr>
          <w:sz w:val="28"/>
          <w:szCs w:val="28"/>
        </w:rPr>
        <w:t>)</w:t>
      </w:r>
      <w:r w:rsidRPr="00527DA8">
        <w:rPr>
          <w:sz w:val="28"/>
          <w:szCs w:val="28"/>
        </w:rPr>
        <w:t>,</w:t>
      </w:r>
    </w:p>
    <w:p w:rsidR="00DE43F5" w:rsidRPr="00527DA8" w:rsidP="00696DDA">
      <w:pPr>
        <w:tabs>
          <w:tab w:val="left" w:pos="709"/>
        </w:tabs>
        <w:ind w:firstLine="708"/>
        <w:jc w:val="center"/>
        <w:rPr>
          <w:sz w:val="28"/>
          <w:szCs w:val="28"/>
        </w:rPr>
      </w:pPr>
      <w:r w:rsidRPr="00527DA8">
        <w:rPr>
          <w:sz w:val="28"/>
          <w:szCs w:val="28"/>
        </w:rPr>
        <w:t>УСТАНОВИЛ:</w:t>
      </w:r>
    </w:p>
    <w:p w:rsidR="000862CB" w:rsidRPr="00527DA8" w:rsidP="000862CB">
      <w:pPr>
        <w:pStyle w:val="20"/>
        <w:shd w:val="clear" w:color="auto" w:fill="auto"/>
        <w:tabs>
          <w:tab w:val="left" w:pos="709"/>
          <w:tab w:val="left" w:pos="6485"/>
          <w:tab w:val="left" w:pos="9163"/>
        </w:tabs>
        <w:spacing w:before="0" w:after="0" w:line="322" w:lineRule="exact"/>
        <w:ind w:firstLine="708"/>
        <w:rPr>
          <w:lang w:eastAsia="ru-RU" w:bidi="ru-RU"/>
        </w:rPr>
      </w:pPr>
      <w:r>
        <w:t>Старшим г</w:t>
      </w:r>
      <w:r w:rsidRPr="00527DA8">
        <w:t xml:space="preserve">осударственным инспектором </w:t>
      </w:r>
      <w:r>
        <w:t xml:space="preserve">ДПС </w:t>
      </w:r>
      <w:r w:rsidRPr="00527DA8">
        <w:t xml:space="preserve">ОГИБДД ОМВД России по Ленинскому району </w:t>
      </w:r>
      <w:r>
        <w:t>старшим лейтенантом</w:t>
      </w:r>
      <w:r w:rsidRPr="00527DA8">
        <w:t xml:space="preserve"> полиции </w:t>
      </w:r>
      <w:r w:rsidR="00A25402">
        <w:rPr>
          <w:sz w:val="20"/>
          <w:szCs w:val="20"/>
        </w:rPr>
        <w:t>(данные изъяты</w:t>
      </w:r>
      <w:r w:rsidR="00A25402">
        <w:rPr>
          <w:sz w:val="20"/>
          <w:szCs w:val="20"/>
        </w:rPr>
        <w:t>)</w:t>
      </w:r>
      <w:r>
        <w:rPr>
          <w:lang w:bidi="ru-RU"/>
        </w:rPr>
        <w:t>в</w:t>
      </w:r>
      <w:r>
        <w:rPr>
          <w:lang w:bidi="ru-RU"/>
        </w:rPr>
        <w:t>ыяв</w:t>
      </w:r>
      <w:r>
        <w:rPr>
          <w:lang w:bidi="ru-RU"/>
        </w:rPr>
        <w:t xml:space="preserve">лено, что Артеменко А.Ю. </w:t>
      </w:r>
      <w:r w:rsidR="00A25402">
        <w:rPr>
          <w:sz w:val="20"/>
          <w:szCs w:val="20"/>
        </w:rPr>
        <w:t>(данные изъяты)</w:t>
      </w:r>
      <w:r>
        <w:rPr>
          <w:lang w:bidi="ru-RU"/>
        </w:rPr>
        <w:t xml:space="preserve">, на а/д </w:t>
      </w:r>
      <w:r w:rsidR="00A25402">
        <w:rPr>
          <w:sz w:val="20"/>
          <w:szCs w:val="20"/>
        </w:rPr>
        <w:t>(данные изъяты)</w:t>
      </w:r>
      <w:r w:rsidR="00E85209">
        <w:rPr>
          <w:lang w:bidi="ru-RU"/>
        </w:rPr>
        <w:t xml:space="preserve"> являясь должностным лицом, ответственным в соблюдении требований по обеспечению безопасности дорожного движения при проведении дорожных работ, в нарушении п.4.1 ГОСТ Р 58350-2019, место производства работ не обустроил техническими средствами организации дорожного движения, иными направляющими и ограждающими устройствами, в</w:t>
      </w:r>
      <w:r w:rsidRPr="00527DA8">
        <w:rPr>
          <w:lang w:eastAsia="ru-RU" w:bidi="ru-RU"/>
        </w:rPr>
        <w:t>следстви</w:t>
      </w:r>
      <w:r w:rsidR="00E85209">
        <w:rPr>
          <w:lang w:eastAsia="ru-RU" w:bidi="ru-RU"/>
        </w:rPr>
        <w:t>е</w:t>
      </w:r>
      <w:r w:rsidRPr="00527DA8">
        <w:rPr>
          <w:lang w:eastAsia="ru-RU" w:bidi="ru-RU"/>
        </w:rPr>
        <w:t xml:space="preserve"> чего </w:t>
      </w:r>
      <w:r w:rsidRPr="00527DA8">
        <w:rPr>
          <w:lang w:bidi="ru-RU"/>
        </w:rPr>
        <w:t xml:space="preserve">был составлен протокол об административном  правонарушении </w:t>
      </w:r>
      <w:r w:rsidR="00A25402">
        <w:rPr>
          <w:sz w:val="20"/>
          <w:szCs w:val="20"/>
        </w:rPr>
        <w:t>(данные изъяты</w:t>
      </w:r>
      <w:r w:rsidR="00A25402">
        <w:rPr>
          <w:sz w:val="20"/>
          <w:szCs w:val="20"/>
        </w:rPr>
        <w:t>)</w:t>
      </w:r>
      <w:r w:rsidRPr="00527DA8">
        <w:rPr>
          <w:lang w:bidi="ru-RU"/>
        </w:rPr>
        <w:t>в</w:t>
      </w:r>
      <w:r w:rsidRPr="00527DA8">
        <w:rPr>
          <w:lang w:bidi="ru-RU"/>
        </w:rPr>
        <w:t xml:space="preserve"> отношении должностного лица </w:t>
      </w:r>
      <w:r w:rsidR="00E85209">
        <w:rPr>
          <w:lang w:bidi="ru-RU"/>
        </w:rPr>
        <w:t>Артеменко А.Ю.</w:t>
      </w:r>
    </w:p>
    <w:p w:rsidR="000862CB" w:rsidRPr="00527DA8" w:rsidP="000862C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7DA8">
        <w:rPr>
          <w:sz w:val="28"/>
          <w:szCs w:val="28"/>
        </w:rPr>
        <w:t>В судебно</w:t>
      </w:r>
      <w:r w:rsidR="00E85209">
        <w:rPr>
          <w:sz w:val="28"/>
          <w:szCs w:val="28"/>
        </w:rPr>
        <w:t>е</w:t>
      </w:r>
      <w:r w:rsidRPr="00527DA8">
        <w:rPr>
          <w:sz w:val="28"/>
          <w:szCs w:val="28"/>
        </w:rPr>
        <w:t xml:space="preserve"> заседани</w:t>
      </w:r>
      <w:r w:rsidR="00E85209">
        <w:rPr>
          <w:sz w:val="28"/>
          <w:szCs w:val="28"/>
        </w:rPr>
        <w:t>е</w:t>
      </w:r>
      <w:r w:rsidRPr="00527DA8">
        <w:rPr>
          <w:sz w:val="28"/>
          <w:szCs w:val="28"/>
        </w:rPr>
        <w:t xml:space="preserve"> </w:t>
      </w:r>
      <w:r w:rsidR="00E85209">
        <w:rPr>
          <w:sz w:val="28"/>
          <w:szCs w:val="28"/>
        </w:rPr>
        <w:t xml:space="preserve">Артеменко А.Ю. не явился, извещён надлежаще. В письменном заявлении просил рассмотреть дело в его отсутствие, с нарушением </w:t>
      </w:r>
      <w:r w:rsidR="00E85209">
        <w:rPr>
          <w:sz w:val="28"/>
          <w:szCs w:val="28"/>
        </w:rPr>
        <w:t>согласен</w:t>
      </w:r>
      <w:r w:rsidR="00E85209">
        <w:rPr>
          <w:sz w:val="28"/>
          <w:szCs w:val="28"/>
        </w:rPr>
        <w:t>, просил назначить минимальное наказание.</w:t>
      </w:r>
    </w:p>
    <w:p w:rsidR="00527DA8" w:rsidRPr="00527DA8" w:rsidP="000862C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</w:t>
      </w:r>
      <w:r w:rsidRPr="00527DA8">
        <w:rPr>
          <w:sz w:val="28"/>
          <w:szCs w:val="28"/>
          <w:shd w:val="clear" w:color="auto" w:fill="FFFFFF"/>
        </w:rPr>
        <w:t>зучив материалы дела об административном правонарушении, мировой судья приходит к следующему.</w:t>
      </w:r>
    </w:p>
    <w:p w:rsidR="000862CB" w:rsidRPr="00527DA8" w:rsidP="000862C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7DA8">
        <w:rPr>
          <w:sz w:val="28"/>
          <w:szCs w:val="28"/>
          <w:shd w:val="clear" w:color="auto" w:fill="FFFFFF"/>
        </w:rPr>
        <w:t>Частью 1 статьи </w:t>
      </w:r>
      <w:hyperlink r:id="rId4" w:tgtFrame="_blank" w:tooltip="КОАП &gt;  Раздел II. Особенная часть &gt; Глава 12. Административные правонарушения в области дорожного движения &gt; Статья 12.34. Несоблюдение требований по обеспечению безопасности дорожного движения при строительстве, реконструкции, ремонте и содержании дорог, жел" w:history="1">
        <w:r w:rsidRPr="00527DA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12.34 КоАП</w:t>
        </w:r>
      </w:hyperlink>
      <w:r w:rsidRPr="00527DA8">
        <w:rPr>
          <w:sz w:val="28"/>
          <w:szCs w:val="28"/>
          <w:shd w:val="clear" w:color="auto" w:fill="FFFFFF"/>
        </w:rPr>
        <w:t> РФ установлено, что несоблюдение тр</w:t>
      </w:r>
      <w:r w:rsidRPr="00527DA8">
        <w:rPr>
          <w:sz w:val="28"/>
          <w:szCs w:val="28"/>
          <w:shd w:val="clear" w:color="auto" w:fill="FFFFFF"/>
        </w:rPr>
        <w:t>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</w:t>
      </w:r>
      <w:r w:rsidRPr="00527DA8">
        <w:rPr>
          <w:sz w:val="28"/>
          <w:szCs w:val="28"/>
          <w:shd w:val="clear" w:color="auto" w:fill="FFFFFF"/>
        </w:rPr>
        <w:t>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</w:t>
      </w:r>
      <w:r w:rsidRPr="00527DA8">
        <w:rPr>
          <w:sz w:val="28"/>
          <w:szCs w:val="28"/>
          <w:shd w:val="clear" w:color="auto" w:fill="FFFFFF"/>
        </w:rPr>
        <w:t xml:space="preserve"> движения, влечет наложение административного штрафа на должностных лиц</w:t>
      </w:r>
      <w:r w:rsidRPr="00527DA8">
        <w:rPr>
          <w:sz w:val="28"/>
          <w:szCs w:val="28"/>
          <w:shd w:val="clear" w:color="auto" w:fill="FFFFFF"/>
        </w:rPr>
        <w:t>, ответственных за состояние дорог, железнодорожных переездов или других дорожных сооружений, в размере от двадцати тысяч до тридцати тысяч рублей; на юридических лиц - от двухсот тысяч до трехсот тысяч рублей.</w:t>
      </w:r>
    </w:p>
    <w:p w:rsidR="00A56D28" w:rsidRPr="00527DA8" w:rsidP="000862C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7DA8">
        <w:rPr>
          <w:sz w:val="28"/>
          <w:szCs w:val="28"/>
          <w:shd w:val="clear" w:color="auto" w:fill="FFFFFF"/>
        </w:rPr>
        <w:t>Объектом правонарушения, предусмотренного дан</w:t>
      </w:r>
      <w:r w:rsidRPr="00527DA8">
        <w:rPr>
          <w:sz w:val="28"/>
          <w:szCs w:val="28"/>
          <w:shd w:val="clear" w:color="auto" w:fill="FFFFFF"/>
        </w:rPr>
        <w:t>ной статьей, выступает безопасность дорожного движения, под которой в соответствии со статьей </w:t>
      </w:r>
      <w:hyperlink r:id="rId5" w:tgtFrame="_blank" w:tooltip="Федеральный закон от 10.12.1995 N 196-ФЗ &gt; (ред. от 02.07.2021) &gt; " w:history="1">
        <w:r w:rsidRPr="00527DA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</w:t>
        </w:r>
      </w:hyperlink>
      <w:r w:rsidRPr="00527DA8">
        <w:rPr>
          <w:sz w:val="28"/>
          <w:szCs w:val="28"/>
          <w:shd w:val="clear" w:color="auto" w:fill="FFFFFF"/>
        </w:rPr>
        <w:t> Федерального закона от 10.12.1995 №196-ФЗ «О безопасности дорожного движения» понимается состояние данного процесса, отражающее степень защищенности его участников от дорожно-транспортных происшествий и их последствий. Содержание и ремо</w:t>
      </w:r>
      <w:r w:rsidRPr="00527DA8">
        <w:rPr>
          <w:sz w:val="28"/>
          <w:szCs w:val="28"/>
          <w:shd w:val="clear" w:color="auto" w:fill="FFFFFF"/>
        </w:rPr>
        <w:t xml:space="preserve">нт автомобильных дорог </w:t>
      </w:r>
      <w:r w:rsidRPr="00527DA8">
        <w:rPr>
          <w:sz w:val="28"/>
          <w:szCs w:val="28"/>
          <w:shd w:val="clear" w:color="auto" w:fill="FFFFFF"/>
        </w:rPr>
        <w:t>должны соответствовать установленным правилам, нормативам и стандартам, обеспечивающим безопасность дорожного движения.</w:t>
      </w:r>
    </w:p>
    <w:p w:rsidR="00A56D28" w:rsidRPr="00527DA8" w:rsidP="000862C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7DA8">
        <w:rPr>
          <w:sz w:val="28"/>
          <w:szCs w:val="28"/>
          <w:shd w:val="clear" w:color="auto" w:fill="FFFFFF"/>
        </w:rPr>
        <w:t>Согласно п. 2 ст. </w:t>
      </w:r>
      <w:hyperlink r:id="rId6" w:tgtFrame="_blank" w:tooltip="Федеральный закон от 10.12.1995 N 196-ФЗ &gt; (ред. от 02.07.2021) &gt; " w:history="1">
        <w:r w:rsidRPr="00527DA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12</w:t>
        </w:r>
      </w:hyperlink>
      <w:r w:rsidRPr="00527DA8">
        <w:rPr>
          <w:sz w:val="28"/>
          <w:szCs w:val="28"/>
          <w:shd w:val="clear" w:color="auto" w:fill="FFFFFF"/>
        </w:rPr>
        <w:t> Федерального закона от 10.12.1995 № 196-ФЗ «О безопасности дорожного движения» ремонт и содержание дорог на территории Российской Федерации должны обеспечивать безопа</w:t>
      </w:r>
      <w:r w:rsidRPr="00527DA8">
        <w:rPr>
          <w:sz w:val="28"/>
          <w:szCs w:val="28"/>
          <w:shd w:val="clear" w:color="auto" w:fill="FFFFFF"/>
        </w:rPr>
        <w:t>сность дорожного движения;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A56D28" w:rsidRPr="00527DA8" w:rsidP="000862C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527DA8">
        <w:rPr>
          <w:sz w:val="28"/>
          <w:szCs w:val="28"/>
          <w:shd w:val="clear" w:color="auto" w:fill="FFFFFF"/>
        </w:rPr>
        <w:t>Согласно Федераль</w:t>
      </w:r>
      <w:r w:rsidRPr="00527DA8">
        <w:rPr>
          <w:sz w:val="28"/>
          <w:szCs w:val="28"/>
          <w:shd w:val="clear" w:color="auto" w:fill="FFFFFF"/>
        </w:rPr>
        <w:t xml:space="preserve">ному закону от 08.11.2007 № 257-ФЗ «Об автомобильных дорогах и о дорожной деятельности в РФ и о внесении изменений в отдельные законодательные акты РФ», под содержанием автомобильной дороги понимается комплекс работ по поддержанию надлежащего технического </w:t>
      </w:r>
      <w:r w:rsidRPr="00527DA8">
        <w:rPr>
          <w:sz w:val="28"/>
          <w:szCs w:val="28"/>
          <w:shd w:val="clear" w:color="auto" w:fill="FFFFFF"/>
        </w:rPr>
        <w:t>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527DA8" w:rsidRPr="00527DA8" w:rsidP="00527DA8">
      <w:pPr>
        <w:pStyle w:val="20"/>
        <w:shd w:val="clear" w:color="auto" w:fill="auto"/>
        <w:tabs>
          <w:tab w:val="left" w:pos="709"/>
        </w:tabs>
        <w:spacing w:before="0" w:after="0" w:line="322" w:lineRule="exact"/>
        <w:ind w:firstLine="708"/>
      </w:pPr>
      <w:r w:rsidRPr="00527DA8">
        <w:rPr>
          <w:shd w:val="clear" w:color="auto" w:fill="FFFFFF"/>
        </w:rPr>
        <w:t xml:space="preserve">Судом установлено, что </w:t>
      </w:r>
      <w:r w:rsidR="0000033D">
        <w:rPr>
          <w:shd w:val="clear" w:color="auto" w:fill="FFFFFF"/>
        </w:rPr>
        <w:t>Артеменко А.Ю.</w:t>
      </w:r>
      <w:r w:rsidRPr="00527DA8">
        <w:rPr>
          <w:shd w:val="clear" w:color="auto" w:fill="FFFFFF"/>
        </w:rPr>
        <w:t xml:space="preserve">, являясь должностным лицом – </w:t>
      </w:r>
      <w:r w:rsidR="0000033D">
        <w:rPr>
          <w:lang w:bidi="ru-RU"/>
        </w:rPr>
        <w:t xml:space="preserve">ответственным в соблюдении требований по обеспечению безопасности дорожного движения при проведении дорожных работ, нарушил п.4.1 ГОСТ </w:t>
      </w:r>
      <w:r w:rsidR="0000033D">
        <w:rPr>
          <w:lang w:bidi="ru-RU"/>
        </w:rPr>
        <w:t>Р</w:t>
      </w:r>
      <w:r w:rsidR="0000033D">
        <w:rPr>
          <w:lang w:bidi="ru-RU"/>
        </w:rPr>
        <w:t xml:space="preserve"> 58350-2019, согласно которому п</w:t>
      </w:r>
      <w:r w:rsidR="0000033D">
        <w:t>ри проведении долгосрочных и краткосрочных работ по строительству, реконструкции, капитальному ремонту, ремонту и содержанию дорог, а также других работ на участках проезжей части, обочин, откосов земляного полотна, разделительной полосы, тротуаров, пешеходных и велосипедных дорожек, трамвайных путей и железнодорожных переездов для обустройства зоны работ используют временные технические средства организации дорожного движения по ГОСТ 32757 и прочие средства.</w:t>
      </w:r>
      <w:r w:rsidRPr="00527DA8">
        <w:rPr>
          <w:lang w:eastAsia="ru-RU" w:bidi="ru-RU"/>
        </w:rPr>
        <w:t xml:space="preserve"> </w:t>
      </w:r>
      <w:r w:rsidR="0000033D">
        <w:rPr>
          <w:lang w:eastAsia="ru-RU" w:bidi="ru-RU"/>
        </w:rPr>
        <w:t>Данные действия (бездействия)</w:t>
      </w:r>
      <w:r w:rsidRPr="00527DA8">
        <w:rPr>
          <w:lang w:eastAsia="ru-RU" w:bidi="ru-RU"/>
        </w:rPr>
        <w:t xml:space="preserve"> образу</w:t>
      </w:r>
      <w:r w:rsidR="0000033D">
        <w:rPr>
          <w:lang w:eastAsia="ru-RU" w:bidi="ru-RU"/>
        </w:rPr>
        <w:t>ю</w:t>
      </w:r>
      <w:r w:rsidRPr="00527DA8">
        <w:rPr>
          <w:lang w:eastAsia="ru-RU" w:bidi="ru-RU"/>
        </w:rPr>
        <w:t>т состав административного правонарушения, предусмотренного частью 1, статьи 12.34 КоАП РФ.</w:t>
      </w:r>
    </w:p>
    <w:p w:rsidR="000862CB" w:rsidRPr="00527DA8" w:rsidP="000862C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7DA8">
        <w:rPr>
          <w:sz w:val="28"/>
          <w:szCs w:val="28"/>
          <w:shd w:val="clear" w:color="auto" w:fill="FFFFFF"/>
        </w:rPr>
        <w:t xml:space="preserve">Виновность </w:t>
      </w:r>
      <w:r w:rsidR="0000033D">
        <w:rPr>
          <w:sz w:val="28"/>
          <w:szCs w:val="28"/>
          <w:shd w:val="clear" w:color="auto" w:fill="FFFFFF"/>
        </w:rPr>
        <w:t>Артеменко А.Ю.</w:t>
      </w:r>
      <w:r w:rsidRPr="00527DA8">
        <w:rPr>
          <w:sz w:val="28"/>
          <w:szCs w:val="28"/>
          <w:shd w:val="clear" w:color="auto" w:fill="FFFFFF"/>
        </w:rPr>
        <w:t xml:space="preserve"> объективно подтверждается:</w:t>
      </w:r>
    </w:p>
    <w:p w:rsidR="000862CB" w:rsidP="000862C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527DA8">
        <w:rPr>
          <w:sz w:val="28"/>
          <w:szCs w:val="28"/>
          <w:shd w:val="clear" w:color="auto" w:fill="FFFFFF"/>
        </w:rPr>
        <w:t>-прото</w:t>
      </w:r>
      <w:r w:rsidRPr="00527DA8">
        <w:rPr>
          <w:sz w:val="28"/>
          <w:szCs w:val="28"/>
          <w:shd w:val="clear" w:color="auto" w:fill="FFFFFF"/>
        </w:rPr>
        <w:t xml:space="preserve">колом об административном правонарушении </w:t>
      </w:r>
      <w:r w:rsidR="00A25402">
        <w:rPr>
          <w:sz w:val="20"/>
          <w:szCs w:val="20"/>
        </w:rPr>
        <w:t>(данные изъяты)</w:t>
      </w:r>
      <w:r w:rsidRPr="00527DA8">
        <w:rPr>
          <w:sz w:val="28"/>
          <w:szCs w:val="28"/>
          <w:shd w:val="clear" w:color="auto" w:fill="FFFFFF"/>
        </w:rPr>
        <w:t>;</w:t>
      </w:r>
    </w:p>
    <w:p w:rsidR="0000033D" w:rsidP="000862C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объяснениями Артеменко А.Ю.;</w:t>
      </w:r>
    </w:p>
    <w:p w:rsidR="0000033D" w:rsidP="000862C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схемой места проведения дорожных работ;</w:t>
      </w:r>
    </w:p>
    <w:p w:rsidR="0000033D" w:rsidP="000862C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приказом о назначении Артеменко А.Ю. ответственным за соблюдением требований по обеспечению безопасности дорожн</w:t>
      </w:r>
      <w:r>
        <w:rPr>
          <w:sz w:val="28"/>
          <w:szCs w:val="28"/>
          <w:shd w:val="clear" w:color="auto" w:fill="FFFFFF"/>
        </w:rPr>
        <w:t>ого движения;</w:t>
      </w:r>
    </w:p>
    <w:p w:rsidR="0000033D" w:rsidP="000862C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рапортом инспектора ДПС </w:t>
      </w:r>
      <w:r w:rsidR="00A25402">
        <w:rPr>
          <w:sz w:val="20"/>
          <w:szCs w:val="20"/>
        </w:rPr>
        <w:t>(данные изъяты</w:t>
      </w:r>
      <w:r w:rsidR="00A25402">
        <w:rPr>
          <w:sz w:val="20"/>
          <w:szCs w:val="20"/>
        </w:rPr>
        <w:t>)</w:t>
      </w:r>
      <w:r>
        <w:rPr>
          <w:sz w:val="28"/>
          <w:szCs w:val="28"/>
          <w:shd w:val="clear" w:color="auto" w:fill="FFFFFF"/>
        </w:rPr>
        <w:t>.;</w:t>
      </w:r>
    </w:p>
    <w:p w:rsidR="0000033D" w:rsidP="000862C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фототаблицей;</w:t>
      </w:r>
    </w:p>
    <w:p w:rsidR="000862CB" w:rsidRPr="00527DA8" w:rsidP="000862C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527DA8">
        <w:rPr>
          <w:sz w:val="28"/>
          <w:szCs w:val="28"/>
          <w:shd w:val="clear" w:color="auto" w:fill="FFFFFF"/>
        </w:rPr>
        <w:t xml:space="preserve">-определением о возбуждении дела об административном правонарушении и проведении административного расследования </w:t>
      </w:r>
      <w:r w:rsidR="00A25402">
        <w:rPr>
          <w:sz w:val="20"/>
          <w:szCs w:val="20"/>
        </w:rPr>
        <w:t>(данные изъяты)</w:t>
      </w:r>
      <w:r w:rsidR="0000033D">
        <w:rPr>
          <w:sz w:val="28"/>
          <w:szCs w:val="28"/>
          <w:shd w:val="clear" w:color="auto" w:fill="FFFFFF"/>
        </w:rPr>
        <w:t>.</w:t>
      </w:r>
    </w:p>
    <w:p w:rsidR="000862CB" w:rsidRPr="00527DA8" w:rsidP="000862C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7DA8">
        <w:rPr>
          <w:sz w:val="28"/>
          <w:szCs w:val="28"/>
          <w:shd w:val="clear" w:color="auto" w:fill="FFFFFF"/>
        </w:rPr>
        <w:t>В силу ст.ст. 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527DA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26.2</w:t>
        </w:r>
      </w:hyperlink>
      <w:r w:rsidRPr="00527DA8">
        <w:rPr>
          <w:sz w:val="28"/>
          <w:szCs w:val="28"/>
          <w:shd w:val="clear" w:color="auto" w:fill="FFFFFF"/>
        </w:rPr>
        <w:t>, 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527DA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26.11 КоАП</w:t>
        </w:r>
      </w:hyperlink>
      <w:r w:rsidRPr="00527DA8">
        <w:rPr>
          <w:sz w:val="28"/>
          <w:szCs w:val="28"/>
          <w:shd w:val="clear" w:color="auto" w:fill="FFFFFF"/>
        </w:rPr>
        <w:t> 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события административного правонарушения, виновно</w:t>
      </w:r>
      <w:r w:rsidRPr="00527DA8">
        <w:rPr>
          <w:sz w:val="28"/>
          <w:szCs w:val="28"/>
          <w:shd w:val="clear" w:color="auto" w:fill="FFFFFF"/>
        </w:rPr>
        <w:t xml:space="preserve">сть лица, привлекаемого к административной ответственности, а также иные обстоятельства, имеющие значение для правильного разрешения дела. Доказательства оцениваются судьей по своему внутреннему убеждению, основанному на всестороннем, полном и объективном </w:t>
      </w:r>
      <w:r w:rsidRPr="00527DA8">
        <w:rPr>
          <w:sz w:val="28"/>
          <w:szCs w:val="28"/>
          <w:shd w:val="clear" w:color="auto" w:fill="FFFFFF"/>
        </w:rPr>
        <w:t xml:space="preserve">исследовании всех обстоятельств дела в их </w:t>
      </w:r>
      <w:r w:rsidRPr="00527DA8">
        <w:rPr>
          <w:sz w:val="28"/>
          <w:szCs w:val="28"/>
          <w:shd w:val="clear" w:color="auto" w:fill="FFFFFF"/>
        </w:rPr>
        <w:t>совокупности. Никакие доказательства не могут иметь заранее установленную силу.</w:t>
      </w:r>
    </w:p>
    <w:p w:rsidR="000862CB" w:rsidRPr="00527DA8" w:rsidP="000862C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7DA8">
        <w:rPr>
          <w:sz w:val="28"/>
          <w:szCs w:val="28"/>
          <w:shd w:val="clear" w:color="auto" w:fill="FFFFFF"/>
        </w:rPr>
        <w:t xml:space="preserve">Оценив собранные по делу доказательства в их совокупности, суд признает их достоверными, допустимыми и достаточными, а вину должностного лица </w:t>
      </w:r>
      <w:r w:rsidR="0000033D">
        <w:rPr>
          <w:sz w:val="28"/>
          <w:szCs w:val="28"/>
          <w:shd w:val="clear" w:color="auto" w:fill="FFFFFF"/>
        </w:rPr>
        <w:t>Артеменко А.Ю.</w:t>
      </w:r>
      <w:r w:rsidRPr="00527DA8">
        <w:rPr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ч.1 ст.</w:t>
      </w:r>
      <w:hyperlink r:id="rId4" w:tgtFrame="_blank" w:tooltip="КОАП &gt;  Раздел II. Особенная часть &gt; Глава 12. Административные правонарушения в области дорожного движения &gt; Статья 12.34. Несоблюдение требований по обеспечению безопасности дорожного движения при строительстве, реконструкции, ремонте и содержании дорог, жел" w:history="1">
        <w:r w:rsidRPr="00527DA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12.34</w:t>
        </w:r>
      </w:hyperlink>
      <w:r w:rsidRPr="00527DA8">
        <w:rPr>
          <w:sz w:val="28"/>
          <w:szCs w:val="28"/>
          <w:shd w:val="clear" w:color="auto" w:fill="FFFFFF"/>
        </w:rPr>
        <w:t> Кодекса РФ об административных правонарушениях, установленной и доказанной.</w:t>
      </w:r>
    </w:p>
    <w:p w:rsidR="000862CB" w:rsidRPr="00527DA8" w:rsidP="000862C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7DA8">
        <w:rPr>
          <w:sz w:val="28"/>
          <w:szCs w:val="28"/>
          <w:shd w:val="clear" w:color="auto" w:fill="FFFFFF"/>
        </w:rPr>
        <w:t>При назначении наказания суд учитывает характер совершенного административного правонарушения, имущест</w:t>
      </w:r>
      <w:r w:rsidRPr="00527DA8">
        <w:rPr>
          <w:sz w:val="28"/>
          <w:szCs w:val="28"/>
          <w:shd w:val="clear" w:color="auto" w:fill="FFFFFF"/>
        </w:rPr>
        <w:t>венное и финансовое положение лица, обстоятельства, смягчающие административную ответственность</w:t>
      </w:r>
      <w:r w:rsidRPr="00527DA8" w:rsidR="00527DA8">
        <w:rPr>
          <w:sz w:val="28"/>
          <w:szCs w:val="28"/>
          <w:shd w:val="clear" w:color="auto" w:fill="FFFFFF"/>
        </w:rPr>
        <w:t xml:space="preserve"> – признание вины, </w:t>
      </w:r>
      <w:r w:rsidRPr="00527DA8">
        <w:rPr>
          <w:sz w:val="28"/>
          <w:szCs w:val="28"/>
          <w:shd w:val="clear" w:color="auto" w:fill="FFFFFF"/>
        </w:rPr>
        <w:t>и отсутствие обстоятельств, ее отягчающих.</w:t>
      </w:r>
    </w:p>
    <w:p w:rsidR="000862CB" w:rsidRPr="00527DA8" w:rsidP="000862C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527DA8">
        <w:rPr>
          <w:sz w:val="28"/>
          <w:szCs w:val="28"/>
          <w:shd w:val="clear" w:color="auto" w:fill="FFFFFF"/>
        </w:rPr>
        <w:t xml:space="preserve">На основании </w:t>
      </w:r>
      <w:r w:rsidRPr="00527DA8">
        <w:rPr>
          <w:sz w:val="28"/>
          <w:szCs w:val="28"/>
          <w:shd w:val="clear" w:color="auto" w:fill="FFFFFF"/>
        </w:rPr>
        <w:t>изложенного</w:t>
      </w:r>
      <w:r w:rsidRPr="00527DA8">
        <w:rPr>
          <w:sz w:val="28"/>
          <w:szCs w:val="28"/>
          <w:shd w:val="clear" w:color="auto" w:fill="FFFFFF"/>
        </w:rPr>
        <w:t>, ч. 1 ст. 12.34, руководствуясь ст.ст. </w:t>
      </w:r>
      <w:hyperlink r:id="rId9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527DA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4.1</w:t>
        </w:r>
      </w:hyperlink>
      <w:r w:rsidRPr="00527DA8">
        <w:rPr>
          <w:sz w:val="28"/>
          <w:szCs w:val="28"/>
          <w:shd w:val="clear" w:color="auto" w:fill="FFFFFF"/>
        </w:rPr>
        <w:t>, </w:t>
      </w:r>
      <w:hyperlink r:id="rId10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527DA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4.2</w:t>
        </w:r>
      </w:hyperlink>
      <w:r w:rsidRPr="00527DA8">
        <w:rPr>
          <w:sz w:val="28"/>
          <w:szCs w:val="28"/>
          <w:shd w:val="clear" w:color="auto" w:fill="FFFFFF"/>
        </w:rPr>
        <w:t>, </w:t>
      </w:r>
      <w:hyperlink r:id="rId11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527DA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527DA8">
        <w:rPr>
          <w:sz w:val="28"/>
          <w:szCs w:val="28"/>
          <w:shd w:val="clear" w:color="auto" w:fill="FFFFFF"/>
        </w:rPr>
        <w:t>, </w:t>
      </w:r>
      <w:hyperlink r:id="rId12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527DA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527DA8">
        <w:rPr>
          <w:sz w:val="28"/>
          <w:szCs w:val="28"/>
          <w:shd w:val="clear" w:color="auto" w:fill="FFFFFF"/>
        </w:rPr>
        <w:t xml:space="preserve"> РФ, </w:t>
      </w:r>
      <w:r w:rsidRPr="00527DA8" w:rsidR="00527DA8">
        <w:rPr>
          <w:sz w:val="28"/>
          <w:szCs w:val="28"/>
          <w:shd w:val="clear" w:color="auto" w:fill="FFFFFF"/>
        </w:rPr>
        <w:t>мировой судья</w:t>
      </w:r>
    </w:p>
    <w:p w:rsidR="0059469B" w:rsidRPr="00527DA8" w:rsidP="000862CB">
      <w:pPr>
        <w:pStyle w:val="20"/>
        <w:shd w:val="clear" w:color="auto" w:fill="auto"/>
        <w:tabs>
          <w:tab w:val="left" w:pos="709"/>
          <w:tab w:val="left" w:pos="6485"/>
          <w:tab w:val="left" w:pos="9163"/>
        </w:tabs>
        <w:spacing w:before="0" w:after="0" w:line="322" w:lineRule="exact"/>
        <w:ind w:firstLine="708"/>
        <w:rPr>
          <w:shd w:val="clear" w:color="auto" w:fill="FFFFFF"/>
        </w:rPr>
      </w:pPr>
    </w:p>
    <w:p w:rsidR="00696DDA" w:rsidRPr="00527DA8" w:rsidP="00696DDA">
      <w:pPr>
        <w:jc w:val="center"/>
        <w:rPr>
          <w:sz w:val="28"/>
          <w:szCs w:val="28"/>
        </w:rPr>
      </w:pPr>
      <w:r w:rsidRPr="00527DA8">
        <w:rPr>
          <w:sz w:val="28"/>
          <w:szCs w:val="28"/>
        </w:rPr>
        <w:t>ПОСТАНОВИЛ:</w:t>
      </w:r>
    </w:p>
    <w:p w:rsidR="00696DDA" w:rsidRPr="00527DA8" w:rsidP="00696DDA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</w:rPr>
      </w:pPr>
      <w:r w:rsidRPr="00527DA8">
        <w:rPr>
          <w:sz w:val="28"/>
          <w:szCs w:val="28"/>
          <w:shd w:val="clear" w:color="auto" w:fill="FFFFFF"/>
        </w:rPr>
        <w:t xml:space="preserve">Признать </w:t>
      </w:r>
      <w:r w:rsidR="0000033D">
        <w:rPr>
          <w:sz w:val="28"/>
          <w:szCs w:val="28"/>
          <w:shd w:val="clear" w:color="auto" w:fill="FFFFFF"/>
        </w:rPr>
        <w:t>Артеменко А</w:t>
      </w:r>
      <w:r w:rsidR="00A25402">
        <w:rPr>
          <w:sz w:val="28"/>
          <w:szCs w:val="28"/>
          <w:shd w:val="clear" w:color="auto" w:fill="FFFFFF"/>
        </w:rPr>
        <w:t>. Ю.</w:t>
      </w:r>
      <w:r w:rsidRPr="00527DA8">
        <w:rPr>
          <w:sz w:val="28"/>
          <w:szCs w:val="28"/>
          <w:shd w:val="clear" w:color="auto" w:fill="FFFFFF"/>
        </w:rPr>
        <w:t xml:space="preserve">, </w:t>
      </w:r>
      <w:r w:rsidR="00A25402">
        <w:rPr>
          <w:sz w:val="20"/>
          <w:szCs w:val="20"/>
        </w:rPr>
        <w:t>(данные изъяты)</w:t>
      </w:r>
      <w:r w:rsidRPr="00527DA8">
        <w:rPr>
          <w:sz w:val="28"/>
          <w:szCs w:val="28"/>
          <w:shd w:val="clear" w:color="auto" w:fill="FFFFFF"/>
        </w:rPr>
        <w:t xml:space="preserve">, виновным в совершении административного правонарушения, предусмотренного ч.1 ст.12.34 Кодекса Российской Федерации об административных правонарушениях, </w:t>
      </w:r>
      <w:r w:rsidRPr="00527DA8">
        <w:rPr>
          <w:sz w:val="28"/>
          <w:szCs w:val="28"/>
        </w:rPr>
        <w:t>и назначить административное наказание в виде административного </w:t>
      </w:r>
      <w:r w:rsidRPr="00527DA8">
        <w:rPr>
          <w:bCs/>
          <w:sz w:val="28"/>
          <w:szCs w:val="28"/>
        </w:rPr>
        <w:t xml:space="preserve">штрафа в размере </w:t>
      </w:r>
      <w:r w:rsidR="00A25402">
        <w:rPr>
          <w:sz w:val="20"/>
          <w:szCs w:val="20"/>
        </w:rPr>
        <w:t>(данные изъяты)</w:t>
      </w:r>
    </w:p>
    <w:p w:rsidR="00743CE7" w:rsidRPr="00527DA8" w:rsidP="00743CE7">
      <w:pPr>
        <w:ind w:firstLine="708"/>
        <w:jc w:val="both"/>
        <w:rPr>
          <w:sz w:val="28"/>
          <w:szCs w:val="28"/>
        </w:rPr>
      </w:pPr>
      <w:r w:rsidRPr="00527DA8">
        <w:rPr>
          <w:sz w:val="28"/>
          <w:szCs w:val="28"/>
        </w:rPr>
        <w:t>Сумму штрафа необходимо внести на реквизиты:</w:t>
      </w:r>
    </w:p>
    <w:p w:rsidR="00A25402" w:rsidP="00743CE7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(данные изъяты)</w:t>
      </w:r>
    </w:p>
    <w:p w:rsidR="00743CE7" w:rsidRPr="00527DA8" w:rsidP="00743CE7">
      <w:pPr>
        <w:ind w:firstLine="709"/>
        <w:jc w:val="both"/>
        <w:rPr>
          <w:sz w:val="28"/>
          <w:szCs w:val="28"/>
        </w:rPr>
      </w:pPr>
      <w:r w:rsidRPr="00527DA8">
        <w:rPr>
          <w:sz w:val="28"/>
          <w:szCs w:val="28"/>
          <w:shd w:val="clear" w:color="auto" w:fill="FFFFFF"/>
        </w:rPr>
        <w:t>В соответствии с ч.1 ст.</w:t>
      </w:r>
      <w:hyperlink r:id="rId13" w:tgtFrame="_blank" w:tooltip="КОАП &gt;  Раздел V. Исполнение постановлений по делам об административных правонарушениях &gt;&lt;span class=" w:history="1">
        <w:r w:rsidRPr="00527DA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527DA8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527DA8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527DA8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</w:t>
      </w:r>
      <w:r w:rsidRPr="00527DA8">
        <w:rPr>
          <w:sz w:val="28"/>
          <w:szCs w:val="28"/>
          <w:shd w:val="clear" w:color="auto" w:fill="FFFFFF"/>
        </w:rPr>
        <w:t>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</w:t>
      </w:r>
      <w:r w:rsidRPr="00527DA8">
        <w:rPr>
          <w:sz w:val="28"/>
          <w:szCs w:val="28"/>
          <w:shd w:val="clear" w:color="auto" w:fill="FFFFFF"/>
        </w:rPr>
        <w:t>о взыскания суммы административного штрафа в порядке, предусмотренном федеральным законодательством.</w:t>
      </w:r>
    </w:p>
    <w:p w:rsidR="0000033D" w:rsidP="0000033D">
      <w:pPr>
        <w:ind w:firstLine="709"/>
        <w:jc w:val="both"/>
        <w:rPr>
          <w:sz w:val="28"/>
          <w:szCs w:val="28"/>
          <w:shd w:val="clear" w:color="auto" w:fill="FFFFFF"/>
        </w:rPr>
      </w:pPr>
      <w:r w:rsidRPr="00527DA8">
        <w:rPr>
          <w:sz w:val="28"/>
          <w:szCs w:val="28"/>
          <w:shd w:val="clear" w:color="auto" w:fill="FFFFFF"/>
        </w:rPr>
        <w:t xml:space="preserve">Разъяснить </w:t>
      </w:r>
      <w:r>
        <w:rPr>
          <w:sz w:val="28"/>
          <w:szCs w:val="28"/>
          <w:shd w:val="clear" w:color="auto" w:fill="FFFFFF"/>
        </w:rPr>
        <w:t>Артеменко А.Ю.</w:t>
      </w:r>
      <w:r w:rsidRPr="00527DA8">
        <w:rPr>
          <w:sz w:val="28"/>
          <w:szCs w:val="28"/>
        </w:rPr>
        <w:t xml:space="preserve"> </w:t>
      </w:r>
      <w:r w:rsidRPr="00527DA8">
        <w:rPr>
          <w:sz w:val="28"/>
          <w:szCs w:val="28"/>
          <w:shd w:val="clear" w:color="auto" w:fill="FFFFFF"/>
        </w:rPr>
        <w:t>положени</w:t>
      </w:r>
      <w:r>
        <w:rPr>
          <w:sz w:val="28"/>
          <w:szCs w:val="28"/>
          <w:shd w:val="clear" w:color="auto" w:fill="FFFFFF"/>
        </w:rPr>
        <w:t>я</w:t>
      </w:r>
      <w:r w:rsidRPr="00527DA8">
        <w:rPr>
          <w:sz w:val="28"/>
          <w:szCs w:val="28"/>
          <w:shd w:val="clear" w:color="auto" w:fill="FFFFFF"/>
        </w:rPr>
        <w:t xml:space="preserve"> ч.1 ст.</w:t>
      </w:r>
      <w:hyperlink r:id="rId14" w:tgtFrame="_blank" w:tooltip="КОАП &gt;  Раздел II. Особенная часть &gt;&lt;span class=" w:history="1">
        <w:r w:rsidRPr="00527DA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527DA8">
        <w:rPr>
          <w:sz w:val="28"/>
          <w:szCs w:val="28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</w:t>
      </w:r>
      <w:r w:rsidRPr="00527DA8">
        <w:rPr>
          <w:sz w:val="28"/>
          <w:szCs w:val="28"/>
          <w:shd w:val="clear" w:color="auto" w:fill="FFFFFF"/>
        </w:rPr>
        <w:t>инистративный арест на срок до </w:t>
      </w:r>
      <w:r w:rsidRPr="00527DA8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527DA8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  <w:r>
        <w:rPr>
          <w:sz w:val="28"/>
          <w:szCs w:val="28"/>
          <w:shd w:val="clear" w:color="auto" w:fill="FFFFFF"/>
        </w:rPr>
        <w:t xml:space="preserve"> </w:t>
      </w:r>
    </w:p>
    <w:p w:rsidR="00743CE7" w:rsidRPr="00527DA8" w:rsidP="0000033D">
      <w:pPr>
        <w:ind w:firstLine="709"/>
        <w:jc w:val="both"/>
        <w:rPr>
          <w:sz w:val="28"/>
          <w:szCs w:val="28"/>
        </w:rPr>
      </w:pPr>
      <w:r w:rsidRPr="00527DA8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судью, вынесшего постановление в течение десяти суток со дня вручения или </w:t>
      </w:r>
      <w:r w:rsidRPr="00527DA8">
        <w:rPr>
          <w:sz w:val="28"/>
          <w:szCs w:val="28"/>
        </w:rPr>
        <w:t>получения копии постановления.</w:t>
      </w:r>
    </w:p>
    <w:p w:rsidR="00CD3ECA" w:rsidRPr="00527DA8" w:rsidP="00CD3ECA">
      <w:pPr>
        <w:ind w:firstLine="708"/>
        <w:jc w:val="both"/>
        <w:rPr>
          <w:sz w:val="28"/>
          <w:szCs w:val="28"/>
        </w:rPr>
      </w:pPr>
    </w:p>
    <w:p w:rsidR="00527DA8" w:rsidP="00CD3ECA">
      <w:pPr>
        <w:ind w:firstLine="708"/>
        <w:jc w:val="both"/>
        <w:rPr>
          <w:sz w:val="28"/>
          <w:szCs w:val="28"/>
        </w:rPr>
      </w:pPr>
    </w:p>
    <w:p w:rsidR="00DE43F5" w:rsidRPr="00527DA8" w:rsidP="00CD3ECA">
      <w:pPr>
        <w:ind w:firstLine="708"/>
        <w:jc w:val="both"/>
        <w:rPr>
          <w:sz w:val="28"/>
          <w:szCs w:val="28"/>
        </w:rPr>
      </w:pPr>
      <w:r w:rsidRPr="00527DA8">
        <w:rPr>
          <w:sz w:val="28"/>
          <w:szCs w:val="28"/>
        </w:rPr>
        <w:t>Миров</w:t>
      </w:r>
      <w:r w:rsidRPr="00527DA8" w:rsidR="006946CA">
        <w:rPr>
          <w:sz w:val="28"/>
          <w:szCs w:val="28"/>
        </w:rPr>
        <w:t xml:space="preserve">ой судья                   </w:t>
      </w:r>
      <w:r w:rsidR="00527DA8">
        <w:rPr>
          <w:sz w:val="28"/>
          <w:szCs w:val="28"/>
        </w:rPr>
        <w:t xml:space="preserve">               </w:t>
      </w:r>
      <w:r w:rsidRPr="00527DA8" w:rsidR="00CD3ECA">
        <w:rPr>
          <w:sz w:val="28"/>
          <w:szCs w:val="28"/>
        </w:rPr>
        <w:t xml:space="preserve">       </w:t>
      </w:r>
      <w:r w:rsidRPr="00527DA8" w:rsidR="006946CA">
        <w:rPr>
          <w:sz w:val="28"/>
          <w:szCs w:val="28"/>
        </w:rPr>
        <w:t xml:space="preserve">         </w:t>
      </w:r>
      <w:r w:rsidRPr="00527DA8" w:rsidR="00A56D28">
        <w:rPr>
          <w:sz w:val="28"/>
          <w:szCs w:val="28"/>
        </w:rPr>
        <w:t xml:space="preserve">             </w:t>
      </w:r>
      <w:r w:rsidRPr="00527DA8">
        <w:rPr>
          <w:sz w:val="28"/>
          <w:szCs w:val="28"/>
        </w:rPr>
        <w:t xml:space="preserve"> А.А. Кулунчаков</w:t>
      </w:r>
    </w:p>
    <w:p w:rsidR="00DE43F5" w:rsidRPr="00527DA8" w:rsidP="00DE43F5">
      <w:pPr>
        <w:rPr>
          <w:sz w:val="28"/>
          <w:szCs w:val="28"/>
        </w:rPr>
      </w:pPr>
    </w:p>
    <w:p w:rsidR="00DE43F5" w:rsidRPr="00527DA8" w:rsidP="00DE43F5">
      <w:pPr>
        <w:rPr>
          <w:sz w:val="28"/>
          <w:szCs w:val="28"/>
        </w:rPr>
      </w:pPr>
    </w:p>
    <w:p w:rsidR="000167AE" w:rsidRPr="00527DA8">
      <w:pPr>
        <w:rPr>
          <w:sz w:val="28"/>
          <w:szCs w:val="28"/>
        </w:rPr>
      </w:pPr>
    </w:p>
    <w:sectPr w:rsidSect="0000033D">
      <w:pgSz w:w="11906" w:h="16838"/>
      <w:pgMar w:top="709" w:right="56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0033D"/>
    <w:rsid w:val="000167AE"/>
    <w:rsid w:val="00036A83"/>
    <w:rsid w:val="00042EF1"/>
    <w:rsid w:val="00062AFE"/>
    <w:rsid w:val="000862CB"/>
    <w:rsid w:val="00090433"/>
    <w:rsid w:val="000A29F9"/>
    <w:rsid w:val="00101788"/>
    <w:rsid w:val="00142000"/>
    <w:rsid w:val="0018709D"/>
    <w:rsid w:val="001E7767"/>
    <w:rsid w:val="0020453A"/>
    <w:rsid w:val="002069FB"/>
    <w:rsid w:val="002B2F90"/>
    <w:rsid w:val="002C6D0E"/>
    <w:rsid w:val="00315544"/>
    <w:rsid w:val="003404CA"/>
    <w:rsid w:val="00361325"/>
    <w:rsid w:val="00393656"/>
    <w:rsid w:val="00411EA2"/>
    <w:rsid w:val="004F3780"/>
    <w:rsid w:val="00527DA8"/>
    <w:rsid w:val="00571535"/>
    <w:rsid w:val="00586DC7"/>
    <w:rsid w:val="0059469B"/>
    <w:rsid w:val="005C3B37"/>
    <w:rsid w:val="005E72D1"/>
    <w:rsid w:val="005F7D49"/>
    <w:rsid w:val="00680520"/>
    <w:rsid w:val="006946CA"/>
    <w:rsid w:val="00696DDA"/>
    <w:rsid w:val="0070371A"/>
    <w:rsid w:val="00715F6A"/>
    <w:rsid w:val="00730B07"/>
    <w:rsid w:val="00743CE7"/>
    <w:rsid w:val="0080268B"/>
    <w:rsid w:val="00857A95"/>
    <w:rsid w:val="00892953"/>
    <w:rsid w:val="008A012D"/>
    <w:rsid w:val="00972426"/>
    <w:rsid w:val="00980E87"/>
    <w:rsid w:val="009C448B"/>
    <w:rsid w:val="00A25402"/>
    <w:rsid w:val="00A56D28"/>
    <w:rsid w:val="00AB332B"/>
    <w:rsid w:val="00AC1C21"/>
    <w:rsid w:val="00AD54B2"/>
    <w:rsid w:val="00B431AE"/>
    <w:rsid w:val="00B86AB3"/>
    <w:rsid w:val="00B91C79"/>
    <w:rsid w:val="00B9705F"/>
    <w:rsid w:val="00BB7397"/>
    <w:rsid w:val="00BD59FF"/>
    <w:rsid w:val="00BE6DEC"/>
    <w:rsid w:val="00BF163E"/>
    <w:rsid w:val="00C50825"/>
    <w:rsid w:val="00C75ABF"/>
    <w:rsid w:val="00CD3ECA"/>
    <w:rsid w:val="00CE0602"/>
    <w:rsid w:val="00D3051B"/>
    <w:rsid w:val="00DE43F5"/>
    <w:rsid w:val="00E85209"/>
    <w:rsid w:val="00EB6F8E"/>
    <w:rsid w:val="00EE4942"/>
    <w:rsid w:val="00EF5CC6"/>
    <w:rsid w:val="00F02EAD"/>
    <w:rsid w:val="00F07E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2">
    <w:name w:val="Основной текст (2)_"/>
    <w:basedOn w:val="DefaultParagraphFont"/>
    <w:link w:val="20"/>
    <w:rsid w:val="003155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5544"/>
    <w:pPr>
      <w:widowControl w:val="0"/>
      <w:shd w:val="clear" w:color="auto" w:fill="FFFFFF"/>
      <w:spacing w:before="420" w:after="420" w:line="0" w:lineRule="atLeast"/>
      <w:jc w:val="both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02EA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2E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4/statia-4.2/" TargetMode="External" /><Relationship Id="rId11" Type="http://schemas.openxmlformats.org/officeDocument/2006/relationships/hyperlink" Target="https://sudact.ru/law/koap/razdel-iv/glava-29/statia-29.9/" TargetMode="External" /><Relationship Id="rId12" Type="http://schemas.openxmlformats.org/officeDocument/2006/relationships/hyperlink" Target="https://sudact.ru/law/koap/razdel-iv/glava-29/statia-29.10/" TargetMode="External" /><Relationship Id="rId13" Type="http://schemas.openxmlformats.org/officeDocument/2006/relationships/hyperlink" Target="https://sudact.ru/law/koap/razdel-v/glava-32/statia-32.2/" TargetMode="External" /><Relationship Id="rId14" Type="http://schemas.openxmlformats.org/officeDocument/2006/relationships/hyperlink" Target="https://sudact.ru/law/koap/razdel-ii/glava-20/statia-20.25_1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2/statia-12.34_2/" TargetMode="External" /><Relationship Id="rId5" Type="http://schemas.openxmlformats.org/officeDocument/2006/relationships/hyperlink" Target="https://sudact.ru/law/federalnyi-zakon-ot-10121995-n-196-fz-o/glava-i/statia-2/" TargetMode="External" /><Relationship Id="rId6" Type="http://schemas.openxmlformats.org/officeDocument/2006/relationships/hyperlink" Target="https://sudact.ru/law/federalnyi-zakon-ot-10121995-n-196-fz-o/glava-iv/statia-12/" TargetMode="External" /><Relationship Id="rId7" Type="http://schemas.openxmlformats.org/officeDocument/2006/relationships/hyperlink" Target="https://sudact.ru/law/koap/razdel-iv/glava-26/statia-26.2/" TargetMode="External" /><Relationship Id="rId8" Type="http://schemas.openxmlformats.org/officeDocument/2006/relationships/hyperlink" Target="https://sudact.ru/law/koap/razdel-iv/glava-26/statia-26.11/" TargetMode="External" /><Relationship Id="rId9" Type="http://schemas.openxmlformats.org/officeDocument/2006/relationships/hyperlink" Target="https://sudact.ru/law/koap/razdel-i/glava-4/statia-4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