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26186B" w:rsidP="00E516A1">
      <w:pPr>
        <w:ind w:firstLine="851"/>
        <w:jc w:val="right"/>
        <w:rPr>
          <w:b/>
        </w:rPr>
      </w:pPr>
      <w:r w:rsidRPr="0026186B">
        <w:rPr>
          <w:b/>
        </w:rPr>
        <w:t>Дело №5-63-</w:t>
      </w:r>
      <w:r w:rsidRPr="0026186B" w:rsidR="00C602F6">
        <w:rPr>
          <w:b/>
        </w:rPr>
        <w:t>216</w:t>
      </w:r>
      <w:r w:rsidRPr="0026186B">
        <w:rPr>
          <w:b/>
        </w:rPr>
        <w:t>/20</w:t>
      </w:r>
      <w:r w:rsidRPr="0026186B" w:rsidR="00553358">
        <w:rPr>
          <w:b/>
        </w:rPr>
        <w:t>20</w:t>
      </w:r>
    </w:p>
    <w:p w:rsidR="00DE43F5" w:rsidRPr="0026186B" w:rsidP="00E516A1">
      <w:pPr>
        <w:ind w:firstLine="851"/>
        <w:jc w:val="center"/>
      </w:pPr>
    </w:p>
    <w:p w:rsidR="00DE43F5" w:rsidRPr="0026186B" w:rsidP="00E516A1">
      <w:pPr>
        <w:ind w:firstLine="851"/>
        <w:jc w:val="center"/>
        <w:rPr>
          <w:b/>
        </w:rPr>
      </w:pPr>
      <w:r w:rsidRPr="0026186B">
        <w:rPr>
          <w:b/>
        </w:rPr>
        <w:t>ПОСТАНОВЛЕНИЕ</w:t>
      </w:r>
    </w:p>
    <w:p w:rsidR="00DE43F5" w:rsidRPr="0026186B" w:rsidP="00E516A1">
      <w:pPr>
        <w:ind w:firstLine="851"/>
        <w:jc w:val="center"/>
      </w:pPr>
    </w:p>
    <w:p w:rsidR="00DE43F5" w:rsidRPr="0026186B" w:rsidP="00B914C4">
      <w:pPr>
        <w:rPr>
          <w:lang w:val="uk-UA"/>
        </w:rPr>
      </w:pPr>
      <w:r w:rsidRPr="0026186B">
        <w:rPr>
          <w:lang w:val="uk-UA"/>
        </w:rPr>
        <w:t>0</w:t>
      </w:r>
      <w:r w:rsidRPr="0026186B" w:rsidR="00C602F6">
        <w:rPr>
          <w:lang w:val="uk-UA"/>
        </w:rPr>
        <w:t>3</w:t>
      </w:r>
      <w:r w:rsidRPr="0026186B">
        <w:rPr>
          <w:lang w:val="uk-UA"/>
        </w:rPr>
        <w:t xml:space="preserve"> июля</w:t>
      </w:r>
      <w:r w:rsidRPr="0026186B" w:rsidR="00553358">
        <w:rPr>
          <w:lang w:val="uk-UA"/>
        </w:rPr>
        <w:t xml:space="preserve"> 2020</w:t>
      </w:r>
      <w:r w:rsidRPr="0026186B">
        <w:rPr>
          <w:lang w:val="uk-UA"/>
        </w:rPr>
        <w:t xml:space="preserve"> года                   </w:t>
      </w:r>
      <w:r w:rsidRPr="0026186B" w:rsidR="005E72D1">
        <w:rPr>
          <w:lang w:val="uk-UA"/>
        </w:rPr>
        <w:t xml:space="preserve">  </w:t>
      </w:r>
      <w:r w:rsidRPr="0026186B" w:rsidR="00564E63">
        <w:rPr>
          <w:lang w:val="uk-UA"/>
        </w:rPr>
        <w:t xml:space="preserve">  </w:t>
      </w:r>
      <w:r w:rsidRPr="0026186B">
        <w:rPr>
          <w:lang w:val="uk-UA"/>
        </w:rPr>
        <w:t xml:space="preserve">         </w:t>
      </w:r>
      <w:r w:rsidRPr="0026186B" w:rsidR="0025200A">
        <w:rPr>
          <w:lang w:val="uk-UA"/>
        </w:rPr>
        <w:t xml:space="preserve">   </w:t>
      </w:r>
      <w:r w:rsidRPr="0026186B" w:rsidR="00DA305D">
        <w:rPr>
          <w:lang w:val="uk-UA"/>
        </w:rPr>
        <w:t xml:space="preserve">     </w:t>
      </w:r>
      <w:r w:rsidRPr="0026186B" w:rsidR="0025200A">
        <w:rPr>
          <w:lang w:val="uk-UA"/>
        </w:rPr>
        <w:t xml:space="preserve">   </w:t>
      </w:r>
      <w:r w:rsidRPr="0026186B" w:rsidR="00B914C4">
        <w:rPr>
          <w:lang w:val="uk-UA"/>
        </w:rPr>
        <w:t xml:space="preserve">                  </w:t>
      </w:r>
      <w:r w:rsidRPr="0026186B" w:rsidR="00A569FB">
        <w:rPr>
          <w:lang w:val="uk-UA"/>
        </w:rPr>
        <w:t xml:space="preserve">    </w:t>
      </w:r>
      <w:r w:rsidRPr="0026186B" w:rsidR="00B914C4">
        <w:rPr>
          <w:lang w:val="uk-UA"/>
        </w:rPr>
        <w:t xml:space="preserve"> </w:t>
      </w:r>
      <w:r w:rsidRPr="0026186B" w:rsidR="00582896">
        <w:rPr>
          <w:lang w:val="uk-UA"/>
        </w:rPr>
        <w:t xml:space="preserve">                       </w:t>
      </w:r>
      <w:r w:rsidRPr="0026186B">
        <w:rPr>
          <w:lang w:val="uk-UA"/>
        </w:rPr>
        <w:t>пгт. Ленино</w:t>
      </w:r>
    </w:p>
    <w:p w:rsidR="00DE43F5" w:rsidRPr="0026186B" w:rsidP="00E516A1">
      <w:pPr>
        <w:ind w:firstLine="851"/>
        <w:jc w:val="both"/>
        <w:rPr>
          <w:lang w:val="uk-UA"/>
        </w:rPr>
      </w:pPr>
    </w:p>
    <w:p w:rsidR="00DE43F5" w:rsidRPr="0026186B" w:rsidP="00C9608A">
      <w:pPr>
        <w:ind w:firstLine="851"/>
        <w:jc w:val="both"/>
      </w:pPr>
      <w:r w:rsidRPr="0026186B">
        <w:t xml:space="preserve">Мировой судья судебного участка № </w:t>
      </w:r>
      <w:r w:rsidRPr="0026186B">
        <w:rPr>
          <w:shd w:val="clear" w:color="auto" w:fill="FFFFFF"/>
        </w:rPr>
        <w:t>63 Ленинского судебного района Республики Крым Кулунчаков А.А.</w:t>
      </w:r>
      <w:r w:rsidRPr="0026186B">
        <w:t xml:space="preserve">, рассмотрев дело об </w:t>
      </w:r>
      <w:r w:rsidRPr="0026186B" w:rsidR="00C9608A">
        <w:t>административном правонарушении, предусмотренном ч.1 ст.12.8 Кодекса Российской Федерации об административных правонарушениях (далее – КоАП РФ)</w:t>
      </w:r>
      <w:r w:rsidRPr="0026186B">
        <w:t xml:space="preserve"> в отношении</w:t>
      </w:r>
      <w:r w:rsidRPr="0026186B" w:rsidR="00C9608A">
        <w:t xml:space="preserve"> </w:t>
      </w:r>
      <w:r>
        <w:rPr>
          <w:lang w:eastAsia="en-US"/>
        </w:rPr>
        <w:t>(данные изъяты)</w:t>
      </w:r>
      <w:r w:rsidRPr="0026186B" w:rsidR="00C9608A"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 w:rsidR="00C9608A">
        <w:t>г</w:t>
      </w:r>
      <w:r w:rsidRPr="0026186B" w:rsidR="00C9608A">
        <w:t xml:space="preserve">ода рождения, уроженца </w:t>
      </w:r>
      <w:r>
        <w:rPr>
          <w:lang w:eastAsia="en-US"/>
        </w:rPr>
        <w:t>(данные изъяты)</w:t>
      </w:r>
      <w:r w:rsidRPr="0026186B" w:rsidR="00C9608A">
        <w:t>,</w:t>
      </w:r>
      <w:r w:rsidRPr="0026186B" w:rsidR="00B26116">
        <w:t xml:space="preserve"> гражданина Украины,</w:t>
      </w:r>
      <w:r w:rsidRPr="0026186B" w:rsidR="00C9608A">
        <w:t xml:space="preserve"> зарегистрированного </w:t>
      </w:r>
      <w:r w:rsidRPr="0026186B" w:rsidR="00B26116">
        <w:t xml:space="preserve">по адресу: </w:t>
      </w:r>
      <w:r>
        <w:rPr>
          <w:lang w:eastAsia="en-US"/>
        </w:rPr>
        <w:t>(данные изъяты)</w:t>
      </w:r>
      <w:r w:rsidRPr="0026186B" w:rsidR="00B26116">
        <w:t xml:space="preserve">, </w:t>
      </w:r>
      <w:r w:rsidRPr="0026186B" w:rsidR="00C9608A">
        <w:t xml:space="preserve">проживающего по адресу: Республика Крым, </w:t>
      </w:r>
      <w:r w:rsidRPr="0026186B" w:rsidR="00B26116">
        <w:t xml:space="preserve">Ленинский район, </w:t>
      </w:r>
      <w:r>
        <w:rPr>
          <w:lang w:eastAsia="en-US"/>
        </w:rPr>
        <w:t>(данные изъяты)</w:t>
      </w:r>
      <w:r w:rsidRPr="0026186B" w:rsidR="00C9608A">
        <w:t xml:space="preserve">, </w:t>
      </w:r>
      <w:r w:rsidRPr="0026186B" w:rsidR="00B26116">
        <w:t xml:space="preserve">не </w:t>
      </w:r>
      <w:r w:rsidRPr="0026186B" w:rsidR="00C9608A">
        <w:t>работающего</w:t>
      </w:r>
      <w:r w:rsidRPr="0026186B" w:rsidR="00B26116">
        <w:t>,</w:t>
      </w:r>
    </w:p>
    <w:p w:rsidR="00DE43F5" w:rsidRPr="0026186B" w:rsidP="00E516A1">
      <w:pPr>
        <w:ind w:firstLine="851"/>
        <w:jc w:val="center"/>
      </w:pPr>
      <w:r w:rsidRPr="0026186B">
        <w:t>УСТАНОВИЛ:</w:t>
      </w:r>
    </w:p>
    <w:p w:rsidR="00DE43F5" w:rsidRPr="0026186B" w:rsidP="00E516A1">
      <w:pPr>
        <w:autoSpaceDE w:val="0"/>
        <w:autoSpaceDN w:val="0"/>
        <w:adjustRightInd w:val="0"/>
        <w:ind w:firstLine="851"/>
        <w:jc w:val="both"/>
      </w:pPr>
      <w:r w:rsidRPr="0026186B">
        <w:t xml:space="preserve">Согласно протоколу об административном правонарушении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>
        <w:t>о</w:t>
      </w:r>
      <w:r w:rsidRPr="0026186B">
        <w:t xml:space="preserve">т </w:t>
      </w:r>
      <w:r>
        <w:rPr>
          <w:lang w:eastAsia="en-US"/>
        </w:rPr>
        <w:t>(данные изъяты)</w:t>
      </w:r>
      <w:r w:rsidRPr="0026186B">
        <w:t xml:space="preserve">, </w:t>
      </w:r>
      <w:r w:rsidRPr="0026186B" w:rsidR="00B26116">
        <w:t>Марусич</w:t>
      </w:r>
      <w:r w:rsidRPr="0026186B" w:rsidR="00B26116">
        <w:t xml:space="preserve"> В.А.</w:t>
      </w:r>
      <w:r w:rsidRPr="0026186B">
        <w:t xml:space="preserve"> </w:t>
      </w:r>
      <w:r>
        <w:rPr>
          <w:lang w:eastAsia="en-US"/>
        </w:rPr>
        <w:t>(данные изъяты)</w:t>
      </w:r>
      <w:r w:rsidRPr="0026186B">
        <w:t xml:space="preserve">в </w:t>
      </w:r>
      <w:r>
        <w:rPr>
          <w:lang w:eastAsia="en-US"/>
        </w:rPr>
        <w:t>(данные изъяты)</w:t>
      </w:r>
      <w:r w:rsidRPr="0026186B">
        <w:t xml:space="preserve">минут </w:t>
      </w:r>
      <w:r w:rsidRPr="0026186B" w:rsidR="00B26116">
        <w:t xml:space="preserve">в </w:t>
      </w:r>
      <w:r>
        <w:rPr>
          <w:lang w:eastAsia="en-US"/>
        </w:rPr>
        <w:t>(данные изъяты)</w:t>
      </w:r>
      <w:r w:rsidRPr="0026186B" w:rsidR="00B26116">
        <w:t xml:space="preserve">района Республики Крым на </w:t>
      </w:r>
      <w:r>
        <w:rPr>
          <w:lang w:eastAsia="en-US"/>
        </w:rPr>
        <w:t>(данные изъяты)</w:t>
      </w:r>
      <w:r w:rsidRPr="0026186B">
        <w:t>управлял т</w:t>
      </w:r>
      <w:r w:rsidRPr="0026186B">
        <w:t xml:space="preserve">ранспортным средством </w:t>
      </w:r>
      <w:r>
        <w:rPr>
          <w:lang w:eastAsia="en-US"/>
        </w:rPr>
        <w:t>(данные изъяты)</w:t>
      </w:r>
      <w:r w:rsidRPr="0026186B" w:rsidR="00DF7DE3">
        <w:t xml:space="preserve">, государственный регистрационный знак </w:t>
      </w:r>
      <w:r>
        <w:rPr>
          <w:lang w:eastAsia="en-US"/>
        </w:rPr>
        <w:t>(данные изъяты)</w:t>
      </w:r>
      <w:r w:rsidRPr="0026186B">
        <w:t>, находясь в состоянии алкогольного опьянения (результат</w:t>
      </w:r>
      <w:r w:rsidRPr="0026186B" w:rsidR="00BE1047">
        <w:t>ы</w:t>
      </w:r>
      <w:r w:rsidRPr="0026186B">
        <w:t xml:space="preserve"> освидетельствования </w:t>
      </w:r>
      <w:r w:rsidRPr="0026186B">
        <w:t>алкотектора</w:t>
      </w:r>
      <w:r w:rsidRPr="0026186B">
        <w:t xml:space="preserve"> </w:t>
      </w:r>
      <w:r w:rsidRPr="0026186B" w:rsidR="00443359">
        <w:t>Юпитер</w:t>
      </w:r>
      <w:r w:rsidRPr="0026186B">
        <w:t xml:space="preserve"> – </w:t>
      </w:r>
      <w:r w:rsidRPr="0026186B" w:rsidR="00443359">
        <w:t>0,</w:t>
      </w:r>
      <w:r w:rsidRPr="0018095A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 w:rsidRPr="0026186B">
        <w:t>г/л</w:t>
      </w:r>
      <w:r w:rsidRPr="0026186B" w:rsidR="00BE1047">
        <w:t>,</w:t>
      </w:r>
      <w:r w:rsidRPr="0026186B">
        <w:t>), чем нарушил п.п.2.7. ПДД РФ, то есть совершил административное пр</w:t>
      </w:r>
      <w:r w:rsidRPr="0026186B">
        <w:t>авонарушение, предусмотренное ч.1 ст.12.8 КоАП РФ. При этом признаков уголовно наказуемого деяния установлено не было.</w:t>
      </w:r>
    </w:p>
    <w:p w:rsidR="0095273B" w:rsidRPr="0026186B" w:rsidP="00B26116">
      <w:pPr>
        <w:ind w:firstLine="708"/>
        <w:jc w:val="both"/>
      </w:pPr>
      <w:r w:rsidRPr="0026186B">
        <w:t>Марусич В.А.</w:t>
      </w:r>
      <w:r w:rsidRPr="0026186B" w:rsidR="00443359">
        <w:t xml:space="preserve"> в судебном заседании вину в инкриминируемом ему правонарушении  признал</w:t>
      </w:r>
      <w:r w:rsidRPr="0026186B" w:rsidR="00AA11FE">
        <w:t xml:space="preserve">. </w:t>
      </w:r>
      <w:r w:rsidRPr="0026186B">
        <w:t>П</w:t>
      </w:r>
      <w:r w:rsidRPr="0026186B" w:rsidR="00443359">
        <w:t xml:space="preserve">ояснил суду, что </w:t>
      </w:r>
      <w:r w:rsidRPr="0026186B">
        <w:t>выпил бутылку пива, после чего по</w:t>
      </w:r>
      <w:r w:rsidRPr="0026186B">
        <w:t>звонил его друг и попросил дернуть его заглохшую машину на соседней улице. Поэтому Марусич В.А. сел за р</w:t>
      </w:r>
      <w:r w:rsidRPr="0026186B" w:rsidR="00443359">
        <w:t>ул</w:t>
      </w:r>
      <w:r w:rsidRPr="0026186B">
        <w:t>ь</w:t>
      </w:r>
      <w:r w:rsidRPr="0026186B" w:rsidR="00443359">
        <w:t xml:space="preserve"> автомобиля </w:t>
      </w:r>
      <w:r w:rsidRPr="0026186B" w:rsidR="001B006F">
        <w:t>и поехал на соседнюю улицу.</w:t>
      </w:r>
    </w:p>
    <w:p w:rsidR="0095273B" w:rsidRPr="0026186B" w:rsidP="00E516A1">
      <w:pPr>
        <w:ind w:firstLine="851"/>
        <w:jc w:val="both"/>
      </w:pPr>
      <w:r w:rsidRPr="0026186B">
        <w:t xml:space="preserve">Выслушав </w:t>
      </w:r>
      <w:r w:rsidRPr="0026186B" w:rsidR="001B006F">
        <w:t>Марусич В.А, исследовав материалы дела</w:t>
      </w:r>
      <w:r w:rsidRPr="0026186B" w:rsidR="00B47A8B">
        <w:t>,</w:t>
      </w:r>
      <w:r w:rsidRPr="0026186B">
        <w:t xml:space="preserve"> мировой судья приходит к следующему.</w:t>
      </w:r>
    </w:p>
    <w:p w:rsidR="00B47A8B" w:rsidRPr="0026186B" w:rsidP="00E516A1">
      <w:pPr>
        <w:ind w:firstLine="851"/>
        <w:jc w:val="both"/>
        <w:rPr>
          <w:shd w:val="clear" w:color="auto" w:fill="FFFFFF"/>
        </w:rPr>
      </w:pPr>
      <w:r w:rsidRPr="0026186B">
        <w:rPr>
          <w:shd w:val="clear" w:color="auto" w:fill="FFFFFF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26186B">
          <w:rPr>
            <w:rStyle w:val="Hyperlink"/>
            <w:color w:val="auto"/>
            <w:u w:val="none"/>
            <w:bdr w:val="none" w:sz="0" w:space="0" w:color="auto" w:frame="1"/>
          </w:rPr>
          <w:t>24.1 КоАП</w:t>
        </w:r>
      </w:hyperlink>
      <w:r w:rsidRPr="0026186B">
        <w:rPr>
          <w:shd w:val="clear" w:color="auto" w:fill="FFFFFF"/>
        </w:rPr>
        <w:t> 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</w:t>
      </w:r>
      <w:r w:rsidRPr="0026186B">
        <w:rPr>
          <w:shd w:val="clear" w:color="auto" w:fill="FFFFFF"/>
        </w:rPr>
        <w:t xml:space="preserve">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B47A8B" w:rsidRPr="0026186B" w:rsidP="00E516A1">
      <w:pPr>
        <w:ind w:firstLine="851"/>
        <w:jc w:val="both"/>
        <w:rPr>
          <w:shd w:val="clear" w:color="auto" w:fill="FFFFFF"/>
        </w:rPr>
      </w:pPr>
      <w:r w:rsidRPr="0026186B">
        <w:rPr>
          <w:shd w:val="clear" w:color="auto" w:fill="FFFFFF"/>
        </w:rPr>
        <w:t>Согласно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6186B">
          <w:rPr>
            <w:rStyle w:val="Hyperlink"/>
            <w:color w:val="auto"/>
            <w:u w:val="none"/>
            <w:bdr w:val="none" w:sz="0" w:space="0" w:color="auto" w:frame="1"/>
          </w:rPr>
          <w:t>26.1 КоАП</w:t>
        </w:r>
      </w:hyperlink>
      <w:r w:rsidRPr="0026186B">
        <w:rPr>
          <w:shd w:val="clear" w:color="auto" w:fill="FFFFFF"/>
        </w:rPr>
        <w:t xml:space="preserve"> РФ в ходе рассмотрения дела об </w:t>
      </w:r>
      <w:r w:rsidRPr="0026186B">
        <w:rPr>
          <w:shd w:val="clear" w:color="auto" w:fill="FFFFFF"/>
        </w:rPr>
        <w:t>административном правонарушении выяснению подлежит лицо, совершившее противоправные действия (бездействие), за которые КоАП РФ предусмотрена административная ответственность, виновность лица в совершении административного правонарушения, иные обстоятельств</w:t>
      </w:r>
      <w:r w:rsidRPr="0026186B">
        <w:rPr>
          <w:shd w:val="clear" w:color="auto" w:fill="FFFFFF"/>
        </w:rPr>
        <w:t xml:space="preserve">а, имеющие значение для правильного разрешения дела. </w:t>
      </w:r>
    </w:p>
    <w:p w:rsidR="00C8780F" w:rsidRPr="0026186B" w:rsidP="00E516A1">
      <w:pPr>
        <w:ind w:firstLine="851"/>
        <w:jc w:val="both"/>
        <w:rPr>
          <w:shd w:val="clear" w:color="auto" w:fill="FFFFFF"/>
        </w:rPr>
      </w:pPr>
      <w:r w:rsidRPr="0026186B">
        <w:rPr>
          <w:shd w:val="clear" w:color="auto" w:fill="FFFFFF"/>
        </w:rPr>
        <w:t>Положениями ст.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6186B">
          <w:rPr>
            <w:rStyle w:val="Hyperlink"/>
            <w:color w:val="auto"/>
            <w:u w:val="none"/>
            <w:bdr w:val="none" w:sz="0" w:space="0" w:color="auto" w:frame="1"/>
          </w:rPr>
          <w:t>26.2 КоАП</w:t>
        </w:r>
      </w:hyperlink>
      <w:r w:rsidRPr="0026186B">
        <w:rPr>
          <w:shd w:val="clear" w:color="auto" w:fill="FFFFFF"/>
        </w:rPr>
        <w:t xml:space="preserve"> РФ предусмотрено, что доказательствами по делу об административном правонарушении являются любые фактические данные, на основании которых судья устанавливает наличие </w:t>
      </w:r>
      <w:r w:rsidRPr="0026186B">
        <w:rPr>
          <w:shd w:val="clear" w:color="auto" w:fill="FFFFFF"/>
        </w:rPr>
        <w:t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</w:t>
      </w:r>
      <w:r w:rsidRPr="0026186B">
        <w:rPr>
          <w:shd w:val="clear" w:color="auto" w:fill="FFFFFF"/>
        </w:rPr>
        <w:t xml:space="preserve"> административном правонарушении, полученных с нарушением закона.</w:t>
      </w:r>
    </w:p>
    <w:p w:rsidR="004311C0" w:rsidRPr="0026186B" w:rsidP="004311C0">
      <w:pPr>
        <w:pStyle w:val="BodyText"/>
        <w:ind w:firstLine="851"/>
        <w:jc w:val="both"/>
        <w:rPr>
          <w:i w:val="0"/>
          <w:iCs w:val="0"/>
        </w:rPr>
      </w:pPr>
      <w:r w:rsidRPr="0026186B">
        <w:rPr>
          <w:i w:val="0"/>
          <w:iCs w:val="0"/>
        </w:rPr>
        <w:t>В соответствии со ст.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6186B">
          <w:rPr>
            <w:i w:val="0"/>
            <w:iCs w:val="0"/>
          </w:rPr>
          <w:t>26.11 КоАП</w:t>
        </w:r>
      </w:hyperlink>
      <w:r w:rsidRPr="0026186B">
        <w:rPr>
          <w:i w:val="0"/>
          <w:iCs w:val="0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</w:t>
      </w:r>
      <w:r w:rsidRPr="0026186B">
        <w:rPr>
          <w:i w:val="0"/>
          <w:iCs w:val="0"/>
        </w:rPr>
        <w:t>х обстоятельств дела в их совокупности. Никакие доказательства не могут иметь для суда заранее установленную силу.</w:t>
      </w:r>
    </w:p>
    <w:p w:rsidR="00893BA6" w:rsidRPr="0026186B" w:rsidP="00893BA6">
      <w:pPr>
        <w:autoSpaceDE w:val="0"/>
        <w:autoSpaceDN w:val="0"/>
        <w:adjustRightInd w:val="0"/>
        <w:ind w:firstLine="851"/>
        <w:jc w:val="both"/>
      </w:pPr>
      <w:r w:rsidRPr="0026186B">
        <w:t xml:space="preserve">В силу </w:t>
      </w:r>
      <w:hyperlink r:id="rId8" w:history="1">
        <w:r w:rsidRPr="0026186B">
          <w:t>абзац</w:t>
        </w:r>
        <w:r w:rsidRPr="0026186B">
          <w:t>а 1 п.2.7</w:t>
        </w:r>
      </w:hyperlink>
      <w:r w:rsidRPr="0026186B"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</w:t>
      </w:r>
      <w:r w:rsidRPr="0026186B">
        <w:t>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C62B0" w:rsidRPr="0026186B" w:rsidP="00E516A1">
      <w:pPr>
        <w:ind w:firstLine="851"/>
        <w:jc w:val="both"/>
      </w:pPr>
      <w:r w:rsidRPr="0026186B">
        <w:t xml:space="preserve">Проанализировав показания </w:t>
      </w:r>
      <w:r w:rsidRPr="0026186B" w:rsidR="001B006F">
        <w:t>Марусич В.А</w:t>
      </w:r>
      <w:r w:rsidRPr="0026186B">
        <w:t xml:space="preserve">., изучив видеозапись, письменные доказательства, мировой судья приходит к выводу о том, что вина </w:t>
      </w:r>
      <w:r w:rsidRPr="0026186B" w:rsidR="001B006F">
        <w:t>Марусич В.А</w:t>
      </w:r>
      <w:r w:rsidRPr="0026186B">
        <w:t>. в совершении административного правонарушения, предусмотренного ч.1 ст.12.8 КоАП РФ</w:t>
      </w:r>
      <w:r w:rsidRPr="0026186B" w:rsidR="00DE43F5">
        <w:t xml:space="preserve"> установлена, доказана и подтверждается следующими материалами дела: </w:t>
      </w:r>
    </w:p>
    <w:p w:rsidR="002C62B0" w:rsidRPr="0026186B" w:rsidP="00E516A1">
      <w:pPr>
        <w:ind w:firstLine="851"/>
        <w:jc w:val="both"/>
      </w:pPr>
      <w:r w:rsidRPr="0026186B">
        <w:t xml:space="preserve">- </w:t>
      </w:r>
      <w:r w:rsidRPr="0026186B" w:rsidR="00DE43F5">
        <w:t xml:space="preserve">протоколом об административном правонарушении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>
        <w:t>о</w:t>
      </w:r>
      <w:r w:rsidRPr="0026186B">
        <w:t xml:space="preserve">т </w:t>
      </w:r>
      <w:r>
        <w:rPr>
          <w:lang w:eastAsia="en-US"/>
        </w:rPr>
        <w:t>(данные изъяты)</w:t>
      </w:r>
      <w:r w:rsidRPr="0026186B" w:rsidR="00361325">
        <w:t>/л.д.</w:t>
      </w:r>
      <w:r w:rsidRPr="0026186B" w:rsidR="00233D04">
        <w:t xml:space="preserve"> </w:t>
      </w:r>
      <w:r w:rsidRPr="0026186B">
        <w:t>3</w:t>
      </w:r>
      <w:r w:rsidRPr="0026186B" w:rsidR="00361325">
        <w:t>/</w:t>
      </w:r>
      <w:r w:rsidRPr="0026186B" w:rsidR="00DE43F5">
        <w:t>;</w:t>
      </w:r>
      <w:r w:rsidRPr="0026186B" w:rsidR="00EE10CE">
        <w:t xml:space="preserve"> </w:t>
      </w:r>
    </w:p>
    <w:p w:rsidR="002C62B0" w:rsidRPr="0026186B" w:rsidP="00E516A1">
      <w:pPr>
        <w:ind w:firstLine="851"/>
        <w:jc w:val="both"/>
      </w:pPr>
      <w:r w:rsidRPr="0026186B">
        <w:t xml:space="preserve">- </w:t>
      </w:r>
      <w:r w:rsidRPr="0026186B" w:rsidR="00EE10CE">
        <w:t>протокол</w:t>
      </w:r>
      <w:r w:rsidRPr="0026186B" w:rsidR="00233D04">
        <w:t>ом об отстранении</w:t>
      </w:r>
      <w:r w:rsidRPr="0026186B" w:rsidR="00EE10CE">
        <w:t xml:space="preserve"> от управления транспортным средством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>
        <w:t>о</w:t>
      </w:r>
      <w:r w:rsidRPr="0026186B">
        <w:t xml:space="preserve">т </w:t>
      </w:r>
      <w:r>
        <w:rPr>
          <w:lang w:eastAsia="en-US"/>
        </w:rPr>
        <w:t>(данные изъяты)</w:t>
      </w:r>
      <w:r w:rsidRPr="0026186B" w:rsidR="00EE10CE">
        <w:t>/л.д.</w:t>
      </w:r>
      <w:r w:rsidRPr="0026186B" w:rsidR="00233D04">
        <w:t xml:space="preserve"> </w:t>
      </w:r>
      <w:r w:rsidRPr="0026186B">
        <w:t>4</w:t>
      </w:r>
      <w:r w:rsidRPr="0026186B" w:rsidR="00EE10CE">
        <w:t>/;</w:t>
      </w:r>
      <w:r w:rsidRPr="0026186B" w:rsidR="005E0415">
        <w:t xml:space="preserve"> </w:t>
      </w:r>
    </w:p>
    <w:p w:rsidR="005858C9" w:rsidRPr="0026186B" w:rsidP="00E516A1">
      <w:pPr>
        <w:ind w:firstLine="851"/>
        <w:jc w:val="both"/>
      </w:pPr>
      <w:r w:rsidRPr="0026186B">
        <w:t>- показаниями прибора – алкотектора Юпитер /л.д. 5/;</w:t>
      </w:r>
    </w:p>
    <w:p w:rsidR="005858C9" w:rsidRPr="0026186B" w:rsidP="00E516A1">
      <w:pPr>
        <w:ind w:firstLine="851"/>
        <w:jc w:val="both"/>
      </w:pPr>
      <w:r w:rsidRPr="0026186B">
        <w:t>-</w:t>
      </w:r>
      <w:r w:rsidRPr="0026186B" w:rsidR="002C62B0">
        <w:t xml:space="preserve"> </w:t>
      </w:r>
      <w:r w:rsidRPr="0026186B" w:rsidR="00EE10CE">
        <w:t xml:space="preserve">актом освидетельствования на состояние алкогольного опьянения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>
        <w:t>о</w:t>
      </w:r>
      <w:r w:rsidRPr="0026186B">
        <w:t xml:space="preserve">т </w:t>
      </w:r>
      <w:r>
        <w:rPr>
          <w:lang w:eastAsia="en-US"/>
        </w:rPr>
        <w:t>(данные изъяты)</w:t>
      </w:r>
      <w:r w:rsidRPr="0026186B" w:rsidR="00EE10CE">
        <w:t>/л.д.</w:t>
      </w:r>
      <w:r w:rsidRPr="0026186B" w:rsidR="00233D04">
        <w:t xml:space="preserve"> </w:t>
      </w:r>
      <w:r w:rsidRPr="0026186B" w:rsidR="00673E07">
        <w:t>6</w:t>
      </w:r>
      <w:r w:rsidRPr="0026186B" w:rsidR="00EE10CE">
        <w:t>/;</w:t>
      </w:r>
      <w:r w:rsidRPr="0026186B" w:rsidR="005E0415">
        <w:t xml:space="preserve"> </w:t>
      </w:r>
    </w:p>
    <w:p w:rsidR="005858C9" w:rsidRPr="0026186B" w:rsidP="00E516A1">
      <w:pPr>
        <w:ind w:firstLine="851"/>
        <w:jc w:val="both"/>
      </w:pPr>
      <w:r w:rsidRPr="0026186B">
        <w:t xml:space="preserve">- </w:t>
      </w:r>
      <w:r w:rsidRPr="0026186B" w:rsidR="00673E07">
        <w:t xml:space="preserve">рапортом инспектора ДПС </w:t>
      </w:r>
      <w:r w:rsidRPr="0026186B" w:rsidR="001B006F">
        <w:t>Дубенко М.А</w:t>
      </w:r>
      <w:r w:rsidRPr="0026186B">
        <w:t>.</w:t>
      </w:r>
      <w:r w:rsidRPr="0026186B" w:rsidR="00A07CF4">
        <w:t xml:space="preserve"> /л.д. </w:t>
      </w:r>
      <w:r w:rsidRPr="0026186B" w:rsidR="001B006F">
        <w:t>7</w:t>
      </w:r>
      <w:r w:rsidRPr="0026186B" w:rsidR="00A07CF4">
        <w:t xml:space="preserve">/; </w:t>
      </w:r>
    </w:p>
    <w:p w:rsidR="00DE43F5" w:rsidRPr="0026186B" w:rsidP="00E516A1">
      <w:pPr>
        <w:ind w:firstLine="851"/>
        <w:jc w:val="both"/>
      </w:pPr>
      <w:r w:rsidRPr="0026186B">
        <w:t xml:space="preserve">- </w:t>
      </w:r>
      <w:r w:rsidRPr="0026186B" w:rsidR="005E0415">
        <w:t xml:space="preserve">видеозаписью правонарушения /л.д. </w:t>
      </w:r>
      <w:r w:rsidRPr="0026186B" w:rsidR="001B006F">
        <w:t>8</w:t>
      </w:r>
      <w:r w:rsidRPr="0026186B" w:rsidR="005E0415">
        <w:t>/</w:t>
      </w:r>
      <w:r w:rsidRPr="0026186B" w:rsidR="00361325">
        <w:t>.</w:t>
      </w:r>
    </w:p>
    <w:p w:rsidR="004311C0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>При этом мировой судья учитывает, что протокол об административном</w:t>
      </w:r>
      <w:r w:rsidRPr="0026186B">
        <w:rPr>
          <w:i w:val="0"/>
          <w:shd w:val="clear" w:color="auto" w:fill="FFFFFF"/>
        </w:rPr>
        <w:t xml:space="preserve"> правонарушении составлен уполномоченным должностным лицом, его содержание и оформление соответствуют требованиям ст.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6186B">
          <w:rPr>
            <w:rStyle w:val="Hyperlink"/>
            <w:i w:val="0"/>
            <w:color w:val="auto"/>
            <w:u w:val="none"/>
            <w:bdr w:val="none" w:sz="0" w:space="0" w:color="auto" w:frame="1"/>
          </w:rPr>
          <w:t>28.2 КоАП</w:t>
        </w:r>
      </w:hyperlink>
      <w:r w:rsidRPr="0026186B">
        <w:rPr>
          <w:i w:val="0"/>
          <w:shd w:val="clear" w:color="auto" w:fill="FFFFFF"/>
        </w:rPr>
        <w:t xml:space="preserve"> РФ, все сведения, необходимые для правильного разрешения дела, в протоколе отражены. Также из протокола следует, что </w:t>
      </w:r>
      <w:r w:rsidRPr="0026186B" w:rsidR="001B006F">
        <w:rPr>
          <w:i w:val="0"/>
          <w:shd w:val="clear" w:color="auto" w:fill="FFFFFF"/>
        </w:rPr>
        <w:t>Марусич В.А.</w:t>
      </w:r>
      <w:r w:rsidRPr="0026186B">
        <w:rPr>
          <w:i w:val="0"/>
          <w:shd w:val="clear" w:color="auto" w:fill="FFFFFF"/>
        </w:rPr>
        <w:t xml:space="preserve"> права, предусмотренные ст.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26186B">
          <w:rPr>
            <w:rStyle w:val="Hyperlink"/>
            <w:i w:val="0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26186B">
        <w:rPr>
          <w:i w:val="0"/>
          <w:shd w:val="clear" w:color="auto" w:fill="FFFFFF"/>
        </w:rPr>
        <w:t> РФ и ст.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6186B">
          <w:rPr>
            <w:rStyle w:val="Hyperlink"/>
            <w:i w:val="0"/>
            <w:color w:val="auto"/>
            <w:u w:val="none"/>
            <w:bdr w:val="none" w:sz="0" w:space="0" w:color="auto" w:frame="1"/>
          </w:rPr>
          <w:t>25.1 КоАП</w:t>
        </w:r>
      </w:hyperlink>
      <w:r w:rsidRPr="0026186B">
        <w:rPr>
          <w:i w:val="0"/>
          <w:shd w:val="clear" w:color="auto" w:fill="FFFFFF"/>
        </w:rPr>
        <w:t xml:space="preserve"> РФ были разъяснены, замечаний по составлению протокола </w:t>
      </w:r>
      <w:r w:rsidRPr="0026186B" w:rsidR="001B006F">
        <w:rPr>
          <w:i w:val="0"/>
          <w:shd w:val="clear" w:color="auto" w:fill="FFFFFF"/>
        </w:rPr>
        <w:t>Марусич В.А.</w:t>
      </w:r>
      <w:r w:rsidRPr="0026186B">
        <w:rPr>
          <w:i w:val="0"/>
          <w:shd w:val="clear" w:color="auto" w:fill="FFFFFF"/>
        </w:rPr>
        <w:t xml:space="preserve"> не сделал. Основанием для направления </w:t>
      </w:r>
      <w:r w:rsidRPr="0026186B" w:rsidR="001B006F">
        <w:rPr>
          <w:i w:val="0"/>
        </w:rPr>
        <w:t>Марусич В.А</w:t>
      </w:r>
      <w:r w:rsidRPr="0026186B">
        <w:rPr>
          <w:i w:val="0"/>
          <w:shd w:val="clear" w:color="auto" w:fill="FFFFFF"/>
        </w:rPr>
        <w:t xml:space="preserve">. на освидетельствование послужило наличие признаков опьянения, а именно, запах алкоголя изо рта, что отражено в протоколе отстранения от управления транспортным средством. </w:t>
      </w:r>
    </w:p>
    <w:p w:rsidR="004311C0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>Данные признаки указа</w:t>
      </w:r>
      <w:r w:rsidRPr="0026186B">
        <w:rPr>
          <w:i w:val="0"/>
          <w:shd w:val="clear" w:color="auto" w:fill="FFFFFF"/>
        </w:rPr>
        <w:t xml:space="preserve">ны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результатов. </w:t>
      </w:r>
    </w:p>
    <w:p w:rsidR="004311C0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>Требование сотрудника полиции к водителю автомобиля, который управлял транспортным средством с призн</w:t>
      </w:r>
      <w:r w:rsidRPr="0026186B">
        <w:rPr>
          <w:i w:val="0"/>
          <w:shd w:val="clear" w:color="auto" w:fill="FFFFFF"/>
        </w:rPr>
        <w:t xml:space="preserve">аками опьянения, о прохождении освидетельствования на состояние опьянения, является законным. </w:t>
      </w:r>
    </w:p>
    <w:p w:rsidR="00144FF6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 xml:space="preserve">Изучив видеозапись мировым судей установлено, что порядок освидетельствования </w:t>
      </w:r>
      <w:r w:rsidRPr="0026186B" w:rsidR="001B006F">
        <w:rPr>
          <w:i w:val="0"/>
          <w:shd w:val="clear" w:color="auto" w:fill="FFFFFF"/>
        </w:rPr>
        <w:t>Марусич В.А</w:t>
      </w:r>
      <w:r w:rsidRPr="0026186B">
        <w:rPr>
          <w:i w:val="0"/>
          <w:shd w:val="clear" w:color="auto" w:fill="FFFFFF"/>
        </w:rPr>
        <w:t>. на состояние опьянения соблюден, освидетельствование проведено в устан</w:t>
      </w:r>
      <w:r w:rsidRPr="0026186B">
        <w:rPr>
          <w:i w:val="0"/>
          <w:shd w:val="clear" w:color="auto" w:fill="FFFFFF"/>
        </w:rPr>
        <w:t xml:space="preserve">овленном законом порядке. </w:t>
      </w:r>
    </w:p>
    <w:p w:rsidR="00144FF6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 xml:space="preserve">Из изученного в судебном заседании акта освидетельствования на состояние алкогольного опьянения и чеку к нему, следует, что установлено состояние алкогольного опьянения, показания прибора составляет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>
        <w:rPr>
          <w:i w:val="0"/>
          <w:shd w:val="clear" w:color="auto" w:fill="FFFFFF"/>
        </w:rPr>
        <w:t>м</w:t>
      </w:r>
      <w:r w:rsidRPr="0026186B">
        <w:rPr>
          <w:i w:val="0"/>
          <w:shd w:val="clear" w:color="auto" w:fill="FFFFFF"/>
        </w:rPr>
        <w:t xml:space="preserve">г/л, в акте </w:t>
      </w:r>
      <w:r w:rsidRPr="0026186B" w:rsidR="001B006F">
        <w:rPr>
          <w:i w:val="0"/>
        </w:rPr>
        <w:t>Марусич</w:t>
      </w:r>
      <w:r w:rsidRPr="0026186B" w:rsidR="001B006F">
        <w:rPr>
          <w:i w:val="0"/>
        </w:rPr>
        <w:t xml:space="preserve"> В.А</w:t>
      </w:r>
      <w:r w:rsidRPr="0026186B">
        <w:rPr>
          <w:i w:val="0"/>
          <w:shd w:val="clear" w:color="auto" w:fill="FFFFFF"/>
        </w:rPr>
        <w:t xml:space="preserve">. собственноручно указал, что согласен с результатами освидетельствования, заверив чек и акт своими подписями. </w:t>
      </w:r>
    </w:p>
    <w:p w:rsidR="004311C0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 xml:space="preserve">Таким образом, суд принимает акт освидетельствования на состояние алкогольного опьянения, как надлежащее доказательство вины </w:t>
      </w:r>
      <w:r w:rsidRPr="0026186B" w:rsidR="001B006F">
        <w:rPr>
          <w:i w:val="0"/>
        </w:rPr>
        <w:t>Марусич В.А</w:t>
      </w:r>
      <w:r w:rsidRPr="0026186B" w:rsidR="001B006F">
        <w:rPr>
          <w:i w:val="0"/>
          <w:shd w:val="clear" w:color="auto" w:fill="FFFFFF"/>
        </w:rPr>
        <w:t>.</w:t>
      </w:r>
      <w:r w:rsidRPr="0026186B">
        <w:rPr>
          <w:i w:val="0"/>
          <w:shd w:val="clear" w:color="auto" w:fill="FFFFFF"/>
        </w:rPr>
        <w:t xml:space="preserve"> в сове</w:t>
      </w:r>
      <w:r w:rsidRPr="0026186B">
        <w:rPr>
          <w:i w:val="0"/>
          <w:shd w:val="clear" w:color="auto" w:fill="FFFFFF"/>
        </w:rPr>
        <w:t>ршении правонарушения.</w:t>
      </w:r>
    </w:p>
    <w:p w:rsidR="00144FF6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 xml:space="preserve">Освидетельствование </w:t>
      </w:r>
      <w:r w:rsidRPr="0026186B" w:rsidR="001B006F">
        <w:rPr>
          <w:i w:val="0"/>
        </w:rPr>
        <w:t>Марусич В.А</w:t>
      </w:r>
      <w:r w:rsidRPr="0026186B" w:rsidR="001B006F">
        <w:rPr>
          <w:i w:val="0"/>
          <w:shd w:val="clear" w:color="auto" w:fill="FFFFFF"/>
        </w:rPr>
        <w:t>.</w:t>
      </w:r>
      <w:r w:rsidRPr="0026186B">
        <w:rPr>
          <w:i w:val="0"/>
          <w:shd w:val="clear" w:color="auto" w:fill="FFFFFF"/>
        </w:rPr>
        <w:t xml:space="preserve"> на состояние алкогольного опьянения проведено в порядке, установленном Правилами. Каких-либо замечаний в ходе данного процессуального действия </w:t>
      </w:r>
      <w:r w:rsidRPr="0026186B" w:rsidR="001B006F">
        <w:rPr>
          <w:i w:val="0"/>
        </w:rPr>
        <w:t>Марусич В.А</w:t>
      </w:r>
      <w:r w:rsidRPr="0026186B" w:rsidR="001B006F">
        <w:rPr>
          <w:i w:val="0"/>
          <w:shd w:val="clear" w:color="auto" w:fill="FFFFFF"/>
        </w:rPr>
        <w:t>.</w:t>
      </w:r>
      <w:r w:rsidRPr="0026186B">
        <w:rPr>
          <w:i w:val="0"/>
          <w:shd w:val="clear" w:color="auto" w:fill="FFFFFF"/>
        </w:rPr>
        <w:t xml:space="preserve"> не представил, о нарушении порядка его прове</w:t>
      </w:r>
      <w:r w:rsidRPr="0026186B">
        <w:rPr>
          <w:i w:val="0"/>
          <w:shd w:val="clear" w:color="auto" w:fill="FFFFFF"/>
        </w:rPr>
        <w:t>дения не заявлял, с результатами освидетельствования (0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>
        <w:rPr>
          <w:i w:val="0"/>
          <w:shd w:val="clear" w:color="auto" w:fill="FFFFFF"/>
        </w:rPr>
        <w:t>м</w:t>
      </w:r>
      <w:r w:rsidRPr="0026186B">
        <w:rPr>
          <w:i w:val="0"/>
          <w:shd w:val="clear" w:color="auto" w:fill="FFFFFF"/>
        </w:rPr>
        <w:t>г/л) согласился, что удостоверено соответствующей записью и его подписью в акте и на бумажном носителе с показаниями технического средства измерения. При таких обстоятельствах оснований для напра</w:t>
      </w:r>
      <w:r w:rsidRPr="0026186B">
        <w:rPr>
          <w:i w:val="0"/>
          <w:shd w:val="clear" w:color="auto" w:fill="FFFFFF"/>
        </w:rPr>
        <w:t xml:space="preserve">вления </w:t>
      </w:r>
      <w:r w:rsidRPr="0026186B" w:rsidR="002E3D68">
        <w:rPr>
          <w:i w:val="0"/>
        </w:rPr>
        <w:t>Марусич В.А</w:t>
      </w:r>
      <w:r w:rsidRPr="0026186B" w:rsidR="002E3D68">
        <w:rPr>
          <w:i w:val="0"/>
          <w:shd w:val="clear" w:color="auto" w:fill="FFFFFF"/>
        </w:rPr>
        <w:t>.</w:t>
      </w:r>
      <w:r w:rsidRPr="0026186B">
        <w:rPr>
          <w:i w:val="0"/>
          <w:shd w:val="clear" w:color="auto" w:fill="FFFFFF"/>
        </w:rPr>
        <w:t xml:space="preserve"> на медицинское освидетельствование не имелось. Установленное у </w:t>
      </w:r>
      <w:r w:rsidRPr="0026186B" w:rsidR="002E3D68">
        <w:rPr>
          <w:i w:val="0"/>
        </w:rPr>
        <w:t>Марусич В.А</w:t>
      </w:r>
      <w:r w:rsidRPr="0026186B" w:rsidR="002E3D68">
        <w:rPr>
          <w:i w:val="0"/>
          <w:shd w:val="clear" w:color="auto" w:fill="FFFFFF"/>
        </w:rPr>
        <w:t>.</w:t>
      </w:r>
      <w:r w:rsidRPr="0026186B">
        <w:rPr>
          <w:i w:val="0"/>
          <w:shd w:val="clear" w:color="auto" w:fill="FFFFFF"/>
        </w:rPr>
        <w:t xml:space="preserve"> в ходе освидетельствования на состояние алкогольного опьянения наличие абсолютного этилового спирта в концентрации 0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>
        <w:rPr>
          <w:i w:val="0"/>
          <w:shd w:val="clear" w:color="auto" w:fill="FFFFFF"/>
        </w:rPr>
        <w:t>м</w:t>
      </w:r>
      <w:r w:rsidRPr="0026186B">
        <w:rPr>
          <w:i w:val="0"/>
          <w:shd w:val="clear" w:color="auto" w:fill="FFFFFF"/>
        </w:rPr>
        <w:t xml:space="preserve">г/л свидетельствует о его нахождении в состоянии опьянения. </w:t>
      </w:r>
    </w:p>
    <w:p w:rsidR="00144FF6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26186B" w:rsidR="002E3D68">
        <w:rPr>
          <w:i w:val="0"/>
        </w:rPr>
        <w:t>Марусич В.А</w:t>
      </w:r>
      <w:r w:rsidRPr="0026186B" w:rsidR="002E3D68">
        <w:rPr>
          <w:i w:val="0"/>
          <w:shd w:val="clear" w:color="auto" w:fill="FFFFFF"/>
        </w:rPr>
        <w:t>.</w:t>
      </w:r>
      <w:r w:rsidRPr="0026186B">
        <w:rPr>
          <w:i w:val="0"/>
          <w:shd w:val="clear" w:color="auto" w:fill="FFFFFF"/>
        </w:rPr>
        <w:t xml:space="preserve"> были проведены в строгой последовательности, составленные в отношении его протоколы логичны, последов</w:t>
      </w:r>
      <w:r w:rsidRPr="0026186B">
        <w:rPr>
          <w:i w:val="0"/>
          <w:shd w:val="clear" w:color="auto" w:fill="FFFFFF"/>
        </w:rPr>
        <w:t xml:space="preserve">ательны и непротиворечивы, в связи с чем оснований для прекращения материала не имеется. </w:t>
      </w:r>
    </w:p>
    <w:p w:rsidR="00144FF6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 xml:space="preserve">Действия </w:t>
      </w:r>
      <w:r w:rsidRPr="0026186B" w:rsidR="002E3D68">
        <w:rPr>
          <w:i w:val="0"/>
        </w:rPr>
        <w:t>Марусич В.А</w:t>
      </w:r>
      <w:r w:rsidRPr="0026186B" w:rsidR="002E3D68">
        <w:rPr>
          <w:i w:val="0"/>
          <w:shd w:val="clear" w:color="auto" w:fill="FFFFFF"/>
        </w:rPr>
        <w:t xml:space="preserve">. </w:t>
      </w:r>
      <w:r w:rsidRPr="0026186B">
        <w:rPr>
          <w:i w:val="0"/>
          <w:shd w:val="clear" w:color="auto" w:fill="FFFFFF"/>
        </w:rPr>
        <w:t>суд квалифицирует по ч.1 ст.</w:t>
      </w:r>
      <w:hyperlink r:id="rId12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26186B">
          <w:rPr>
            <w:rStyle w:val="Hyperlink"/>
            <w:i w:val="0"/>
            <w:color w:val="auto"/>
            <w:u w:val="none"/>
            <w:bdr w:val="none" w:sz="0" w:space="0" w:color="auto" w:frame="1"/>
          </w:rPr>
          <w:t>12.8</w:t>
        </w:r>
      </w:hyperlink>
      <w:r w:rsidRPr="0026186B">
        <w:rPr>
          <w:i w:val="0"/>
          <w:shd w:val="clear" w:color="auto" w:fill="FFFFFF"/>
        </w:rPr>
        <w:t> КоАП РФ, то есть</w:t>
      </w:r>
      <w:r w:rsidRPr="0026186B">
        <w:rPr>
          <w:i w:val="0"/>
          <w:shd w:val="clear" w:color="auto" w:fill="FFFFFF"/>
        </w:rPr>
        <w:t xml:space="preserve"> управление автомобилем водителем, находящимся в состоянии опьянения, если такие действия не содержат уголовно-наказуемого деяния.</w:t>
      </w:r>
    </w:p>
    <w:p w:rsidR="00283CAB" w:rsidRPr="0026186B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26186B">
        <w:rPr>
          <w:i w:val="0"/>
          <w:shd w:val="clear" w:color="auto" w:fill="FFFFFF"/>
        </w:rPr>
        <w:t>От </w:t>
      </w:r>
      <w:r w:rsidRPr="0026186B">
        <w:rPr>
          <w:rStyle w:val="snippetequal"/>
          <w:bCs/>
          <w:i w:val="0"/>
          <w:bdr w:val="none" w:sz="0" w:space="0" w:color="auto" w:frame="1"/>
        </w:rPr>
        <w:t>прохождения освидетельствования </w:t>
      </w:r>
      <w:r w:rsidRPr="0026186B">
        <w:rPr>
          <w:i w:val="0"/>
          <w:shd w:val="clear" w:color="auto" w:fill="FFFFFF"/>
        </w:rPr>
        <w:t xml:space="preserve">на состояние алкогольного опьянения </w:t>
      </w:r>
      <w:r w:rsidRPr="0026186B" w:rsidR="002E3D68">
        <w:rPr>
          <w:i w:val="0"/>
        </w:rPr>
        <w:t>Марусич В.А</w:t>
      </w:r>
      <w:r w:rsidRPr="0026186B" w:rsidR="002E3D68">
        <w:rPr>
          <w:i w:val="0"/>
          <w:shd w:val="clear" w:color="auto" w:fill="FFFFFF"/>
        </w:rPr>
        <w:t xml:space="preserve">. </w:t>
      </w:r>
      <w:r w:rsidRPr="0026186B">
        <w:rPr>
          <w:i w:val="0"/>
          <w:shd w:val="clear" w:color="auto" w:fill="FFFFFF"/>
        </w:rPr>
        <w:t>не отказался, прошёл его, с результатом </w:t>
      </w:r>
      <w:r w:rsidRPr="0026186B">
        <w:rPr>
          <w:rStyle w:val="snippetequal"/>
          <w:bCs/>
          <w:i w:val="0"/>
          <w:bdr w:val="none" w:sz="0" w:space="0" w:color="auto" w:frame="1"/>
        </w:rPr>
        <w:t>о</w:t>
      </w:r>
      <w:r w:rsidRPr="0026186B">
        <w:rPr>
          <w:rStyle w:val="snippetequal"/>
          <w:bCs/>
          <w:i w:val="0"/>
          <w:bdr w:val="none" w:sz="0" w:space="0" w:color="auto" w:frame="1"/>
        </w:rPr>
        <w:t>свидетельствования </w:t>
      </w:r>
      <w:r w:rsidRPr="0026186B">
        <w:rPr>
          <w:i w:val="0"/>
          <w:shd w:val="clear" w:color="auto" w:fill="FFFFFF"/>
        </w:rPr>
        <w:t>на состояние алкогольного опьянения согласился, подписав акт, в связи с чем у сотрудников ГИБДД отсутствовали основания для направления его на </w:t>
      </w:r>
      <w:r w:rsidRPr="0026186B">
        <w:rPr>
          <w:rStyle w:val="snippetequal"/>
          <w:bCs/>
          <w:i w:val="0"/>
          <w:bdr w:val="none" w:sz="0" w:space="0" w:color="auto" w:frame="1"/>
        </w:rPr>
        <w:t>медицинское  освидетельствование </w:t>
      </w:r>
      <w:r w:rsidRPr="0026186B">
        <w:rPr>
          <w:i w:val="0"/>
          <w:shd w:val="clear" w:color="auto" w:fill="FFFFFF"/>
        </w:rPr>
        <w:t>на состояние опьянения в соответствии с действующим законодат</w:t>
      </w:r>
      <w:r w:rsidRPr="0026186B">
        <w:rPr>
          <w:i w:val="0"/>
          <w:shd w:val="clear" w:color="auto" w:fill="FFFFFF"/>
        </w:rPr>
        <w:t>ельством.</w:t>
      </w:r>
    </w:p>
    <w:p w:rsidR="00DE43F5" w:rsidRPr="0026186B" w:rsidP="00E516A1">
      <w:pPr>
        <w:pStyle w:val="BodyText"/>
        <w:ind w:firstLine="851"/>
        <w:jc w:val="both"/>
        <w:rPr>
          <w:rFonts w:eastAsia="Calibri"/>
          <w:i w:val="0"/>
        </w:rPr>
      </w:pPr>
      <w:r w:rsidRPr="0026186B">
        <w:rPr>
          <w:rFonts w:eastAsia="Calibri"/>
          <w:i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</w:t>
      </w:r>
      <w:r w:rsidRPr="0026186B">
        <w:rPr>
          <w:rFonts w:eastAsia="Calibri"/>
          <w:i w:val="0"/>
        </w:rPr>
        <w:t xml:space="preserve">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3" w:history="1">
        <w:r w:rsidRPr="0026186B">
          <w:rPr>
            <w:rStyle w:val="Hyperlink"/>
            <w:rFonts w:eastAsia="Calibri"/>
            <w:i w:val="0"/>
            <w:color w:val="auto"/>
            <w:u w:val="none"/>
          </w:rPr>
          <w:t>Кодексом</w:t>
        </w:r>
      </w:hyperlink>
      <w:r w:rsidRPr="0026186B">
        <w:rPr>
          <w:rFonts w:eastAsia="Calibri"/>
          <w:i w:val="0"/>
        </w:rPr>
        <w:t xml:space="preserve"> Россий</w:t>
      </w:r>
      <w:r w:rsidRPr="0026186B">
        <w:rPr>
          <w:rFonts w:eastAsia="Calibri"/>
          <w:i w:val="0"/>
        </w:rPr>
        <w:t>ской Федерации об административных правонарушениях.</w:t>
      </w:r>
    </w:p>
    <w:p w:rsidR="00DE43F5" w:rsidRPr="0026186B" w:rsidP="00E516A1">
      <w:pPr>
        <w:pStyle w:val="BodyText"/>
        <w:ind w:firstLine="851"/>
        <w:jc w:val="both"/>
        <w:rPr>
          <w:i w:val="0"/>
        </w:rPr>
      </w:pPr>
      <w:r w:rsidRPr="0026186B">
        <w:rPr>
          <w:i w:val="0"/>
        </w:rPr>
        <w:t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</w:t>
      </w:r>
      <w:r w:rsidRPr="0026186B" w:rsidR="00A07CF4">
        <w:rPr>
          <w:i w:val="0"/>
        </w:rPr>
        <w:t>го</w:t>
      </w:r>
      <w:r w:rsidRPr="0026186B">
        <w:rPr>
          <w:i w:val="0"/>
        </w:rPr>
        <w:t xml:space="preserve"> отношение к содеянному.</w:t>
      </w:r>
    </w:p>
    <w:p w:rsidR="0020453A" w:rsidRPr="0026186B" w:rsidP="00E516A1">
      <w:pPr>
        <w:ind w:firstLine="851"/>
        <w:jc w:val="both"/>
      </w:pPr>
      <w:r w:rsidRPr="0026186B">
        <w:t>Обстоятельств, отягчающих, либо смягчающих административную ответственность</w:t>
      </w:r>
      <w:r w:rsidRPr="0026186B" w:rsidR="0025200A">
        <w:t xml:space="preserve"> </w:t>
      </w:r>
      <w:r w:rsidRPr="0026186B" w:rsidR="002E3D68">
        <w:t>Марусич В.А</w:t>
      </w:r>
      <w:r w:rsidRPr="0026186B" w:rsidR="002E3D68">
        <w:rPr>
          <w:shd w:val="clear" w:color="auto" w:fill="FFFFFF"/>
        </w:rPr>
        <w:t>.</w:t>
      </w:r>
      <w:r w:rsidRPr="0026186B">
        <w:t>, в судебном заседании не установлено.</w:t>
      </w:r>
    </w:p>
    <w:p w:rsidR="00DE43F5" w:rsidRPr="0026186B" w:rsidP="00E516A1">
      <w:pPr>
        <w:ind w:firstLine="851"/>
        <w:jc w:val="both"/>
      </w:pPr>
      <w:r w:rsidRPr="0026186B">
        <w:t>Учитывая обстоятельства правонарушения, данные о личности, мировой судья считает необходимым назначить н</w:t>
      </w:r>
      <w:r w:rsidRPr="0026186B">
        <w:t xml:space="preserve">аказание в виде административного штрафа с лишением </w:t>
      </w:r>
      <w:r w:rsidRPr="0026186B" w:rsidR="002E3D68">
        <w:t>Марусич В.А</w:t>
      </w:r>
      <w:r w:rsidRPr="0026186B" w:rsidR="002E3D68">
        <w:rPr>
          <w:shd w:val="clear" w:color="auto" w:fill="FFFFFF"/>
        </w:rPr>
        <w:t>.</w:t>
      </w:r>
      <w:r w:rsidRPr="0026186B" w:rsidR="002E3D68">
        <w:rPr>
          <w:i/>
          <w:shd w:val="clear" w:color="auto" w:fill="FFFFFF"/>
        </w:rPr>
        <w:t xml:space="preserve"> </w:t>
      </w:r>
      <w:r w:rsidRPr="0026186B">
        <w:t xml:space="preserve"> специального права управления транспортными средствами на определенный срок.</w:t>
      </w:r>
    </w:p>
    <w:p w:rsidR="00DA305D" w:rsidRPr="0026186B" w:rsidP="00E516A1">
      <w:pPr>
        <w:ind w:firstLine="851"/>
      </w:pPr>
    </w:p>
    <w:p w:rsidR="00DE43F5" w:rsidRPr="0026186B" w:rsidP="00E516A1">
      <w:pPr>
        <w:ind w:firstLine="851"/>
      </w:pPr>
      <w:r w:rsidRPr="0026186B">
        <w:t>Руководствуясь ст. ст. 29.9 – 29.10  КоАП РФ, мировой судья</w:t>
      </w:r>
    </w:p>
    <w:p w:rsidR="00DA305D" w:rsidRPr="0026186B" w:rsidP="00E516A1">
      <w:pPr>
        <w:ind w:firstLine="851"/>
      </w:pPr>
    </w:p>
    <w:p w:rsidR="00DE43F5" w:rsidRPr="0026186B" w:rsidP="00E516A1">
      <w:pPr>
        <w:ind w:firstLine="851"/>
        <w:jc w:val="center"/>
      </w:pPr>
      <w:r w:rsidRPr="0026186B">
        <w:t>ПОСТАНОВИЛ:</w:t>
      </w:r>
    </w:p>
    <w:p w:rsidR="00DA305D" w:rsidRPr="0026186B" w:rsidP="00E516A1">
      <w:pPr>
        <w:ind w:firstLine="851"/>
        <w:jc w:val="center"/>
      </w:pPr>
    </w:p>
    <w:p w:rsidR="00DE43F5" w:rsidRPr="0026186B" w:rsidP="00E516A1">
      <w:pPr>
        <w:shd w:val="clear" w:color="auto" w:fill="FFFFFF"/>
        <w:ind w:firstLine="851"/>
        <w:jc w:val="both"/>
      </w:pPr>
      <w:r>
        <w:rPr>
          <w:lang w:eastAsia="en-US"/>
        </w:rPr>
        <w:t>(данные изъяты)</w:t>
      </w:r>
      <w:r w:rsidRPr="0026186B"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26186B" w:rsidR="002C6D0E">
        <w:rPr>
          <w:lang w:eastAsia="en-US"/>
        </w:rPr>
        <w:t>г</w:t>
      </w:r>
      <w:r w:rsidRPr="0026186B" w:rsidR="002C6D0E">
        <w:rPr>
          <w:lang w:eastAsia="en-US"/>
        </w:rPr>
        <w:t>ода рождения</w:t>
      </w:r>
      <w:r w:rsidRPr="0026186B">
        <w:t>, признать виновным в совершении административного правонарушения, предусмотренного ч.1 ст. 12.8 КоАП РФ, и назначить ему административное наказание в виде административного </w:t>
      </w:r>
      <w:r w:rsidRPr="0026186B">
        <w:rPr>
          <w:bCs/>
        </w:rPr>
        <w:t xml:space="preserve">штрафа в размере </w:t>
      </w:r>
      <w:r>
        <w:rPr>
          <w:lang w:eastAsia="en-US"/>
        </w:rPr>
        <w:t>(данные изъяты)</w:t>
      </w:r>
      <w:r w:rsidRPr="0026186B">
        <w:rPr>
          <w:bCs/>
        </w:rPr>
        <w:t xml:space="preserve">) рублей с лишением </w:t>
      </w:r>
      <w:r w:rsidRPr="0026186B">
        <w:rPr>
          <w:bCs/>
        </w:rPr>
        <w:t xml:space="preserve">его права управления транспортными средствами на срок </w:t>
      </w:r>
      <w:r>
        <w:rPr>
          <w:lang w:eastAsia="en-US"/>
        </w:rPr>
        <w:t>(данные изъяты)</w:t>
      </w:r>
      <w:r w:rsidRPr="0026186B">
        <w:rPr>
          <w:bCs/>
        </w:rPr>
        <w:t xml:space="preserve"> месяцев</w:t>
      </w:r>
      <w:r w:rsidRPr="0026186B">
        <w:t>.</w:t>
      </w:r>
    </w:p>
    <w:p w:rsidR="00A07CF4" w:rsidRPr="0026186B" w:rsidP="00A07CF4">
      <w:pPr>
        <w:shd w:val="clear" w:color="auto" w:fill="FFFFFF"/>
        <w:ind w:firstLine="708"/>
        <w:jc w:val="both"/>
      </w:pPr>
      <w:r w:rsidRPr="0026186B">
        <w:t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р/с</w:t>
      </w:r>
      <w:r w:rsidRPr="0026186B">
        <w:t>чет № 40101810335100010001, БИК 043510001, ОКТМО 35627000, КПП 911101001, ИНН 9111000524, код бюджетной классификации 188 116</w:t>
      </w:r>
      <w:r w:rsidRPr="0026186B" w:rsidR="002E3D68">
        <w:t> </w:t>
      </w:r>
      <w:r w:rsidRPr="0026186B">
        <w:t>0</w:t>
      </w:r>
      <w:r w:rsidRPr="0026186B" w:rsidR="002E3D68">
        <w:t>11 2301 000 1140</w:t>
      </w:r>
      <w:r w:rsidRPr="0026186B">
        <w:t xml:space="preserve">, УИН </w:t>
      </w:r>
      <w:r w:rsidRPr="0026186B" w:rsidR="000372FC">
        <w:t>1881039120220000</w:t>
      </w:r>
      <w:r w:rsidRPr="0026186B" w:rsidR="002E3D68">
        <w:t>8625</w:t>
      </w:r>
      <w:r w:rsidRPr="0026186B">
        <w:t>.</w:t>
      </w:r>
    </w:p>
    <w:p w:rsidR="00A07CF4" w:rsidRPr="0026186B" w:rsidP="00A07CF4">
      <w:pPr>
        <w:ind w:firstLine="708"/>
        <w:jc w:val="both"/>
      </w:pPr>
      <w:r w:rsidRPr="0026186B">
        <w:rPr>
          <w:shd w:val="clear" w:color="auto" w:fill="FFFFFF"/>
        </w:rPr>
        <w:t>В соответствии с ч.1 ст.</w:t>
      </w:r>
      <w:hyperlink r:id="rId14" w:tgtFrame="_blank" w:tooltip="КОАП &gt;  Раздел V. Исполнение постановлений по делам об административных правонарушениях &gt;&lt;span class=" w:history="1">
        <w:r w:rsidRPr="0026186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26186B">
        <w:rPr>
          <w:shd w:val="clear" w:color="auto" w:fill="FFFFFF"/>
        </w:rPr>
        <w:t> РФ административный штраф должен быть уплачен лицом, </w:t>
      </w:r>
      <w:r w:rsidRPr="0026186B">
        <w:rPr>
          <w:rStyle w:val="snippetequal"/>
          <w:bCs/>
          <w:bdr w:val="none" w:sz="0" w:space="0" w:color="auto" w:frame="1"/>
        </w:rPr>
        <w:t>привлеченным </w:t>
      </w:r>
      <w:r w:rsidRPr="0026186B">
        <w:rPr>
          <w:shd w:val="clear" w:color="auto" w:fill="FFFFFF"/>
        </w:rPr>
        <w:t xml:space="preserve">к административной ответственности, не позднее </w:t>
      </w:r>
      <w:r w:rsidRPr="0026186B">
        <w:rPr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</w:t>
      </w:r>
      <w:r w:rsidRPr="0026186B">
        <w:rPr>
          <w:shd w:val="clear" w:color="auto" w:fill="FFFFFF"/>
        </w:rPr>
        <w:t>ринудительного взыскания суммы административного штрафа в порядке, предусмотренном федеральным законодательством.</w:t>
      </w:r>
    </w:p>
    <w:p w:rsidR="00A07CF4" w:rsidRPr="0026186B" w:rsidP="00A07CF4">
      <w:pPr>
        <w:ind w:firstLine="708"/>
        <w:jc w:val="both"/>
      </w:pPr>
      <w:r w:rsidRPr="0026186B">
        <w:rPr>
          <w:shd w:val="clear" w:color="auto" w:fill="FFFFFF"/>
        </w:rPr>
        <w:t xml:space="preserve">Разъяснить </w:t>
      </w:r>
      <w:r w:rsidRPr="0026186B" w:rsidR="002E3D68">
        <w:t>Марусич В.А</w:t>
      </w:r>
      <w:r w:rsidRPr="0026186B" w:rsidR="002E3D68">
        <w:rPr>
          <w:i/>
          <w:shd w:val="clear" w:color="auto" w:fill="FFFFFF"/>
        </w:rPr>
        <w:t>.</w:t>
      </w:r>
      <w:r w:rsidRPr="0026186B">
        <w:rPr>
          <w:shd w:val="clear" w:color="auto" w:fill="FFFFFF"/>
        </w:rPr>
        <w:t xml:space="preserve"> положение ч.1 ст.</w:t>
      </w:r>
      <w:hyperlink r:id="rId15" w:tgtFrame="_blank" w:tooltip="КОАП &gt;  Раздел II. Особенная часть &gt;&lt;span class=" w:history="1">
        <w:r w:rsidRPr="0026186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26186B">
        <w:rPr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</w:t>
      </w:r>
      <w:r w:rsidRPr="0026186B" w:rsidR="000372FC">
        <w:rPr>
          <w:shd w:val="clear" w:color="auto" w:fill="FFFFFF"/>
        </w:rPr>
        <w:t xml:space="preserve"> </w:t>
      </w:r>
      <w:r w:rsidRPr="0026186B">
        <w:rPr>
          <w:shd w:val="clear" w:color="auto" w:fill="FFFFFF"/>
        </w:rPr>
        <w:t>000 рублей</w:t>
      </w:r>
      <w:r w:rsidRPr="0026186B">
        <w:rPr>
          <w:shd w:val="clear" w:color="auto" w:fill="FFFFFF"/>
        </w:rPr>
        <w:t>, либо административный арест на срок до </w:t>
      </w:r>
      <w:r w:rsidRPr="0026186B">
        <w:rPr>
          <w:rStyle w:val="snippetequal"/>
          <w:bCs/>
          <w:bdr w:val="none" w:sz="0" w:space="0" w:color="auto" w:frame="1"/>
        </w:rPr>
        <w:t>15 </w:t>
      </w:r>
      <w:r w:rsidRPr="0026186B">
        <w:rPr>
          <w:shd w:val="clear" w:color="auto" w:fill="FFFFFF"/>
        </w:rPr>
        <w:t>суток, либо обязательные работы на срок до 50 часов.</w:t>
      </w:r>
    </w:p>
    <w:p w:rsidR="00A07CF4" w:rsidRPr="0026186B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26186B">
        <w:rPr>
          <w:shd w:val="clear" w:color="auto" w:fill="FFFFFF"/>
        </w:rPr>
        <w:t xml:space="preserve">Разъяснить </w:t>
      </w:r>
      <w:r w:rsidRPr="0026186B" w:rsidR="002E3D68">
        <w:t>Марусич В.А</w:t>
      </w:r>
      <w:r w:rsidRPr="0026186B" w:rsidR="002E3D68">
        <w:rPr>
          <w:shd w:val="clear" w:color="auto" w:fill="FFFFFF"/>
        </w:rPr>
        <w:t>.</w:t>
      </w:r>
      <w:r w:rsidRPr="0026186B">
        <w:rPr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1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26186B">
          <w:rPr>
            <w:rStyle w:val="Hyperlink"/>
            <w:color w:val="auto"/>
            <w:u w:val="none"/>
            <w:bdr w:val="none" w:sz="0" w:space="0" w:color="auto" w:frame="1"/>
          </w:rPr>
          <w:t>32.7 К</w:t>
        </w:r>
        <w:r w:rsidRPr="0026186B">
          <w:rPr>
            <w:rStyle w:val="Hyperlink"/>
            <w:color w:val="auto"/>
            <w:u w:val="none"/>
            <w:bdr w:val="none" w:sz="0" w:space="0" w:color="auto" w:frame="1"/>
          </w:rPr>
          <w:t>оАП</w:t>
        </w:r>
      </w:hyperlink>
      <w:r w:rsidRPr="0026186B">
        <w:rPr>
          <w:shd w:val="clear" w:color="auto" w:fill="FFFFFF"/>
        </w:rPr>
        <w:t> РФ:</w:t>
      </w:r>
    </w:p>
    <w:p w:rsidR="00A07CF4" w:rsidRPr="0026186B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26186B">
        <w:rPr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07CF4" w:rsidRPr="0026186B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26186B">
        <w:rPr>
          <w:shd w:val="clear" w:color="auto" w:fill="FFFFFF"/>
        </w:rPr>
        <w:t xml:space="preserve">1.1. В течение трех рабочих дней со дня вступления </w:t>
      </w:r>
      <w:r w:rsidRPr="0026186B">
        <w:rPr>
          <w:shd w:val="clear" w:color="auto" w:fill="FFFFFF"/>
        </w:rPr>
        <w:t xml:space="preserve"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</w:t>
      </w:r>
      <w:r w:rsidRPr="0026186B">
        <w:rPr>
          <w:shd w:val="clear" w:color="auto" w:fill="FFFFFF"/>
        </w:rPr>
        <w:t>статьи 32.6 настоящего Кодекса, в орган, испо</w:t>
      </w:r>
      <w:r w:rsidRPr="0026186B">
        <w:rPr>
          <w:shd w:val="clear" w:color="auto" w:fill="FFFFFF"/>
        </w:rPr>
        <w:t xml:space="preserve">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07CF4" w:rsidRPr="0026186B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26186B">
        <w:rPr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</w:t>
      </w:r>
      <w:r w:rsidRPr="0026186B">
        <w:rPr>
          <w:shd w:val="clear" w:color="auto" w:fill="FFFFFF"/>
        </w:rPr>
        <w:t>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 w:rsidRPr="0026186B">
        <w:rPr>
          <w:shd w:val="clear" w:color="auto" w:fill="FFFFFF"/>
        </w:rPr>
        <w:t>рганом, исполняющим этот вид административного наказания, заявления лица об утрате указанных документов.</w:t>
      </w:r>
    </w:p>
    <w:p w:rsidR="00A07CF4" w:rsidRPr="0026186B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26186B">
        <w:t>Постановление  может быть обжаловано в Ленинский районный суд Республики Крым через мирового судью, вынесшего постановление, в течение десяти суток  со</w:t>
      </w:r>
      <w:r w:rsidRPr="0026186B">
        <w:t xml:space="preserve"> дня вручения или получения копии постановления.</w:t>
      </w:r>
    </w:p>
    <w:p w:rsidR="00A07CF4" w:rsidRPr="0026186B" w:rsidP="00A07CF4">
      <w:pPr>
        <w:ind w:firstLine="708"/>
        <w:jc w:val="both"/>
      </w:pPr>
    </w:p>
    <w:p w:rsidR="00DE43F5" w:rsidRPr="0026186B" w:rsidP="00E516A1">
      <w:pPr>
        <w:shd w:val="clear" w:color="auto" w:fill="FFFFFF"/>
        <w:ind w:firstLine="851"/>
        <w:jc w:val="both"/>
      </w:pPr>
    </w:p>
    <w:p w:rsidR="00DE43F5" w:rsidRPr="0026186B" w:rsidP="00E516A1">
      <w:pPr>
        <w:shd w:val="clear" w:color="auto" w:fill="FFFFFF"/>
        <w:ind w:firstLine="851"/>
        <w:jc w:val="both"/>
      </w:pPr>
    </w:p>
    <w:p w:rsidR="00DE43F5" w:rsidRPr="0026186B" w:rsidP="00E516A1">
      <w:pPr>
        <w:shd w:val="clear" w:color="auto" w:fill="FFFFFF"/>
        <w:ind w:firstLine="851"/>
        <w:jc w:val="both"/>
      </w:pPr>
      <w:r w:rsidRPr="0026186B">
        <w:t xml:space="preserve">Мировой судья                    </w:t>
      </w:r>
      <w:r w:rsidRPr="0026186B" w:rsidR="00564E63">
        <w:t xml:space="preserve"> </w:t>
      </w:r>
      <w:r w:rsidR="0026186B">
        <w:t>/подпись/</w:t>
      </w:r>
      <w:r w:rsidRPr="0026186B" w:rsidR="00564E63">
        <w:t xml:space="preserve">          </w:t>
      </w:r>
      <w:r w:rsidRPr="0026186B" w:rsidR="00A569FB">
        <w:t xml:space="preserve">          </w:t>
      </w:r>
      <w:r w:rsidRPr="0026186B" w:rsidR="00564E63">
        <w:t xml:space="preserve">   </w:t>
      </w:r>
      <w:r w:rsidRPr="0026186B" w:rsidR="00AD54B2">
        <w:t xml:space="preserve">         </w:t>
      </w:r>
      <w:r w:rsidRPr="0026186B">
        <w:t xml:space="preserve">                 </w:t>
      </w:r>
      <w:r w:rsidRPr="0026186B" w:rsidR="0025200A">
        <w:t xml:space="preserve">   </w:t>
      </w:r>
      <w:r w:rsidRPr="0026186B">
        <w:t xml:space="preserve">     А.А. Кулунчаков</w:t>
      </w:r>
    </w:p>
    <w:p w:rsidR="000167AE" w:rsidRPr="0026186B"/>
    <w:sectPr w:rsidSect="000372FC">
      <w:pgSz w:w="11906" w:h="16838"/>
      <w:pgMar w:top="993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567D"/>
    <w:rsid w:val="000167AE"/>
    <w:rsid w:val="00036A83"/>
    <w:rsid w:val="000372FC"/>
    <w:rsid w:val="00042EF1"/>
    <w:rsid w:val="000A29F9"/>
    <w:rsid w:val="000C3B3D"/>
    <w:rsid w:val="00142000"/>
    <w:rsid w:val="00142874"/>
    <w:rsid w:val="001441D3"/>
    <w:rsid w:val="00144FF6"/>
    <w:rsid w:val="0018095A"/>
    <w:rsid w:val="001B006F"/>
    <w:rsid w:val="001D5A6F"/>
    <w:rsid w:val="001E7767"/>
    <w:rsid w:val="0020453A"/>
    <w:rsid w:val="00233D04"/>
    <w:rsid w:val="00244F25"/>
    <w:rsid w:val="0025200A"/>
    <w:rsid w:val="0026186B"/>
    <w:rsid w:val="00283CAB"/>
    <w:rsid w:val="002A1151"/>
    <w:rsid w:val="002B566A"/>
    <w:rsid w:val="002C62B0"/>
    <w:rsid w:val="002C6D0E"/>
    <w:rsid w:val="002E3D68"/>
    <w:rsid w:val="00361325"/>
    <w:rsid w:val="003666B3"/>
    <w:rsid w:val="004311C0"/>
    <w:rsid w:val="00443359"/>
    <w:rsid w:val="00541740"/>
    <w:rsid w:val="00553358"/>
    <w:rsid w:val="0055598E"/>
    <w:rsid w:val="00564E63"/>
    <w:rsid w:val="00571535"/>
    <w:rsid w:val="00582896"/>
    <w:rsid w:val="005858C9"/>
    <w:rsid w:val="005E0415"/>
    <w:rsid w:val="005E72D1"/>
    <w:rsid w:val="00667F41"/>
    <w:rsid w:val="00673E07"/>
    <w:rsid w:val="006C0A5A"/>
    <w:rsid w:val="006C5435"/>
    <w:rsid w:val="0085020B"/>
    <w:rsid w:val="00857A95"/>
    <w:rsid w:val="00886440"/>
    <w:rsid w:val="00893BA6"/>
    <w:rsid w:val="0095273B"/>
    <w:rsid w:val="00972426"/>
    <w:rsid w:val="00A07CF4"/>
    <w:rsid w:val="00A569FB"/>
    <w:rsid w:val="00AA11FE"/>
    <w:rsid w:val="00AD54B2"/>
    <w:rsid w:val="00B26116"/>
    <w:rsid w:val="00B47A8B"/>
    <w:rsid w:val="00B914C4"/>
    <w:rsid w:val="00B91C79"/>
    <w:rsid w:val="00BB7397"/>
    <w:rsid w:val="00BC1D27"/>
    <w:rsid w:val="00BE1047"/>
    <w:rsid w:val="00C602F6"/>
    <w:rsid w:val="00C76773"/>
    <w:rsid w:val="00C8780F"/>
    <w:rsid w:val="00C9608A"/>
    <w:rsid w:val="00CA50F3"/>
    <w:rsid w:val="00CE180A"/>
    <w:rsid w:val="00D7638C"/>
    <w:rsid w:val="00D83CFE"/>
    <w:rsid w:val="00DA0B2A"/>
    <w:rsid w:val="00DA305D"/>
    <w:rsid w:val="00DE43F5"/>
    <w:rsid w:val="00DF7DE3"/>
    <w:rsid w:val="00E01E1C"/>
    <w:rsid w:val="00E07540"/>
    <w:rsid w:val="00E516A1"/>
    <w:rsid w:val="00EB3A0C"/>
    <w:rsid w:val="00EE10CE"/>
    <w:rsid w:val="00F07EC1"/>
    <w:rsid w:val="00F87F9B"/>
    <w:rsid w:val="00FB6C62"/>
    <w:rsid w:val="00FF3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A07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https://sudact.ru/law/koap/razdel-ii/glava-12/statia-12.8/" TargetMode="External" /><Relationship Id="rId13" Type="http://schemas.openxmlformats.org/officeDocument/2006/relationships/hyperlink" Target="consultantplus://offline/ref=B0AE350CA6B66764C88F79A950D088AAC6822C975768CD326EF57AA6F7TDwCJ" TargetMode="External" /><Relationship Id="rId14" Type="http://schemas.openxmlformats.org/officeDocument/2006/relationships/hyperlink" Target="https://sudact.ru/law/koap/razdel-v/glava-32/statia-32.2/" TargetMode="External" /><Relationship Id="rId15" Type="http://schemas.openxmlformats.org/officeDocument/2006/relationships/hyperlink" Target="https://sudact.ru/law/koap/razdel-ii/glava-20/statia-20.25_1/" TargetMode="External" /><Relationship Id="rId16" Type="http://schemas.openxmlformats.org/officeDocument/2006/relationships/hyperlink" Target="https://sudact.ru/law/koap/razdel-v/glava-32/statia-32.7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://sudact.ru/law/koap/razdel-iv/glava-26/statia-26.11/" TargetMode="External" /><Relationship Id="rId8" Type="http://schemas.openxmlformats.org/officeDocument/2006/relationships/hyperlink" Target="consultantplus://offline/ref=EB8E16E2D5233CC80189B947E59E42C520FE368D6A5AD1FAC9EE84B912011E89057ED545F1C21AFA7EqDJ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