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BF58B8" w:rsidP="008B5FA5">
      <w:pPr>
        <w:jc w:val="right"/>
        <w:rPr>
          <w:b/>
          <w:sz w:val="23"/>
          <w:szCs w:val="23"/>
        </w:rPr>
      </w:pPr>
      <w:r w:rsidRPr="00BF58B8">
        <w:rPr>
          <w:sz w:val="23"/>
          <w:szCs w:val="23"/>
        </w:rPr>
        <w:t>Дело  № 5-</w:t>
      </w:r>
      <w:r w:rsidRPr="00BF58B8" w:rsidR="005C6D0C">
        <w:rPr>
          <w:sz w:val="23"/>
          <w:szCs w:val="23"/>
        </w:rPr>
        <w:t>6</w:t>
      </w:r>
      <w:r w:rsidRPr="00BF58B8" w:rsidR="002F72D4">
        <w:rPr>
          <w:sz w:val="23"/>
          <w:szCs w:val="23"/>
        </w:rPr>
        <w:t>3</w:t>
      </w:r>
      <w:r w:rsidRPr="00BF58B8" w:rsidR="005C6D0C">
        <w:rPr>
          <w:sz w:val="23"/>
          <w:szCs w:val="23"/>
        </w:rPr>
        <w:t>-</w:t>
      </w:r>
      <w:r w:rsidR="00233C6F">
        <w:rPr>
          <w:sz w:val="23"/>
          <w:szCs w:val="23"/>
        </w:rPr>
        <w:t>240</w:t>
      </w:r>
      <w:r w:rsidRPr="00BF58B8" w:rsidR="002661A0">
        <w:rPr>
          <w:sz w:val="23"/>
          <w:szCs w:val="23"/>
        </w:rPr>
        <w:t>/</w:t>
      </w:r>
      <w:r w:rsidRPr="00BF58B8" w:rsidR="00EE3572">
        <w:rPr>
          <w:sz w:val="23"/>
          <w:szCs w:val="23"/>
        </w:rPr>
        <w:t>202</w:t>
      </w:r>
      <w:r w:rsidR="00562AEB">
        <w:rPr>
          <w:sz w:val="23"/>
          <w:szCs w:val="23"/>
        </w:rPr>
        <w:t>4</w:t>
      </w:r>
      <w:r w:rsidRPr="00BF58B8">
        <w:rPr>
          <w:sz w:val="23"/>
          <w:szCs w:val="23"/>
        </w:rPr>
        <w:br/>
      </w:r>
    </w:p>
    <w:p w:rsidR="008610F7" w:rsidRPr="00526306" w:rsidP="008610F7">
      <w:pPr>
        <w:jc w:val="center"/>
        <w:rPr>
          <w:b/>
          <w:sz w:val="20"/>
          <w:szCs w:val="20"/>
        </w:rPr>
      </w:pPr>
      <w:r w:rsidRPr="00526306">
        <w:rPr>
          <w:b/>
          <w:sz w:val="20"/>
          <w:szCs w:val="20"/>
        </w:rPr>
        <w:t>ПОСТАНОВЛЕНИЕ</w:t>
      </w:r>
    </w:p>
    <w:p w:rsidR="00F66970" w:rsidRPr="00526306" w:rsidP="008610F7">
      <w:pPr>
        <w:jc w:val="center"/>
        <w:rPr>
          <w:b/>
          <w:sz w:val="20"/>
          <w:szCs w:val="20"/>
        </w:rPr>
      </w:pPr>
    </w:p>
    <w:p w:rsidR="008610F7" w:rsidRPr="00526306" w:rsidP="00EE6889">
      <w:pPr>
        <w:ind w:firstLine="708"/>
        <w:rPr>
          <w:sz w:val="20"/>
          <w:szCs w:val="20"/>
        </w:rPr>
      </w:pPr>
      <w:r w:rsidRPr="00526306">
        <w:rPr>
          <w:sz w:val="20"/>
          <w:szCs w:val="20"/>
        </w:rPr>
        <w:t>19</w:t>
      </w:r>
      <w:r w:rsidRPr="00526306" w:rsidR="002F23C0">
        <w:rPr>
          <w:sz w:val="20"/>
          <w:szCs w:val="20"/>
        </w:rPr>
        <w:t xml:space="preserve"> июня</w:t>
      </w:r>
      <w:r w:rsidRPr="00526306" w:rsidR="00562AEB">
        <w:rPr>
          <w:sz w:val="20"/>
          <w:szCs w:val="20"/>
        </w:rPr>
        <w:t xml:space="preserve"> 2024</w:t>
      </w:r>
      <w:r w:rsidRPr="00526306">
        <w:rPr>
          <w:sz w:val="20"/>
          <w:szCs w:val="20"/>
        </w:rPr>
        <w:t xml:space="preserve"> года  </w:t>
      </w:r>
      <w:r w:rsidRPr="00526306" w:rsidR="00EE6889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 xml:space="preserve">                                    </w:t>
      </w:r>
      <w:r w:rsidRPr="00526306" w:rsidR="00C10F65">
        <w:rPr>
          <w:sz w:val="20"/>
          <w:szCs w:val="20"/>
        </w:rPr>
        <w:t xml:space="preserve">            </w:t>
      </w:r>
      <w:r w:rsidRPr="00526306">
        <w:rPr>
          <w:sz w:val="20"/>
          <w:szCs w:val="20"/>
        </w:rPr>
        <w:t xml:space="preserve">              </w:t>
      </w:r>
      <w:r w:rsidRPr="00526306" w:rsidR="009E2F68">
        <w:rPr>
          <w:sz w:val="20"/>
          <w:szCs w:val="20"/>
        </w:rPr>
        <w:t xml:space="preserve">            </w:t>
      </w:r>
      <w:r w:rsidR="00526306">
        <w:rPr>
          <w:sz w:val="20"/>
          <w:szCs w:val="20"/>
        </w:rPr>
        <w:t xml:space="preserve">                                                      </w:t>
      </w:r>
      <w:r w:rsidRPr="00526306" w:rsidR="009E2F68">
        <w:rPr>
          <w:sz w:val="20"/>
          <w:szCs w:val="20"/>
        </w:rPr>
        <w:t xml:space="preserve">   </w:t>
      </w:r>
      <w:r w:rsidRPr="00526306">
        <w:rPr>
          <w:sz w:val="20"/>
          <w:szCs w:val="20"/>
        </w:rPr>
        <w:t xml:space="preserve"> п</w:t>
      </w:r>
      <w:r w:rsidRPr="00526306" w:rsidR="005C6D0C">
        <w:rPr>
          <w:sz w:val="20"/>
          <w:szCs w:val="20"/>
        </w:rPr>
        <w:t>гт</w:t>
      </w:r>
      <w:r w:rsidRPr="00526306">
        <w:rPr>
          <w:sz w:val="20"/>
          <w:szCs w:val="20"/>
        </w:rPr>
        <w:t xml:space="preserve"> Ленино</w:t>
      </w:r>
    </w:p>
    <w:p w:rsidR="008610F7" w:rsidRPr="00526306" w:rsidP="008610F7">
      <w:pPr>
        <w:jc w:val="both"/>
        <w:rPr>
          <w:sz w:val="20"/>
          <w:szCs w:val="20"/>
        </w:rPr>
      </w:pPr>
    </w:p>
    <w:p w:rsidR="00CD7CC3" w:rsidRPr="00526306" w:rsidP="005C6D0C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Мировой судья</w:t>
      </w:r>
      <w:r w:rsidRPr="00526306" w:rsidR="002F72D4">
        <w:rPr>
          <w:sz w:val="20"/>
          <w:szCs w:val="20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526306">
        <w:rPr>
          <w:sz w:val="20"/>
          <w:szCs w:val="20"/>
        </w:rPr>
        <w:t>Кулунчаков А.А.</w:t>
      </w:r>
      <w:r w:rsidRPr="00526306" w:rsidR="006B0BEB">
        <w:rPr>
          <w:sz w:val="20"/>
          <w:szCs w:val="20"/>
        </w:rPr>
        <w:t>,</w:t>
      </w:r>
      <w:r w:rsidRPr="00526306" w:rsidR="008610F7">
        <w:rPr>
          <w:sz w:val="20"/>
          <w:szCs w:val="20"/>
        </w:rPr>
        <w:t xml:space="preserve"> </w:t>
      </w:r>
    </w:p>
    <w:p w:rsidR="00CD7CC3" w:rsidRPr="00526306" w:rsidP="005C6D0C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с участием </w:t>
      </w:r>
      <w:r w:rsidRPr="00526306" w:rsidR="00233C6F">
        <w:rPr>
          <w:sz w:val="20"/>
          <w:szCs w:val="20"/>
        </w:rPr>
        <w:t>Кваша Р.В.</w:t>
      </w:r>
      <w:r w:rsidRPr="00526306">
        <w:rPr>
          <w:sz w:val="20"/>
          <w:szCs w:val="20"/>
        </w:rPr>
        <w:t>,</w:t>
      </w:r>
    </w:p>
    <w:p w:rsidR="005C6D0C" w:rsidRPr="00526306" w:rsidP="005C6D0C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рассмотрев в открытом судебном заседании дело об административном правонарушении</w:t>
      </w:r>
      <w:r w:rsidRPr="00526306" w:rsidR="000B45DB">
        <w:rPr>
          <w:sz w:val="20"/>
          <w:szCs w:val="20"/>
        </w:rPr>
        <w:t xml:space="preserve">, предусмотренном ч. 2 ст. 12.26 </w:t>
      </w:r>
      <w:r w:rsidRPr="00526306" w:rsidR="001F4D6A">
        <w:rPr>
          <w:sz w:val="20"/>
          <w:szCs w:val="20"/>
        </w:rPr>
        <w:t>Кодекса Российской Федерации об административных правонарушениях</w:t>
      </w:r>
      <w:r w:rsidRPr="00526306" w:rsidR="000B45DB">
        <w:rPr>
          <w:sz w:val="20"/>
          <w:szCs w:val="20"/>
        </w:rPr>
        <w:t xml:space="preserve">, </w:t>
      </w:r>
      <w:r w:rsidRPr="00526306">
        <w:rPr>
          <w:sz w:val="20"/>
          <w:szCs w:val="20"/>
        </w:rPr>
        <w:t>в отношении</w:t>
      </w:r>
    </w:p>
    <w:p w:rsidR="00233C6F" w:rsidRPr="00526306" w:rsidP="00233C6F">
      <w:pPr>
        <w:ind w:left="709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Кваша </w:t>
      </w:r>
      <w:r w:rsidRPr="00526306">
        <w:rPr>
          <w:sz w:val="20"/>
          <w:szCs w:val="20"/>
        </w:rPr>
        <w:t>Р</w:t>
      </w:r>
      <w:r w:rsidRPr="00526306">
        <w:rPr>
          <w:sz w:val="20"/>
          <w:szCs w:val="20"/>
        </w:rPr>
        <w:t xml:space="preserve"> В,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, </w:t>
      </w:r>
    </w:p>
    <w:p w:rsidR="008610F7" w:rsidRPr="00526306" w:rsidP="00233C6F">
      <w:pPr>
        <w:ind w:left="709"/>
        <w:jc w:val="center"/>
        <w:rPr>
          <w:b/>
          <w:sz w:val="20"/>
          <w:szCs w:val="20"/>
        </w:rPr>
      </w:pPr>
      <w:r w:rsidRPr="00526306">
        <w:rPr>
          <w:b/>
          <w:sz w:val="20"/>
          <w:szCs w:val="20"/>
        </w:rPr>
        <w:t>УСТАНОВИЛ:</w:t>
      </w:r>
    </w:p>
    <w:p w:rsidR="00EF7FFD" w:rsidRPr="00526306" w:rsidP="00AA75F4">
      <w:pPr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         Согласно протокол</w:t>
      </w:r>
      <w:r w:rsidRPr="00526306" w:rsidR="00F677E8">
        <w:rPr>
          <w:sz w:val="20"/>
          <w:szCs w:val="20"/>
        </w:rPr>
        <w:t>у</w:t>
      </w:r>
      <w:r w:rsidRPr="00526306">
        <w:rPr>
          <w:sz w:val="20"/>
          <w:szCs w:val="20"/>
        </w:rPr>
        <w:t xml:space="preserve"> об </w:t>
      </w:r>
      <w:r w:rsidRPr="00526306" w:rsidR="00DD3EB3">
        <w:rPr>
          <w:sz w:val="20"/>
          <w:szCs w:val="20"/>
        </w:rPr>
        <w:t>административном правонарушении</w:t>
      </w:r>
      <w:r w:rsidRPr="00526306" w:rsidR="00616011">
        <w:rPr>
          <w:sz w:val="20"/>
          <w:szCs w:val="20"/>
        </w:rPr>
        <w:t xml:space="preserve"> </w:t>
      </w:r>
      <w:r w:rsidRPr="00526306" w:rsidR="00F677E8">
        <w:rPr>
          <w:sz w:val="20"/>
          <w:szCs w:val="20"/>
        </w:rPr>
        <w:t xml:space="preserve">от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по адресу: </w:t>
      </w:r>
      <w:r w:rsidRPr="00F01D20" w:rsidR="00F01D20">
        <w:rPr>
          <w:sz w:val="20"/>
          <w:szCs w:val="20"/>
        </w:rPr>
        <w:t>(данные изъяты)</w:t>
      </w:r>
      <w:r w:rsidRPr="00F01D20" w:rsidR="00F01D20">
        <w:rPr>
          <w:sz w:val="20"/>
          <w:szCs w:val="20"/>
        </w:rPr>
        <w:t xml:space="preserve">  </w:t>
      </w:r>
      <w:r w:rsidRPr="00526306" w:rsidR="002F23C0">
        <w:rPr>
          <w:sz w:val="20"/>
          <w:szCs w:val="20"/>
        </w:rPr>
        <w:t>,</w:t>
      </w:r>
      <w:r w:rsidRPr="00526306" w:rsidR="008136BE">
        <w:rPr>
          <w:sz w:val="20"/>
          <w:szCs w:val="20"/>
        </w:rPr>
        <w:t xml:space="preserve"> </w:t>
      </w:r>
      <w:r w:rsidRPr="00526306" w:rsidR="00CD7CC3">
        <w:rPr>
          <w:sz w:val="20"/>
          <w:szCs w:val="20"/>
        </w:rPr>
        <w:t xml:space="preserve">водитель </w:t>
      </w:r>
      <w:r w:rsidRPr="00526306" w:rsidR="00233C6F">
        <w:rPr>
          <w:sz w:val="20"/>
          <w:szCs w:val="20"/>
        </w:rPr>
        <w:t xml:space="preserve">Кваша Р.В. </w:t>
      </w:r>
      <w:r w:rsidRPr="00526306" w:rsidR="00FD1702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 xml:space="preserve">управлял </w:t>
      </w:r>
      <w:r w:rsidRPr="00526306" w:rsidR="00B53E96">
        <w:rPr>
          <w:sz w:val="20"/>
          <w:szCs w:val="20"/>
        </w:rPr>
        <w:t>транспортным средством</w:t>
      </w:r>
      <w:r w:rsidRPr="00526306" w:rsidR="008136BE">
        <w:rPr>
          <w:sz w:val="20"/>
          <w:szCs w:val="20"/>
        </w:rPr>
        <w:t xml:space="preserve">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8136BE">
        <w:rPr>
          <w:sz w:val="20"/>
          <w:szCs w:val="20"/>
        </w:rPr>
        <w:t>с</w:t>
      </w:r>
      <w:r w:rsidRPr="00526306" w:rsidR="001D3BF9">
        <w:rPr>
          <w:sz w:val="20"/>
          <w:szCs w:val="20"/>
        </w:rPr>
        <w:t xml:space="preserve"> признаками опьянения</w:t>
      </w:r>
      <w:r w:rsidRPr="00526306" w:rsidR="00941DE3">
        <w:rPr>
          <w:sz w:val="20"/>
          <w:szCs w:val="20"/>
        </w:rPr>
        <w:t xml:space="preserve"> (запах алкоголя изо рта, </w:t>
      </w:r>
      <w:r w:rsidRPr="00526306" w:rsidR="002F23C0">
        <w:rPr>
          <w:sz w:val="20"/>
          <w:szCs w:val="20"/>
        </w:rPr>
        <w:t xml:space="preserve">неустойчивость позы, </w:t>
      </w:r>
      <w:r w:rsidRPr="00526306" w:rsidR="00941DE3">
        <w:rPr>
          <w:sz w:val="20"/>
          <w:szCs w:val="20"/>
        </w:rPr>
        <w:t>нарушение речи)</w:t>
      </w:r>
      <w:r w:rsidRPr="00526306" w:rsidR="001D3BF9">
        <w:rPr>
          <w:sz w:val="20"/>
          <w:szCs w:val="20"/>
        </w:rPr>
        <w:t>, не имея права управления транспортными средствами</w:t>
      </w:r>
      <w:r w:rsidRPr="00526306" w:rsidR="004E5AAF">
        <w:rPr>
          <w:sz w:val="20"/>
          <w:szCs w:val="20"/>
        </w:rPr>
        <w:t xml:space="preserve">, </w:t>
      </w:r>
      <w:r w:rsidRPr="00526306" w:rsidR="001D196F">
        <w:rPr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526306" w:rsidR="00941DE3">
        <w:rPr>
          <w:sz w:val="20"/>
          <w:szCs w:val="20"/>
        </w:rPr>
        <w:t>При этом в</w:t>
      </w:r>
      <w:r w:rsidRPr="00526306" w:rsidR="00AD0D64">
        <w:rPr>
          <w:sz w:val="20"/>
          <w:szCs w:val="20"/>
        </w:rPr>
        <w:t xml:space="preserve"> действиях </w:t>
      </w:r>
      <w:r w:rsidRPr="00526306" w:rsidR="00233C6F">
        <w:rPr>
          <w:sz w:val="20"/>
          <w:szCs w:val="20"/>
        </w:rPr>
        <w:t xml:space="preserve">Кваша Р.В. </w:t>
      </w:r>
      <w:r w:rsidRPr="00526306" w:rsidR="00430769">
        <w:rPr>
          <w:sz w:val="20"/>
          <w:szCs w:val="20"/>
        </w:rPr>
        <w:t xml:space="preserve"> </w:t>
      </w:r>
      <w:r w:rsidRPr="00526306" w:rsidR="00AD0D64">
        <w:rPr>
          <w:sz w:val="20"/>
          <w:szCs w:val="20"/>
        </w:rPr>
        <w:t>отсутствуют признаки уголовно наказуемого деяния.</w:t>
      </w:r>
    </w:p>
    <w:p w:rsidR="00F01D20" w:rsidP="00414335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В судебном заседании</w:t>
      </w:r>
      <w:r w:rsidRPr="00526306" w:rsidR="00C37621">
        <w:rPr>
          <w:sz w:val="20"/>
          <w:szCs w:val="20"/>
        </w:rPr>
        <w:t xml:space="preserve"> </w:t>
      </w:r>
      <w:r w:rsidRPr="00526306" w:rsidR="00233C6F">
        <w:rPr>
          <w:sz w:val="20"/>
          <w:szCs w:val="20"/>
        </w:rPr>
        <w:t>Кваша Р.В. вину не признал</w:t>
      </w:r>
      <w:r w:rsidRPr="00526306" w:rsidR="00233C6F">
        <w:rPr>
          <w:sz w:val="20"/>
          <w:szCs w:val="20"/>
        </w:rPr>
        <w:t>.</w:t>
      </w:r>
      <w:r w:rsidRPr="00526306" w:rsidR="00233C6F">
        <w:rPr>
          <w:sz w:val="20"/>
          <w:szCs w:val="20"/>
        </w:rPr>
        <w:t xml:space="preserve"> </w:t>
      </w:r>
      <w:r w:rsidRPr="00F01D20">
        <w:rPr>
          <w:sz w:val="20"/>
          <w:szCs w:val="20"/>
        </w:rPr>
        <w:t>(</w:t>
      </w:r>
      <w:r w:rsidRPr="00F01D20">
        <w:rPr>
          <w:sz w:val="20"/>
          <w:szCs w:val="20"/>
        </w:rPr>
        <w:t>д</w:t>
      </w:r>
      <w:r w:rsidRPr="00F01D20">
        <w:rPr>
          <w:sz w:val="20"/>
          <w:szCs w:val="20"/>
        </w:rPr>
        <w:t xml:space="preserve">анные изъяты)  </w:t>
      </w:r>
    </w:p>
    <w:p w:rsidR="00233C6F" w:rsidRPr="00526306" w:rsidP="00414335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Допрошенные в качестве свидетел</w:t>
      </w:r>
      <w:r w:rsidRPr="00526306" w:rsidR="00883BFB">
        <w:rPr>
          <w:sz w:val="20"/>
          <w:szCs w:val="20"/>
        </w:rPr>
        <w:t>ей</w:t>
      </w:r>
      <w:r w:rsidRPr="00526306">
        <w:rPr>
          <w:sz w:val="20"/>
          <w:szCs w:val="20"/>
        </w:rPr>
        <w:t xml:space="preserve"> инспектор ДПС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и инспектор ДПС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883BFB">
        <w:rPr>
          <w:sz w:val="20"/>
          <w:szCs w:val="20"/>
        </w:rPr>
        <w:t xml:space="preserve">обстоятельства, указанные в материалах дела об административном правонарушении подтвердили в полном объёме. При этом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883BFB">
        <w:rPr>
          <w:sz w:val="20"/>
          <w:szCs w:val="20"/>
        </w:rPr>
        <w:t>добавил, что в отношении Кваша Р.В. им</w:t>
      </w:r>
      <w:r w:rsidRPr="00526306" w:rsidR="00526306">
        <w:rPr>
          <w:sz w:val="20"/>
          <w:szCs w:val="20"/>
        </w:rPr>
        <w:t xml:space="preserve"> в тот же день</w:t>
      </w:r>
      <w:r w:rsidRPr="00526306" w:rsidR="00883BFB">
        <w:rPr>
          <w:sz w:val="20"/>
          <w:szCs w:val="20"/>
        </w:rPr>
        <w:t xml:space="preserve"> вынесено постановление по ч.1 ст.12.3 КоАП РФ за управление т/</w:t>
      </w:r>
      <w:r w:rsidRPr="00526306" w:rsidR="00883BFB">
        <w:rPr>
          <w:sz w:val="20"/>
          <w:szCs w:val="20"/>
        </w:rPr>
        <w:t>с</w:t>
      </w:r>
      <w:r w:rsidRPr="00526306" w:rsidR="00883BFB">
        <w:rPr>
          <w:sz w:val="20"/>
          <w:szCs w:val="20"/>
        </w:rPr>
        <w:t xml:space="preserve"> не имея </w:t>
      </w:r>
      <w:r w:rsidRPr="00526306" w:rsidR="00883BFB">
        <w:rPr>
          <w:sz w:val="20"/>
          <w:szCs w:val="20"/>
        </w:rPr>
        <w:t>при</w:t>
      </w:r>
      <w:r w:rsidRPr="00526306" w:rsidR="00883BFB">
        <w:rPr>
          <w:sz w:val="20"/>
          <w:szCs w:val="20"/>
        </w:rPr>
        <w:t xml:space="preserve"> себе регистрационных документов на данное транспортное средство. Копия постановления вручена Кваша Р.В., он его не обжаловал в установленный срок и оно вступило в законную силу.</w:t>
      </w:r>
      <w:r w:rsidRPr="00526306" w:rsidR="00580131">
        <w:rPr>
          <w:sz w:val="20"/>
          <w:szCs w:val="20"/>
        </w:rPr>
        <w:t xml:space="preserve"> Он брал объяснение от свидетеля </w:t>
      </w:r>
      <w:r w:rsidRPr="00F01D20" w:rsidR="00F01D20">
        <w:rPr>
          <w:sz w:val="20"/>
          <w:szCs w:val="20"/>
        </w:rPr>
        <w:t>(данные изъяты)</w:t>
      </w:r>
      <w:r w:rsidRPr="00F01D20" w:rsidR="00F01D20">
        <w:rPr>
          <w:sz w:val="20"/>
          <w:szCs w:val="20"/>
        </w:rPr>
        <w:t xml:space="preserve">  </w:t>
      </w:r>
      <w:r w:rsidRPr="00526306" w:rsidR="00580131">
        <w:rPr>
          <w:sz w:val="20"/>
          <w:szCs w:val="20"/>
        </w:rPr>
        <w:t>.</w:t>
      </w:r>
      <w:r w:rsidRPr="00526306" w:rsidR="00580131">
        <w:rPr>
          <w:sz w:val="20"/>
          <w:szCs w:val="20"/>
        </w:rPr>
        <w:t xml:space="preserve">, которая также подтвердила о том, что Кваша Р.В. разъезжает пьяным на большой скорости по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580131">
        <w:rPr>
          <w:sz w:val="20"/>
          <w:szCs w:val="20"/>
        </w:rPr>
        <w:t xml:space="preserve">и чуть не сбил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580131">
        <w:rPr>
          <w:sz w:val="20"/>
          <w:szCs w:val="20"/>
        </w:rPr>
        <w:t xml:space="preserve">Они не обеспечили её участие в заседании, поскольку у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580131">
        <w:rPr>
          <w:sz w:val="20"/>
          <w:szCs w:val="20"/>
        </w:rPr>
        <w:t xml:space="preserve">имеется </w:t>
      </w:r>
      <w:r w:rsidRPr="00F01D20" w:rsidR="00F01D20">
        <w:rPr>
          <w:sz w:val="20"/>
          <w:szCs w:val="20"/>
        </w:rPr>
        <w:t xml:space="preserve">(данные изъяты)  </w:t>
      </w:r>
    </w:p>
    <w:p w:rsidR="00883BFB" w:rsidRPr="00526306" w:rsidP="00414335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Свидетель УУП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пояснил суду, что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находился на службе. Совместно со школьниками отрабатывались учения по эвакуации из здания в случае взрыва. Возле клуба находился Кваша Р.В. с друзьями. Они употребляли спиртное. Он им сделал замечание, чтобы там не пили, поскольку в том месте должны были собраться и построиться школьники. После чего Кваша Р.В. с друзьями сели в машину и уехали. За рулём был Кваша Р.В. Они подъехали к магазину, Кваша Р.В. купил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>и сел за рул</w:t>
      </w:r>
      <w:r w:rsidRPr="00526306">
        <w:rPr>
          <w:sz w:val="20"/>
          <w:szCs w:val="20"/>
        </w:rPr>
        <w:t>ь</w:t>
      </w:r>
      <w:r w:rsidRPr="00F01D20" w:rsidR="00F01D20">
        <w:rPr>
          <w:sz w:val="20"/>
          <w:szCs w:val="20"/>
        </w:rPr>
        <w:t>(</w:t>
      </w:r>
      <w:r w:rsidRPr="00F01D20" w:rsidR="00F01D20">
        <w:rPr>
          <w:sz w:val="20"/>
          <w:szCs w:val="20"/>
        </w:rPr>
        <w:t xml:space="preserve">данные изъяты)  </w:t>
      </w:r>
      <w:r w:rsidRPr="00526306">
        <w:rPr>
          <w:sz w:val="20"/>
          <w:szCs w:val="20"/>
        </w:rPr>
        <w:t>, но не успел уехать, поскольку он был задержан</w:t>
      </w:r>
      <w:r w:rsidRPr="00526306" w:rsidR="00580131">
        <w:rPr>
          <w:sz w:val="20"/>
          <w:szCs w:val="20"/>
        </w:rPr>
        <w:t xml:space="preserve"> </w:t>
      </w:r>
      <w:r w:rsidRPr="00526306" w:rsidR="00526306">
        <w:rPr>
          <w:sz w:val="20"/>
          <w:szCs w:val="20"/>
        </w:rPr>
        <w:t>и</w:t>
      </w:r>
      <w:r w:rsidRPr="00526306">
        <w:rPr>
          <w:sz w:val="20"/>
          <w:szCs w:val="20"/>
        </w:rPr>
        <w:t xml:space="preserve"> передан </w:t>
      </w:r>
      <w:r w:rsidRPr="00526306" w:rsidR="00580131">
        <w:rPr>
          <w:sz w:val="20"/>
          <w:szCs w:val="20"/>
        </w:rPr>
        <w:t>прибывшему на место экипажу</w:t>
      </w:r>
      <w:r w:rsidRPr="00526306">
        <w:rPr>
          <w:sz w:val="20"/>
          <w:szCs w:val="20"/>
        </w:rPr>
        <w:t xml:space="preserve"> ДПС.</w:t>
      </w:r>
      <w:r w:rsidRPr="00526306" w:rsidR="00580131">
        <w:rPr>
          <w:sz w:val="20"/>
          <w:szCs w:val="20"/>
        </w:rPr>
        <w:t xml:space="preserve"> Кроме того, накануне, т.е.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580131">
        <w:rPr>
          <w:sz w:val="20"/>
          <w:szCs w:val="20"/>
        </w:rPr>
        <w:t xml:space="preserve">было сообщение в полицию о том, что Кваша Р.В. на большой скорости разъезжает </w:t>
      </w:r>
      <w:r w:rsidRPr="00F01D20" w:rsidR="00F01D20">
        <w:rPr>
          <w:sz w:val="20"/>
          <w:szCs w:val="20"/>
        </w:rPr>
        <w:t xml:space="preserve">(данные изъяты)  </w:t>
      </w:r>
      <w:r w:rsidRPr="00526306" w:rsidR="00580131">
        <w:rPr>
          <w:sz w:val="20"/>
          <w:szCs w:val="20"/>
        </w:rPr>
        <w:t>Предоставил суду видеозапись с мобильного телефона, из которого усматривается, что Кваша Р.В. выйдя с магазина с блоком пива, садится за руль автомашины, но не успе</w:t>
      </w:r>
      <w:r w:rsidRPr="00526306" w:rsidR="00526306">
        <w:rPr>
          <w:sz w:val="20"/>
          <w:szCs w:val="20"/>
        </w:rPr>
        <w:t>вает</w:t>
      </w:r>
      <w:r w:rsidRPr="00526306" w:rsidR="00580131">
        <w:rPr>
          <w:sz w:val="20"/>
          <w:szCs w:val="20"/>
        </w:rPr>
        <w:t xml:space="preserve"> уехать.</w:t>
      </w:r>
    </w:p>
    <w:p w:rsidR="00562AEB" w:rsidRPr="00526306" w:rsidP="00414335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Выслушав пояснения </w:t>
      </w:r>
      <w:r w:rsidRPr="00526306" w:rsidR="00580131">
        <w:rPr>
          <w:sz w:val="20"/>
          <w:szCs w:val="20"/>
        </w:rPr>
        <w:t>Кваша Р.В.</w:t>
      </w:r>
      <w:r w:rsidRPr="00526306">
        <w:rPr>
          <w:sz w:val="20"/>
          <w:szCs w:val="20"/>
        </w:rPr>
        <w:t>,</w:t>
      </w:r>
      <w:r w:rsidRPr="00526306" w:rsidR="00580131">
        <w:rPr>
          <w:sz w:val="20"/>
          <w:szCs w:val="20"/>
        </w:rPr>
        <w:t xml:space="preserve"> свидетелей,</w:t>
      </w:r>
      <w:r w:rsidRPr="00526306">
        <w:rPr>
          <w:sz w:val="20"/>
          <w:szCs w:val="20"/>
        </w:rPr>
        <w:t xml:space="preserve"> изучив и исследовав материалы дела, прихожу к следующему.</w:t>
      </w:r>
    </w:p>
    <w:p w:rsidR="00D856C8" w:rsidRPr="00526306" w:rsidP="00414335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Часть 2 статьи 12.26 </w:t>
      </w:r>
      <w:r w:rsidRPr="00526306" w:rsidR="00941DE3">
        <w:rPr>
          <w:sz w:val="20"/>
          <w:szCs w:val="20"/>
        </w:rPr>
        <w:t>КоАП РФ</w:t>
      </w:r>
      <w:r w:rsidRPr="00526306">
        <w:rPr>
          <w:sz w:val="20"/>
          <w:szCs w:val="20"/>
        </w:rPr>
        <w:t xml:space="preserve"> предусматривает административную ответственность за</w:t>
      </w:r>
      <w:r w:rsidRPr="00526306" w:rsidR="007E4CD0">
        <w:rPr>
          <w:sz w:val="20"/>
          <w:szCs w:val="20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526306" w:rsidP="004257D9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В соответствии со статьей 24.1 </w:t>
      </w:r>
      <w:r w:rsidRPr="00526306" w:rsidR="00941DE3">
        <w:rPr>
          <w:sz w:val="20"/>
          <w:szCs w:val="20"/>
        </w:rPr>
        <w:t>КоАП РФ</w:t>
      </w:r>
      <w:r w:rsidRPr="00526306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526306" w:rsidP="004257D9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526306" w:rsidP="004257D9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526306" w:rsidP="00413772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В</w:t>
      </w:r>
      <w:r w:rsidRPr="00526306" w:rsidR="008610F7">
        <w:rPr>
          <w:sz w:val="20"/>
          <w:szCs w:val="20"/>
        </w:rPr>
        <w:t>ина</w:t>
      </w:r>
      <w:r w:rsidRPr="00526306" w:rsidR="001B4305">
        <w:rPr>
          <w:sz w:val="20"/>
          <w:szCs w:val="20"/>
        </w:rPr>
        <w:t xml:space="preserve"> </w:t>
      </w:r>
      <w:r w:rsidRPr="00526306" w:rsidR="00580131">
        <w:rPr>
          <w:sz w:val="20"/>
          <w:szCs w:val="20"/>
        </w:rPr>
        <w:t xml:space="preserve">Кваша Р.В. </w:t>
      </w:r>
      <w:r w:rsidRPr="00526306" w:rsidR="00AD5A68">
        <w:rPr>
          <w:sz w:val="20"/>
          <w:szCs w:val="20"/>
        </w:rPr>
        <w:t xml:space="preserve"> </w:t>
      </w:r>
      <w:r w:rsidRPr="00526306" w:rsidR="008610F7">
        <w:rPr>
          <w:sz w:val="20"/>
          <w:szCs w:val="20"/>
        </w:rPr>
        <w:t xml:space="preserve">в совершении административного правонарушения,  </w:t>
      </w:r>
      <w:r w:rsidRPr="00526306" w:rsidR="00D856C8">
        <w:rPr>
          <w:sz w:val="20"/>
          <w:szCs w:val="20"/>
        </w:rPr>
        <w:t xml:space="preserve">предусмотренного ч. 2 ст. 12.26 КоАП РФ, </w:t>
      </w:r>
      <w:r w:rsidRPr="00526306" w:rsidR="00580131">
        <w:rPr>
          <w:sz w:val="20"/>
          <w:szCs w:val="20"/>
        </w:rPr>
        <w:t>хотя он её не признал</w:t>
      </w:r>
      <w:r w:rsidRPr="00526306" w:rsidR="00C60B34">
        <w:rPr>
          <w:sz w:val="20"/>
          <w:szCs w:val="20"/>
        </w:rPr>
        <w:t xml:space="preserve">, </w:t>
      </w:r>
      <w:r w:rsidRPr="00526306" w:rsidR="008610F7">
        <w:rPr>
          <w:sz w:val="20"/>
          <w:szCs w:val="20"/>
        </w:rPr>
        <w:t>доказана полностью и подтверждается</w:t>
      </w:r>
      <w:r w:rsidRPr="00526306" w:rsidR="00580131">
        <w:rPr>
          <w:sz w:val="20"/>
          <w:szCs w:val="20"/>
        </w:rPr>
        <w:t>, кроме показаний свидетелей,</w:t>
      </w:r>
      <w:r w:rsidRPr="00526306" w:rsidR="008610F7">
        <w:rPr>
          <w:sz w:val="20"/>
          <w:szCs w:val="20"/>
        </w:rPr>
        <w:t xml:space="preserve"> совокупностью собранных по делу</w:t>
      </w:r>
      <w:r w:rsidRPr="00526306" w:rsidR="00580131">
        <w:rPr>
          <w:sz w:val="20"/>
          <w:szCs w:val="20"/>
        </w:rPr>
        <w:t xml:space="preserve"> письменных</w:t>
      </w:r>
      <w:r w:rsidRPr="00526306" w:rsidR="008610F7">
        <w:rPr>
          <w:sz w:val="20"/>
          <w:szCs w:val="20"/>
        </w:rPr>
        <w:t xml:space="preserve"> доказательств</w:t>
      </w:r>
      <w:r w:rsidRPr="00526306" w:rsidR="001F6E3B">
        <w:rPr>
          <w:sz w:val="20"/>
          <w:szCs w:val="20"/>
        </w:rPr>
        <w:t xml:space="preserve">: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1F6E3B">
        <w:rPr>
          <w:sz w:val="20"/>
          <w:szCs w:val="20"/>
        </w:rPr>
        <w:t xml:space="preserve">об административном правонарушении </w:t>
      </w:r>
      <w:r w:rsidRPr="00526306" w:rsidR="004E0A4B">
        <w:rPr>
          <w:sz w:val="20"/>
          <w:szCs w:val="20"/>
        </w:rPr>
        <w:t>от</w:t>
      </w:r>
      <w:r w:rsidRPr="00526306" w:rsidR="00692887">
        <w:rPr>
          <w:sz w:val="20"/>
          <w:szCs w:val="20"/>
        </w:rPr>
        <w:t xml:space="preserve">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9F202E">
        <w:rPr>
          <w:sz w:val="20"/>
          <w:szCs w:val="20"/>
        </w:rPr>
        <w:t>об отстранении от управления транспортным средством</w:t>
      </w:r>
      <w:r w:rsidRPr="00526306" w:rsidR="005D2D89">
        <w:rPr>
          <w:sz w:val="20"/>
          <w:szCs w:val="20"/>
        </w:rPr>
        <w:t xml:space="preserve"> от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413772">
        <w:rPr>
          <w:sz w:val="20"/>
          <w:szCs w:val="20"/>
        </w:rPr>
        <w:t xml:space="preserve">протоколом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413772">
        <w:rPr>
          <w:sz w:val="20"/>
          <w:szCs w:val="20"/>
        </w:rPr>
        <w:t xml:space="preserve">о направлении на медицинское освидетельствование </w:t>
      </w:r>
      <w:r w:rsidRPr="00526306" w:rsidR="00123214">
        <w:rPr>
          <w:sz w:val="20"/>
          <w:szCs w:val="20"/>
        </w:rPr>
        <w:t>на состояние</w:t>
      </w:r>
      <w:r w:rsidRPr="00526306" w:rsidR="00123214">
        <w:rPr>
          <w:sz w:val="20"/>
          <w:szCs w:val="20"/>
        </w:rPr>
        <w:t xml:space="preserve"> опьянения от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941DE3">
        <w:rPr>
          <w:sz w:val="20"/>
          <w:szCs w:val="20"/>
        </w:rPr>
        <w:t xml:space="preserve">от которого </w:t>
      </w:r>
      <w:r w:rsidRPr="00526306" w:rsidR="00580131">
        <w:rPr>
          <w:sz w:val="20"/>
          <w:szCs w:val="20"/>
        </w:rPr>
        <w:t xml:space="preserve">Кваша Р.В. </w:t>
      </w:r>
      <w:r w:rsidRPr="00526306" w:rsidR="00ED4ABA">
        <w:rPr>
          <w:sz w:val="20"/>
          <w:szCs w:val="20"/>
        </w:rPr>
        <w:t xml:space="preserve"> </w:t>
      </w:r>
      <w:r w:rsidRPr="00526306" w:rsidR="00787D65">
        <w:rPr>
          <w:sz w:val="20"/>
          <w:szCs w:val="20"/>
        </w:rPr>
        <w:t>отказался</w:t>
      </w:r>
      <w:r w:rsidRPr="00526306" w:rsidR="00941DE3">
        <w:rPr>
          <w:sz w:val="20"/>
          <w:szCs w:val="20"/>
        </w:rPr>
        <w:t>,</w:t>
      </w:r>
      <w:r w:rsidRPr="00526306" w:rsidR="00787D65">
        <w:rPr>
          <w:sz w:val="20"/>
          <w:szCs w:val="20"/>
        </w:rPr>
        <w:t xml:space="preserve"> </w:t>
      </w:r>
      <w:r w:rsidRPr="00526306" w:rsidR="00CD7CC3">
        <w:rPr>
          <w:sz w:val="20"/>
          <w:szCs w:val="20"/>
        </w:rPr>
        <w:t>собственноручно указав «отказ»</w:t>
      </w:r>
      <w:r w:rsidRPr="00526306" w:rsidR="00123214">
        <w:rPr>
          <w:sz w:val="20"/>
          <w:szCs w:val="20"/>
        </w:rPr>
        <w:t>,</w:t>
      </w:r>
      <w:r w:rsidRPr="00526306" w:rsidR="0081625B">
        <w:rPr>
          <w:sz w:val="20"/>
          <w:szCs w:val="20"/>
        </w:rPr>
        <w:t xml:space="preserve"> </w:t>
      </w:r>
      <w:r w:rsidRPr="00526306" w:rsidR="00526306">
        <w:rPr>
          <w:sz w:val="20"/>
          <w:szCs w:val="20"/>
        </w:rPr>
        <w:t xml:space="preserve">протоколом о задержании </w:t>
      </w:r>
      <w:r w:rsidRPr="00526306" w:rsidR="00526306">
        <w:rPr>
          <w:sz w:val="20"/>
          <w:szCs w:val="20"/>
        </w:rPr>
        <w:t>транспортногго</w:t>
      </w:r>
      <w:r w:rsidRPr="00526306" w:rsidR="00526306">
        <w:rPr>
          <w:sz w:val="20"/>
          <w:szCs w:val="20"/>
        </w:rPr>
        <w:t xml:space="preserve"> средства </w:t>
      </w:r>
      <w:r w:rsidRPr="00C00C95" w:rsidR="00C00C95">
        <w:rPr>
          <w:sz w:val="20"/>
          <w:szCs w:val="20"/>
        </w:rPr>
        <w:t>(данные изъяты)</w:t>
      </w:r>
      <w:r w:rsidRPr="00C00C95" w:rsidR="00C00C95">
        <w:rPr>
          <w:sz w:val="20"/>
          <w:szCs w:val="20"/>
        </w:rPr>
        <w:t xml:space="preserve">  </w:t>
      </w:r>
      <w:r w:rsidRPr="00526306" w:rsidR="00526306">
        <w:rPr>
          <w:sz w:val="20"/>
          <w:szCs w:val="20"/>
        </w:rPr>
        <w:t>,</w:t>
      </w:r>
      <w:r w:rsidRPr="00526306" w:rsidR="00526306">
        <w:rPr>
          <w:sz w:val="20"/>
          <w:szCs w:val="20"/>
        </w:rPr>
        <w:t xml:space="preserve"> объяснениями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526306">
        <w:rPr>
          <w:sz w:val="20"/>
          <w:szCs w:val="20"/>
        </w:rPr>
        <w:t xml:space="preserve">данными инспектору ДПС и предупрежденной за заведомо ложные показания, копией постановления по ч.1 ст.12.3 КоАП РФ в отношении Кваша Р.В., </w:t>
      </w:r>
      <w:r w:rsidRPr="00526306" w:rsidR="00CD7CC3">
        <w:rPr>
          <w:sz w:val="20"/>
          <w:szCs w:val="20"/>
        </w:rPr>
        <w:t>справкой к протоколу</w:t>
      </w:r>
      <w:r w:rsidRPr="00526306" w:rsidR="00CA22F5">
        <w:rPr>
          <w:sz w:val="20"/>
          <w:szCs w:val="20"/>
        </w:rPr>
        <w:t>, видеозаписью правонарушения</w:t>
      </w:r>
      <w:r w:rsidRPr="00526306" w:rsidR="002B03BB">
        <w:rPr>
          <w:sz w:val="20"/>
          <w:szCs w:val="20"/>
        </w:rPr>
        <w:t>.</w:t>
      </w:r>
    </w:p>
    <w:p w:rsidR="007241F2" w:rsidRPr="00526306" w:rsidP="00526306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Согласно </w:t>
      </w:r>
      <w:r w:rsidRPr="00526306" w:rsidR="00E33AD4">
        <w:rPr>
          <w:sz w:val="20"/>
          <w:szCs w:val="20"/>
        </w:rPr>
        <w:t>справк</w:t>
      </w:r>
      <w:r w:rsidRPr="00526306" w:rsidR="00CD7CC3">
        <w:rPr>
          <w:sz w:val="20"/>
          <w:szCs w:val="20"/>
        </w:rPr>
        <w:t>е</w:t>
      </w:r>
      <w:r w:rsidRPr="00526306" w:rsidR="00E33AD4">
        <w:rPr>
          <w:sz w:val="20"/>
          <w:szCs w:val="20"/>
        </w:rPr>
        <w:t xml:space="preserve"> </w:t>
      </w:r>
      <w:r w:rsidRPr="00526306" w:rsidR="00866DC1">
        <w:rPr>
          <w:sz w:val="20"/>
          <w:szCs w:val="20"/>
        </w:rPr>
        <w:t xml:space="preserve">к протоколу об административном правонарушении, </w:t>
      </w:r>
      <w:r w:rsidRPr="00526306" w:rsidR="00580131">
        <w:rPr>
          <w:sz w:val="20"/>
          <w:szCs w:val="20"/>
        </w:rPr>
        <w:t xml:space="preserve">Кваша Р.В. </w:t>
      </w:r>
      <w:r w:rsidRPr="00526306" w:rsidR="007B0C83">
        <w:rPr>
          <w:sz w:val="20"/>
          <w:szCs w:val="20"/>
        </w:rPr>
        <w:t xml:space="preserve"> </w:t>
      </w:r>
      <w:r w:rsidRPr="00526306" w:rsidR="00580131">
        <w:rPr>
          <w:sz w:val="20"/>
          <w:szCs w:val="20"/>
        </w:rPr>
        <w:t>является лицом, не имеющим права управления транспортными средствами</w:t>
      </w:r>
      <w:r w:rsidRPr="00526306" w:rsidR="00866DC1">
        <w:rPr>
          <w:sz w:val="20"/>
          <w:szCs w:val="20"/>
        </w:rPr>
        <w:t xml:space="preserve">, в течении года к административной ответственности по </w:t>
      </w:r>
      <w:r w:rsidRPr="00526306" w:rsidR="00866DC1">
        <w:rPr>
          <w:sz w:val="20"/>
          <w:szCs w:val="20"/>
        </w:rPr>
        <w:t xml:space="preserve">ч.ч. 1, 2, 3 ст. 12.8, ч. 1, 2 ст. </w:t>
      </w:r>
      <w:r w:rsidRPr="00526306" w:rsidR="00B45619">
        <w:rPr>
          <w:sz w:val="20"/>
          <w:szCs w:val="20"/>
        </w:rPr>
        <w:t xml:space="preserve">12.26 КоАП РФ не привлекался, </w:t>
      </w:r>
      <w:r w:rsidRPr="00526306" w:rsidR="00467FE3">
        <w:rPr>
          <w:sz w:val="20"/>
          <w:szCs w:val="20"/>
        </w:rPr>
        <w:t>к уголовной ответственности по однородным преступлениям не привлекался</w:t>
      </w:r>
      <w:r w:rsidRPr="00526306" w:rsidR="00452B8A">
        <w:rPr>
          <w:sz w:val="20"/>
          <w:szCs w:val="20"/>
        </w:rPr>
        <w:t>.</w:t>
      </w:r>
    </w:p>
    <w:p w:rsidR="00580131" w:rsidRPr="00526306" w:rsidP="00526306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К показаниям Кваша Р.В. суд относится критически, не доверяет им, поскольку, по мнению суда, они даны с целью избежать от ответственности.</w:t>
      </w:r>
    </w:p>
    <w:p w:rsidR="00EE6889" w:rsidRPr="00526306" w:rsidP="00526306">
      <w:pPr>
        <w:pStyle w:val="BodyText"/>
        <w:ind w:firstLine="708"/>
        <w:jc w:val="both"/>
        <w:rPr>
          <w:i w:val="0"/>
          <w:sz w:val="20"/>
          <w:szCs w:val="20"/>
          <w:shd w:val="clear" w:color="auto" w:fill="FFFFFF"/>
        </w:rPr>
      </w:pPr>
      <w:r w:rsidRPr="00526306">
        <w:rPr>
          <w:i w:val="0"/>
          <w:sz w:val="20"/>
          <w:szCs w:val="20"/>
          <w:shd w:val="clear" w:color="auto" w:fill="FFFFFF"/>
        </w:rPr>
        <w:t>Данных о личной заинтересованности должностных лиц – сотрудников полиции, у суда не имеется. Выполнение сотрудниками полиции своих профессиональных обязанностей по выявлению и пресечению правонарушений не может быть отнесено к личной или иной заинтересованности в исходе конкретного дела, в связи с чем, у суда нет оснований сомневаться в правдивости сведений, изложенных в материалах дела об административном правонарушении, а также правомерности иных действий относительно фиксации обстоятельств совершения административного правонарушения Кваша Р.В.</w:t>
      </w:r>
    </w:p>
    <w:p w:rsidR="00EE6889" w:rsidRPr="00526306" w:rsidP="00526306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Кроме того, в материалах дела имеется копия постановления по делу об административном правонарушении от </w:t>
      </w:r>
      <w:r w:rsidRPr="00C00C95" w:rsidR="00C00C95">
        <w:rPr>
          <w:sz w:val="20"/>
          <w:szCs w:val="20"/>
        </w:rPr>
        <w:t>(данные изъяты)</w:t>
      </w:r>
      <w:r w:rsidRPr="00C00C95" w:rsidR="00C00C95">
        <w:rPr>
          <w:sz w:val="20"/>
          <w:szCs w:val="20"/>
        </w:rPr>
        <w:t xml:space="preserve">  </w:t>
      </w:r>
      <w:r w:rsidRPr="00526306">
        <w:rPr>
          <w:sz w:val="20"/>
          <w:szCs w:val="20"/>
        </w:rPr>
        <w:t>,</w:t>
      </w:r>
      <w:r w:rsidRPr="00526306">
        <w:rPr>
          <w:sz w:val="20"/>
          <w:szCs w:val="20"/>
        </w:rPr>
        <w:t xml:space="preserve"> которым Кваша Р.В. признан виновным в совершении административного правонарушения, предусмотренного ч.1 ст.12.3 за управление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минуты по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 w:rsidR="00526306">
        <w:rPr>
          <w:sz w:val="20"/>
          <w:szCs w:val="20"/>
        </w:rPr>
        <w:t>,</w:t>
      </w:r>
      <w:r w:rsidRPr="00526306">
        <w:rPr>
          <w:sz w:val="20"/>
          <w:szCs w:val="20"/>
        </w:rPr>
        <w:t xml:space="preserve"> в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 транспортным средством </w:t>
      </w:r>
      <w:r w:rsidRPr="00C00C95" w:rsidR="00C00C95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>не имея при себе регистрационных документов на данное транспортное средство, ему наз</w:t>
      </w:r>
      <w:r w:rsidR="00C00C95">
        <w:rPr>
          <w:sz w:val="20"/>
          <w:szCs w:val="20"/>
        </w:rPr>
        <w:t xml:space="preserve">начен штраф в </w:t>
      </w:r>
      <w:r w:rsidR="00C00C95">
        <w:rPr>
          <w:sz w:val="20"/>
          <w:szCs w:val="20"/>
        </w:rPr>
        <w:t>размере</w:t>
      </w:r>
      <w:r w:rsidR="00C00C95">
        <w:rPr>
          <w:sz w:val="20"/>
          <w:szCs w:val="20"/>
        </w:rPr>
        <w:t xml:space="preserve"> </w:t>
      </w:r>
      <w:r w:rsidRPr="00C00C95" w:rsidR="00C00C95">
        <w:rPr>
          <w:sz w:val="20"/>
          <w:szCs w:val="20"/>
        </w:rPr>
        <w:t xml:space="preserve">(данные изъяты)  </w:t>
      </w:r>
      <w:r w:rsidR="00C00C95">
        <w:rPr>
          <w:sz w:val="20"/>
          <w:szCs w:val="20"/>
        </w:rPr>
        <w:t xml:space="preserve"> рублей</w:t>
      </w:r>
      <w:r w:rsidRPr="00526306">
        <w:rPr>
          <w:sz w:val="20"/>
          <w:szCs w:val="20"/>
        </w:rPr>
        <w:t>. Копия постановления вручена Кваша Р.В. в тот же день. Постановление не обжаловано, что подтвердил</w:t>
      </w:r>
      <w:r w:rsidRPr="00526306" w:rsidR="00526306">
        <w:rPr>
          <w:sz w:val="20"/>
          <w:szCs w:val="20"/>
        </w:rPr>
        <w:t xml:space="preserve"> в судебном заседании </w:t>
      </w:r>
      <w:r w:rsidRPr="00526306">
        <w:rPr>
          <w:sz w:val="20"/>
          <w:szCs w:val="20"/>
        </w:rPr>
        <w:t xml:space="preserve"> </w:t>
      </w:r>
      <w:r w:rsidRPr="00526306" w:rsidR="00526306">
        <w:rPr>
          <w:sz w:val="20"/>
          <w:szCs w:val="20"/>
        </w:rPr>
        <w:t xml:space="preserve">и сам </w:t>
      </w:r>
      <w:r w:rsidRPr="00526306">
        <w:rPr>
          <w:sz w:val="20"/>
          <w:szCs w:val="20"/>
        </w:rPr>
        <w:t xml:space="preserve">Кваша Р.В. </w:t>
      </w:r>
    </w:p>
    <w:p w:rsidR="000715A2" w:rsidRPr="00526306" w:rsidP="00526306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526306">
        <w:rPr>
          <w:sz w:val="20"/>
          <w:szCs w:val="20"/>
        </w:rPr>
        <w:t xml:space="preserve">Учитывая изложенные нормы права, </w:t>
      </w:r>
      <w:r w:rsidRPr="00526306" w:rsidR="008610F7">
        <w:rPr>
          <w:sz w:val="20"/>
          <w:szCs w:val="20"/>
        </w:rPr>
        <w:t xml:space="preserve">действия </w:t>
      </w:r>
      <w:r w:rsidRPr="00526306" w:rsidR="00580131">
        <w:rPr>
          <w:sz w:val="20"/>
          <w:szCs w:val="20"/>
        </w:rPr>
        <w:t xml:space="preserve">Кваша Р.В. </w:t>
      </w:r>
      <w:r w:rsidRPr="00526306" w:rsidR="00F31600">
        <w:rPr>
          <w:sz w:val="20"/>
          <w:szCs w:val="20"/>
        </w:rPr>
        <w:t xml:space="preserve"> </w:t>
      </w:r>
      <w:r w:rsidRPr="00526306" w:rsidR="008610F7">
        <w:rPr>
          <w:sz w:val="20"/>
          <w:szCs w:val="20"/>
        </w:rPr>
        <w:t xml:space="preserve">правильно квалифицированы по </w:t>
      </w:r>
      <w:r w:rsidRPr="00526306">
        <w:rPr>
          <w:sz w:val="20"/>
          <w:szCs w:val="20"/>
        </w:rPr>
        <w:t xml:space="preserve">ч. 2 </w:t>
      </w:r>
      <w:r w:rsidRPr="00526306" w:rsidR="008610F7">
        <w:rPr>
          <w:sz w:val="20"/>
          <w:szCs w:val="20"/>
        </w:rPr>
        <w:t>ст.</w:t>
      </w:r>
      <w:r w:rsidRPr="00526306">
        <w:rPr>
          <w:sz w:val="20"/>
          <w:szCs w:val="20"/>
        </w:rPr>
        <w:t xml:space="preserve"> </w:t>
      </w:r>
      <w:r w:rsidRPr="00526306" w:rsidR="008610F7">
        <w:rPr>
          <w:sz w:val="20"/>
          <w:szCs w:val="20"/>
        </w:rPr>
        <w:t>12.26 КоАП РФ, как</w:t>
      </w:r>
      <w:r w:rsidRPr="00526306" w:rsidR="008610F7">
        <w:rPr>
          <w:rFonts w:eastAsiaTheme="minorHAnsi"/>
          <w:sz w:val="20"/>
          <w:szCs w:val="20"/>
          <w:lang w:eastAsia="en-US"/>
        </w:rPr>
        <w:t xml:space="preserve"> </w:t>
      </w:r>
      <w:r w:rsidRPr="00526306">
        <w:rPr>
          <w:rFonts w:eastAsiaTheme="minorHAnsi"/>
          <w:sz w:val="20"/>
          <w:szCs w:val="20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526306" w:rsidP="00526306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В соответствии с п. 2 ст. 4.1 </w:t>
      </w:r>
      <w:r w:rsidRPr="00526306" w:rsidR="00941DE3">
        <w:rPr>
          <w:sz w:val="20"/>
          <w:szCs w:val="20"/>
        </w:rPr>
        <w:t>КоАП РФ</w:t>
      </w:r>
      <w:r w:rsidRPr="00526306">
        <w:rPr>
          <w:sz w:val="20"/>
          <w:szCs w:val="20"/>
        </w:rPr>
        <w:t xml:space="preserve"> при назначении административного наказания </w:t>
      </w:r>
      <w:r w:rsidRPr="00526306" w:rsidR="00EE6889">
        <w:rPr>
          <w:sz w:val="20"/>
          <w:szCs w:val="20"/>
        </w:rPr>
        <w:t>Кваша Р.В.</w:t>
      </w:r>
      <w:r w:rsidRPr="00526306" w:rsidR="00F31600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>учитываются характер совершенного административного пра</w:t>
      </w:r>
      <w:r w:rsidRPr="00526306" w:rsidR="00F46965">
        <w:rPr>
          <w:sz w:val="20"/>
          <w:szCs w:val="20"/>
        </w:rPr>
        <w:t>вонарушения, личность виновного</w:t>
      </w:r>
      <w:r w:rsidRPr="00526306" w:rsidR="00AE5064">
        <w:rPr>
          <w:sz w:val="20"/>
          <w:szCs w:val="20"/>
        </w:rPr>
        <w:t>.</w:t>
      </w:r>
    </w:p>
    <w:p w:rsidR="004E6A24" w:rsidRPr="005263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526306">
        <w:rPr>
          <w:sz w:val="20"/>
          <w:szCs w:val="20"/>
        </w:rPr>
        <w:t>Обстоятельств</w:t>
      </w:r>
      <w:r w:rsidRPr="00526306" w:rsidR="00EE6889">
        <w:rPr>
          <w:sz w:val="20"/>
          <w:szCs w:val="20"/>
        </w:rPr>
        <w:t>, смягчающих, либо отягчающих</w:t>
      </w:r>
      <w:r w:rsidRPr="00526306">
        <w:rPr>
          <w:sz w:val="20"/>
          <w:szCs w:val="20"/>
        </w:rPr>
        <w:t xml:space="preserve"> административную ответственность, при рассмотрении настоящего дела, не установлено.</w:t>
      </w:r>
    </w:p>
    <w:p w:rsidR="00CD7CC3" w:rsidRPr="005263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  <w:shd w:val="clear" w:color="auto" w:fill="FFFFFF"/>
        </w:rPr>
      </w:pPr>
      <w:r w:rsidRPr="00526306">
        <w:rPr>
          <w:sz w:val="20"/>
          <w:szCs w:val="20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2630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12.26 КоАП</w:t>
        </w:r>
      </w:hyperlink>
      <w:r w:rsidRPr="00526306">
        <w:rPr>
          <w:sz w:val="20"/>
          <w:szCs w:val="20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CD7CC3" w:rsidRPr="005263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  <w:shd w:val="clear" w:color="auto" w:fill="FFFFFF"/>
        </w:rPr>
      </w:pPr>
      <w:r w:rsidRPr="00526306">
        <w:rPr>
          <w:sz w:val="20"/>
          <w:szCs w:val="20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52630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3.9 КоАП</w:t>
        </w:r>
      </w:hyperlink>
      <w:r w:rsidRPr="00526306">
        <w:rPr>
          <w:sz w:val="20"/>
          <w:szCs w:val="20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таможенных органов.</w:t>
      </w:r>
    </w:p>
    <w:p w:rsidR="00CD7CC3" w:rsidRPr="005263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  <w:shd w:val="clear" w:color="auto" w:fill="FFFFFF"/>
        </w:rPr>
      </w:pPr>
      <w:r w:rsidRPr="00526306">
        <w:rPr>
          <w:sz w:val="20"/>
          <w:szCs w:val="20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526306" w:rsidR="00EE6889">
        <w:rPr>
          <w:sz w:val="20"/>
          <w:szCs w:val="20"/>
        </w:rPr>
        <w:t>Кваша Р.В.</w:t>
      </w:r>
      <w:r w:rsidRPr="00526306">
        <w:rPr>
          <w:sz w:val="20"/>
          <w:szCs w:val="20"/>
          <w:shd w:val="clear" w:color="auto" w:fill="FFFFFF"/>
        </w:rPr>
        <w:t xml:space="preserve">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8610F7" w:rsidRPr="00526306" w:rsidP="00526306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526306">
        <w:rPr>
          <w:sz w:val="20"/>
          <w:szCs w:val="20"/>
        </w:rPr>
        <w:t xml:space="preserve">На основании изложенного, руководствуясь </w:t>
      </w:r>
      <w:r w:rsidRPr="00526306" w:rsidR="00C2331E">
        <w:rPr>
          <w:sz w:val="20"/>
          <w:szCs w:val="20"/>
        </w:rPr>
        <w:t xml:space="preserve">ст. 3.9, </w:t>
      </w:r>
      <w:r w:rsidRPr="00526306">
        <w:rPr>
          <w:sz w:val="20"/>
          <w:szCs w:val="20"/>
        </w:rPr>
        <w:t xml:space="preserve">ст. 29.10 КоАП РФ, </w:t>
      </w:r>
      <w:r w:rsidRPr="00526306" w:rsidR="00A3389B">
        <w:rPr>
          <w:sz w:val="20"/>
          <w:szCs w:val="20"/>
        </w:rPr>
        <w:t>мировой судья</w:t>
      </w:r>
    </w:p>
    <w:p w:rsidR="008610F7" w:rsidRPr="00526306" w:rsidP="008610F7">
      <w:pPr>
        <w:jc w:val="center"/>
        <w:rPr>
          <w:b/>
          <w:sz w:val="20"/>
          <w:szCs w:val="20"/>
        </w:rPr>
      </w:pPr>
      <w:r w:rsidRPr="00526306">
        <w:rPr>
          <w:b/>
          <w:sz w:val="20"/>
          <w:szCs w:val="20"/>
        </w:rPr>
        <w:t>ПОСТАНОВИЛ:</w:t>
      </w:r>
    </w:p>
    <w:p w:rsidR="008610F7" w:rsidRPr="00526306" w:rsidP="008610F7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 xml:space="preserve">Признать виновным </w:t>
      </w:r>
      <w:r w:rsidRPr="00526306" w:rsidR="00EE6889">
        <w:rPr>
          <w:sz w:val="20"/>
          <w:szCs w:val="20"/>
        </w:rPr>
        <w:t>Кваша РВ</w:t>
      </w:r>
      <w:r w:rsidRPr="00526306" w:rsidR="00562AEB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526306" w:rsidR="00C2331E">
        <w:rPr>
          <w:sz w:val="20"/>
          <w:szCs w:val="20"/>
        </w:rPr>
        <w:t xml:space="preserve">ч. 2 </w:t>
      </w:r>
      <w:r w:rsidRPr="00526306">
        <w:rPr>
          <w:sz w:val="20"/>
          <w:szCs w:val="20"/>
        </w:rPr>
        <w:t xml:space="preserve">ст. 12.26 КоАП РФ и назначить ему административное наказание в виде административного ареста </w:t>
      </w:r>
      <w:r w:rsidRPr="00526306" w:rsidR="008B5FA5">
        <w:rPr>
          <w:sz w:val="20"/>
          <w:szCs w:val="20"/>
        </w:rPr>
        <w:t xml:space="preserve">на срок </w:t>
      </w:r>
      <w:r w:rsidRPr="001E42F8" w:rsidR="001E42F8">
        <w:rPr>
          <w:sz w:val="20"/>
          <w:szCs w:val="20"/>
        </w:rPr>
        <w:t xml:space="preserve">(данные изъяты)  </w:t>
      </w:r>
      <w:r w:rsidRPr="00526306">
        <w:rPr>
          <w:sz w:val="20"/>
          <w:szCs w:val="20"/>
        </w:rPr>
        <w:t xml:space="preserve">Срок административного ареста исчислять с </w:t>
      </w:r>
      <w:r w:rsidRPr="00526306" w:rsidR="00C10F65">
        <w:rPr>
          <w:sz w:val="20"/>
          <w:szCs w:val="20"/>
        </w:rPr>
        <w:t xml:space="preserve">момента задержания </w:t>
      </w:r>
      <w:r w:rsidRPr="00526306" w:rsidR="00EE6889">
        <w:rPr>
          <w:sz w:val="20"/>
          <w:szCs w:val="20"/>
        </w:rPr>
        <w:t>Кваша Р.В.</w:t>
      </w:r>
    </w:p>
    <w:p w:rsidR="008610F7" w:rsidRPr="00526306" w:rsidP="008610F7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526306" w:rsidP="00C43C0A">
      <w:pPr>
        <w:ind w:firstLine="708"/>
        <w:jc w:val="both"/>
        <w:rPr>
          <w:sz w:val="20"/>
          <w:szCs w:val="20"/>
        </w:rPr>
      </w:pPr>
      <w:r w:rsidRPr="00526306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526306" w:rsidR="00231F95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>6</w:t>
      </w:r>
      <w:r w:rsidRPr="00526306" w:rsidR="00D86471">
        <w:rPr>
          <w:sz w:val="20"/>
          <w:szCs w:val="20"/>
        </w:rPr>
        <w:t>3</w:t>
      </w:r>
      <w:r w:rsidRPr="00526306" w:rsidR="003F5B27">
        <w:rPr>
          <w:sz w:val="20"/>
          <w:szCs w:val="20"/>
        </w:rPr>
        <w:t xml:space="preserve"> </w:t>
      </w:r>
      <w:r w:rsidRPr="00526306">
        <w:rPr>
          <w:sz w:val="20"/>
          <w:szCs w:val="20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526306" w:rsidP="008610F7">
      <w:pPr>
        <w:jc w:val="both"/>
        <w:rPr>
          <w:sz w:val="20"/>
          <w:szCs w:val="20"/>
        </w:rPr>
      </w:pPr>
    </w:p>
    <w:p w:rsidR="00AA061A" w:rsidRPr="00526306" w:rsidP="007A1034">
      <w:pPr>
        <w:ind w:firstLine="708"/>
        <w:jc w:val="center"/>
        <w:rPr>
          <w:sz w:val="20"/>
          <w:szCs w:val="20"/>
        </w:rPr>
      </w:pPr>
    </w:p>
    <w:p w:rsidR="00761618" w:rsidRPr="00526306" w:rsidP="00526306">
      <w:pPr>
        <w:ind w:firstLine="708"/>
        <w:rPr>
          <w:sz w:val="20"/>
          <w:szCs w:val="20"/>
        </w:rPr>
      </w:pPr>
      <w:r w:rsidRPr="00526306">
        <w:rPr>
          <w:sz w:val="20"/>
          <w:szCs w:val="20"/>
        </w:rPr>
        <w:t>Мировой судья</w:t>
      </w:r>
      <w:r w:rsidRPr="00526306" w:rsidR="00CA0585">
        <w:rPr>
          <w:sz w:val="20"/>
          <w:szCs w:val="20"/>
        </w:rPr>
        <w:tab/>
      </w:r>
      <w:r w:rsidRPr="00526306" w:rsidR="00942C01">
        <w:rPr>
          <w:sz w:val="20"/>
          <w:szCs w:val="20"/>
        </w:rPr>
        <w:tab/>
      </w:r>
      <w:r w:rsidRPr="00526306" w:rsidR="00562AEB">
        <w:rPr>
          <w:sz w:val="20"/>
          <w:szCs w:val="20"/>
        </w:rPr>
        <w:t xml:space="preserve">                 </w:t>
      </w:r>
      <w:r w:rsidRPr="00526306" w:rsidR="002F23C0">
        <w:rPr>
          <w:sz w:val="20"/>
          <w:szCs w:val="20"/>
        </w:rPr>
        <w:t xml:space="preserve">   </w:t>
      </w:r>
      <w:r w:rsidRPr="00526306" w:rsidR="000D7E32">
        <w:rPr>
          <w:sz w:val="20"/>
          <w:szCs w:val="20"/>
        </w:rPr>
        <w:t xml:space="preserve">                   </w:t>
      </w:r>
      <w:r w:rsidR="00526306">
        <w:rPr>
          <w:sz w:val="20"/>
          <w:szCs w:val="20"/>
        </w:rPr>
        <w:t xml:space="preserve">/подпись/                                  </w:t>
      </w:r>
      <w:r w:rsidRPr="00526306" w:rsidR="000D7E32">
        <w:rPr>
          <w:sz w:val="20"/>
          <w:szCs w:val="20"/>
        </w:rPr>
        <w:t xml:space="preserve">                       </w:t>
      </w:r>
      <w:r w:rsidRPr="00526306" w:rsidR="00F677E8">
        <w:rPr>
          <w:sz w:val="20"/>
          <w:szCs w:val="20"/>
        </w:rPr>
        <w:t>А.А. Кулунчаков</w:t>
      </w:r>
    </w:p>
    <w:sectPr w:rsidSect="00EE6889">
      <w:pgSz w:w="11906" w:h="16838"/>
      <w:pgMar w:top="567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D7E32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D196F"/>
    <w:rsid w:val="001D2906"/>
    <w:rsid w:val="001D3BF9"/>
    <w:rsid w:val="001D4567"/>
    <w:rsid w:val="001E42F8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33C6F"/>
    <w:rsid w:val="002510AF"/>
    <w:rsid w:val="00257083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23C0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0769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6306"/>
    <w:rsid w:val="00527CE1"/>
    <w:rsid w:val="00533D5D"/>
    <w:rsid w:val="00541D8D"/>
    <w:rsid w:val="005451F8"/>
    <w:rsid w:val="00547CD0"/>
    <w:rsid w:val="005613E0"/>
    <w:rsid w:val="0056245A"/>
    <w:rsid w:val="00562AEB"/>
    <w:rsid w:val="00574CAB"/>
    <w:rsid w:val="00580131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702D7"/>
    <w:rsid w:val="00777213"/>
    <w:rsid w:val="00787D65"/>
    <w:rsid w:val="00796643"/>
    <w:rsid w:val="007A1034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36BE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3BFB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1DE3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E2F6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061A"/>
    <w:rsid w:val="00AA75F4"/>
    <w:rsid w:val="00AB0DDC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BF58B8"/>
    <w:rsid w:val="00C00C95"/>
    <w:rsid w:val="00C06BC7"/>
    <w:rsid w:val="00C10F65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22F5"/>
    <w:rsid w:val="00CA4E36"/>
    <w:rsid w:val="00CC282F"/>
    <w:rsid w:val="00CD68FB"/>
    <w:rsid w:val="00CD7CC3"/>
    <w:rsid w:val="00CE3683"/>
    <w:rsid w:val="00CF2348"/>
    <w:rsid w:val="00CF5D69"/>
    <w:rsid w:val="00D02C72"/>
    <w:rsid w:val="00D259C5"/>
    <w:rsid w:val="00D32574"/>
    <w:rsid w:val="00D33761"/>
    <w:rsid w:val="00D56921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E6889"/>
    <w:rsid w:val="00EF326B"/>
    <w:rsid w:val="00EF475F"/>
    <w:rsid w:val="00EF7FFD"/>
    <w:rsid w:val="00F01D20"/>
    <w:rsid w:val="00F27C74"/>
    <w:rsid w:val="00F31600"/>
    <w:rsid w:val="00F4126B"/>
    <w:rsid w:val="00F46965"/>
    <w:rsid w:val="00F567B1"/>
    <w:rsid w:val="00F649BB"/>
    <w:rsid w:val="00F66970"/>
    <w:rsid w:val="00F677E8"/>
    <w:rsid w:val="00F72BE7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7CC3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EE6889"/>
    <w:rPr>
      <w:i/>
      <w:iCs/>
    </w:rPr>
  </w:style>
  <w:style w:type="character" w:customStyle="1" w:styleId="a0">
    <w:name w:val="Основной текст Знак"/>
    <w:basedOn w:val="DefaultParagraphFont"/>
    <w:link w:val="BodyText"/>
    <w:rsid w:val="00EE68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