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Pr="00191C95" w:rsidR="000B0890">
        <w:rPr>
          <w:sz w:val="22"/>
          <w:szCs w:val="22"/>
        </w:rPr>
        <w:t>2</w:t>
      </w:r>
      <w:r w:rsidRPr="00191C95" w:rsidR="00F16E05">
        <w:rPr>
          <w:sz w:val="22"/>
          <w:szCs w:val="22"/>
        </w:rPr>
        <w:t>72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>
      <w:pPr>
        <w:jc w:val="center"/>
        <w:rPr>
          <w:b/>
        </w:rPr>
      </w:pPr>
    </w:p>
    <w:p w:rsidR="00B5687F" w:rsidRPr="00191C95" w:rsidP="00F964DA">
      <w:pPr>
        <w:jc w:val="center"/>
        <w:rPr>
          <w:b/>
        </w:rPr>
      </w:pPr>
      <w:r w:rsidRPr="00191C95">
        <w:rPr>
          <w:b/>
        </w:rPr>
        <w:t>П</w:t>
      </w:r>
      <w:r w:rsidRPr="00191C95">
        <w:rPr>
          <w:b/>
        </w:rPr>
        <w:t>ОСТАНОВЛЕНИЕ</w:t>
      </w:r>
    </w:p>
    <w:p w:rsidR="00B5687F" w:rsidRPr="00191C95" w:rsidP="002016A0">
      <w:pPr>
        <w:rPr>
          <w:lang w:val="uk-UA"/>
        </w:rPr>
      </w:pPr>
      <w:r w:rsidRPr="00191C95">
        <w:t xml:space="preserve">09 </w:t>
      </w:r>
      <w:r w:rsidRPr="00191C95" w:rsidR="003361D6">
        <w:t xml:space="preserve"> </w:t>
      </w:r>
      <w:r w:rsidRPr="00191C95">
        <w:t>июл</w:t>
      </w:r>
      <w:r w:rsidRPr="00191C95" w:rsidR="000B0890">
        <w:t>я</w:t>
      </w:r>
      <w:r w:rsidRPr="00191C95" w:rsidR="00C70D4E">
        <w:t xml:space="preserve"> 2024</w:t>
      </w:r>
      <w:r w:rsidRPr="00191C95" w:rsidR="00D372B0">
        <w:rPr>
          <w:lang w:val="uk-UA"/>
        </w:rPr>
        <w:t xml:space="preserve"> </w:t>
      </w:r>
      <w:r w:rsidRPr="00191C95">
        <w:rPr>
          <w:lang w:val="uk-UA"/>
        </w:rPr>
        <w:t>г</w:t>
      </w:r>
      <w:r w:rsidRPr="00191C95" w:rsidR="006919B4">
        <w:rPr>
          <w:lang w:val="uk-UA"/>
        </w:rPr>
        <w:t>ода</w:t>
      </w:r>
      <w:r w:rsidRPr="00191C95" w:rsidR="005C1ADF">
        <w:rPr>
          <w:lang w:val="uk-UA"/>
        </w:rPr>
        <w:t xml:space="preserve">                           </w:t>
      </w:r>
      <w:r w:rsidRPr="00191C95" w:rsidR="00F964DA">
        <w:rPr>
          <w:lang w:val="uk-UA"/>
        </w:rPr>
        <w:t xml:space="preserve">  </w:t>
      </w:r>
      <w:r w:rsidRPr="00191C95" w:rsidR="00C73B4B">
        <w:rPr>
          <w:lang w:val="uk-UA"/>
        </w:rPr>
        <w:t xml:space="preserve">       </w:t>
      </w:r>
      <w:r w:rsidRPr="00191C95" w:rsidR="00A55F64">
        <w:rPr>
          <w:lang w:val="uk-UA"/>
        </w:rPr>
        <w:t xml:space="preserve"> </w:t>
      </w:r>
      <w:r w:rsidRPr="00191C95" w:rsidR="003E4FA3">
        <w:rPr>
          <w:lang w:val="uk-UA"/>
        </w:rPr>
        <w:t xml:space="preserve">            </w:t>
      </w:r>
      <w:r w:rsidRPr="00191C95" w:rsidR="00A55F64">
        <w:rPr>
          <w:lang w:val="uk-UA"/>
        </w:rPr>
        <w:t xml:space="preserve">  </w:t>
      </w:r>
      <w:r w:rsidRPr="00191C95" w:rsidR="00EB29C1">
        <w:rPr>
          <w:lang w:val="uk-UA"/>
        </w:rPr>
        <w:t xml:space="preserve">                        </w:t>
      </w:r>
      <w:r w:rsidRPr="00191C95" w:rsidR="00A55F64">
        <w:rPr>
          <w:lang w:val="uk-UA"/>
        </w:rPr>
        <w:t xml:space="preserve">   </w:t>
      </w:r>
      <w:r w:rsidRPr="00191C95" w:rsidR="006A7047">
        <w:rPr>
          <w:lang w:val="uk-UA"/>
        </w:rPr>
        <w:t xml:space="preserve">                </w:t>
      </w:r>
      <w:r w:rsidR="00191C95">
        <w:rPr>
          <w:lang w:val="uk-UA"/>
        </w:rPr>
        <w:t xml:space="preserve">               </w:t>
      </w:r>
      <w:r w:rsidRPr="00191C95" w:rsidR="006A7047">
        <w:rPr>
          <w:lang w:val="uk-UA"/>
        </w:rPr>
        <w:t xml:space="preserve">   </w:t>
      </w:r>
      <w:r w:rsidRPr="00191C95" w:rsidR="00D375C3">
        <w:rPr>
          <w:lang w:val="uk-UA"/>
        </w:rPr>
        <w:t>пгт</w:t>
      </w:r>
      <w:r w:rsidRPr="00191C95" w:rsidR="00D375C3">
        <w:rPr>
          <w:lang w:val="uk-UA"/>
        </w:rPr>
        <w:t xml:space="preserve">  </w:t>
      </w:r>
      <w:r w:rsidRPr="00191C95">
        <w:rPr>
          <w:lang w:val="uk-UA"/>
        </w:rPr>
        <w:t>Ленино</w:t>
      </w:r>
    </w:p>
    <w:p w:rsidR="00B5687F" w:rsidRPr="00191C95" w:rsidP="00F964DA">
      <w:pPr>
        <w:jc w:val="both"/>
      </w:pPr>
      <w:r w:rsidRPr="00191C95">
        <w:t xml:space="preserve"> </w:t>
      </w:r>
    </w:p>
    <w:p w:rsidR="000B0890" w:rsidRPr="00191C95" w:rsidP="00C636AE">
      <w:pPr>
        <w:ind w:firstLine="708"/>
        <w:jc w:val="both"/>
        <w:rPr>
          <w:b/>
        </w:rPr>
      </w:pPr>
      <w:r w:rsidRPr="00191C95">
        <w:t>М</w:t>
      </w:r>
      <w:r w:rsidRPr="00191C95" w:rsidR="00507F9F">
        <w:t>ирово</w:t>
      </w:r>
      <w:r w:rsidRPr="00191C95">
        <w:t>й</w:t>
      </w:r>
      <w:r w:rsidRPr="00191C95" w:rsidR="00507F9F">
        <w:t xml:space="preserve"> судь</w:t>
      </w:r>
      <w:r w:rsidRPr="00191C95">
        <w:t>я</w:t>
      </w:r>
      <w:r w:rsidRPr="00191C95" w:rsidR="00B5687F">
        <w:t xml:space="preserve"> судебного участка №</w:t>
      </w:r>
      <w:r w:rsidRPr="00191C95">
        <w:t>63</w:t>
      </w:r>
      <w:r w:rsidRPr="00191C95" w:rsidR="00B5687F">
        <w:t xml:space="preserve"> Ленинского судебного района (Ленинский муниципальный район) Республики Крым </w:t>
      </w:r>
      <w:r w:rsidRPr="00191C95" w:rsidR="00517B72">
        <w:t>Кулунчаков А.А.</w:t>
      </w:r>
      <w:r w:rsidRPr="00191C95" w:rsidR="00B5687F">
        <w:t xml:space="preserve">, рассмотрев в открытом судебном заседании </w:t>
      </w:r>
      <w:r w:rsidRPr="00191C95" w:rsidR="00D16B2B">
        <w:t>дело об административном правонарушении в отношении</w:t>
      </w:r>
    </w:p>
    <w:p w:rsidR="00C636AE" w:rsidRPr="00191C95" w:rsidP="00F16E05">
      <w:pPr>
        <w:ind w:left="1418"/>
        <w:jc w:val="both"/>
        <w:rPr>
          <w:rFonts w:eastAsia="Calibri"/>
          <w:b/>
          <w:lang w:eastAsia="en-US"/>
        </w:rPr>
      </w:pPr>
      <w:r w:rsidRPr="00191C95">
        <w:rPr>
          <w:b/>
        </w:rPr>
        <w:t>Дзюбан</w:t>
      </w:r>
      <w:r w:rsidRPr="00191C95">
        <w:rPr>
          <w:b/>
        </w:rPr>
        <w:t xml:space="preserve"> А</w:t>
      </w:r>
      <w:r w:rsidRPr="00F16E05">
        <w:rPr>
          <w:b/>
        </w:rPr>
        <w:t>С</w:t>
      </w:r>
      <w:r w:rsidRPr="00F16E05">
        <w:t xml:space="preserve">,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P="00507F9F">
            <w:pPr>
              <w:ind w:right="-2"/>
              <w:jc w:val="both"/>
            </w:pPr>
            <w:r w:rsidRPr="00191C95">
              <w:t>в совершении административного правонар</w:t>
            </w:r>
            <w:r w:rsidRPr="00191C95" w:rsidR="002F6C3A">
              <w:t>ушения, предусмотренного ст. 6.1</w:t>
            </w:r>
            <w:r w:rsidRPr="00191C95">
              <w:t>.1 КоАП РФ,</w:t>
            </w:r>
          </w:p>
          <w:p w:rsidR="00191C95" w:rsidRPr="00191C95" w:rsidP="00507F9F">
            <w:pPr>
              <w:ind w:right="-2"/>
              <w:jc w:val="both"/>
            </w:pPr>
          </w:p>
        </w:tc>
      </w:tr>
    </w:tbl>
    <w:p w:rsidR="00B5687F" w:rsidRPr="00191C95" w:rsidP="00C73B4B">
      <w:pPr>
        <w:ind w:firstLine="708"/>
        <w:jc w:val="center"/>
        <w:rPr>
          <w:b/>
        </w:rPr>
      </w:pPr>
      <w:r w:rsidRPr="00191C95">
        <w:rPr>
          <w:b/>
        </w:rPr>
        <w:t>УСТАНОВИЛ:</w:t>
      </w:r>
    </w:p>
    <w:p w:rsidR="0047767F" w:rsidRPr="00191C95" w:rsidP="002F6C3A">
      <w:pPr>
        <w:ind w:firstLine="851"/>
        <w:contextualSpacing/>
        <w:jc w:val="both"/>
      </w:pPr>
      <w:r w:rsidRPr="00191C95">
        <w:t xml:space="preserve">Согласно протоколу об административном правонарушении 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CD7164">
        <w:t>,</w:t>
      </w:r>
      <w:r w:rsidRPr="00191C95">
        <w:t xml:space="preserve"> </w:t>
      </w:r>
      <w:r w:rsidRPr="00191C95" w:rsidR="00BA520E">
        <w:t>Дзюбан</w:t>
      </w:r>
      <w:r w:rsidRPr="00191C95" w:rsidR="00BA520E">
        <w:t xml:space="preserve"> А.С.</w:t>
      </w:r>
      <w:r w:rsidRPr="00191C95" w:rsidR="00CD7164">
        <w:t xml:space="preserve"> 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C636AE">
        <w:t xml:space="preserve">., </w:t>
      </w:r>
      <w:r w:rsidRPr="00191C95" w:rsidR="003361D6">
        <w:t>находясь</w:t>
      </w:r>
      <w:r w:rsidRPr="00191C95" w:rsidR="00266D23">
        <w:t xml:space="preserve"> </w:t>
      </w:r>
      <w:r w:rsidRPr="00191C95" w:rsidR="00CD7164">
        <w:t xml:space="preserve">по адресу: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C636AE">
        <w:t xml:space="preserve">, </w:t>
      </w:r>
      <w:r w:rsidRPr="00191C95" w:rsidR="00BA520E">
        <w:t xml:space="preserve">причинил телесные повреждения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BA520E">
        <w:t xml:space="preserve">от чего она испытала </w:t>
      </w:r>
      <w:r w:rsidRPr="00191C95">
        <w:t>физическую боль, чем совершил административное правонарушение, предусмотренное ст.6.1.1 КоАП РФ.  При этом в его действиях отсутствуют признаки уголовно-наказуемого деяния.</w:t>
      </w:r>
    </w:p>
    <w:p w:rsidR="002F6C3A" w:rsidRPr="00191C95" w:rsidP="002F6C3A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В судебном</w:t>
      </w:r>
      <w:r w:rsidRPr="00191C95">
        <w:rPr>
          <w:shd w:val="clear" w:color="auto" w:fill="FFFFFF"/>
        </w:rPr>
        <w:t xml:space="preserve"> заседани</w:t>
      </w:r>
      <w:r w:rsidRPr="00191C95" w:rsidR="00FE5762">
        <w:rPr>
          <w:shd w:val="clear" w:color="auto" w:fill="FFFFFF"/>
        </w:rPr>
        <w:t>и</w:t>
      </w:r>
      <w:r w:rsidRPr="00191C95" w:rsidR="000E4104">
        <w:rPr>
          <w:shd w:val="clear" w:color="auto" w:fill="FFFFFF"/>
        </w:rPr>
        <w:t xml:space="preserve"> </w:t>
      </w:r>
      <w:r w:rsidRPr="00191C95" w:rsidR="00227B74">
        <w:t>Дзюбан</w:t>
      </w:r>
      <w:r w:rsidRPr="00191C95" w:rsidR="00227B74">
        <w:t xml:space="preserve"> А.С.</w:t>
      </w:r>
      <w:r w:rsidRPr="00191C95" w:rsidR="0047767F">
        <w:t xml:space="preserve">  </w:t>
      </w:r>
      <w:r w:rsidRPr="00191C95">
        <w:rPr>
          <w:shd w:val="clear" w:color="auto" w:fill="FFFFFF"/>
        </w:rPr>
        <w:t>вину признал</w:t>
      </w:r>
      <w:r w:rsidRPr="00191C95" w:rsidR="000E4104">
        <w:rPr>
          <w:shd w:val="clear" w:color="auto" w:fill="FFFFFF"/>
        </w:rPr>
        <w:t>,</w:t>
      </w:r>
      <w:r w:rsidRPr="00191C95">
        <w:rPr>
          <w:shd w:val="clear" w:color="auto" w:fill="FFFFFF"/>
        </w:rPr>
        <w:t xml:space="preserve"> в содеянном раскаял</w:t>
      </w:r>
      <w:r w:rsidRPr="00191C95" w:rsidR="00EB6795">
        <w:rPr>
          <w:shd w:val="clear" w:color="auto" w:fill="FFFFFF"/>
        </w:rPr>
        <w:t>ся</w:t>
      </w:r>
      <w:r w:rsidRPr="00191C95">
        <w:rPr>
          <w:shd w:val="clear" w:color="auto" w:fill="FFFFFF"/>
        </w:rPr>
        <w:t>.</w:t>
      </w:r>
    </w:p>
    <w:p w:rsidR="00BA520E" w:rsidRPr="00191C95" w:rsidP="00227B74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В материалах дела от потерпевшей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>
        <w:rPr>
          <w:shd w:val="clear" w:color="auto" w:fill="FFFFFF"/>
        </w:rPr>
        <w:t xml:space="preserve">имеется заявление о рассмотрении дела без её участия, в котором она просила </w:t>
      </w:r>
      <w:r w:rsidRPr="00191C95" w:rsidR="00227B74">
        <w:t>Дзюбан</w:t>
      </w:r>
      <w:r w:rsidRPr="00191C95" w:rsidR="00227B74">
        <w:t xml:space="preserve"> А.С.  </w:t>
      </w:r>
      <w:r w:rsidRPr="00191C95" w:rsidR="00227B74">
        <w:rPr>
          <w:shd w:val="clear" w:color="auto" w:fill="FFFFFF"/>
        </w:rPr>
        <w:t>не наказывать, так как претензий к нему не имеет.</w:t>
      </w:r>
      <w:r w:rsidRPr="00191C95" w:rsidR="00041840">
        <w:rPr>
          <w:shd w:val="clear" w:color="auto" w:fill="FFFFFF"/>
        </w:rPr>
        <w:t xml:space="preserve"> </w:t>
      </w:r>
    </w:p>
    <w:p w:rsidR="00BA520E" w:rsidRPr="00191C95" w:rsidP="00BA520E">
      <w:pPr>
        <w:ind w:firstLine="708"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191C95" w:rsidP="00BA520E">
      <w:pPr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              </w:t>
      </w:r>
      <w:r w:rsidRPr="00191C95" w:rsidR="00227B74">
        <w:rPr>
          <w:shd w:val="clear" w:color="auto" w:fill="FFFFFF"/>
        </w:rPr>
        <w:t xml:space="preserve"> </w:t>
      </w:r>
      <w:r w:rsidRPr="00191C95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191C95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191C95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191C95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191C95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191C95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191C95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191C95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91C95">
        <w:rPr>
          <w:shd w:val="clear" w:color="auto" w:fill="FFFFFF"/>
        </w:rPr>
        <w:t>, либо обязательные работы на срок от шестидесяти до ста двадцати часов.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Вина </w:t>
      </w:r>
      <w:r w:rsidRPr="00191C95" w:rsidR="00227B74">
        <w:t>Дзюбан</w:t>
      </w:r>
      <w:r w:rsidRPr="00191C95" w:rsidR="00227B74">
        <w:t xml:space="preserve"> А.С.  </w:t>
      </w:r>
      <w:r w:rsidRPr="00191C95">
        <w:rPr>
          <w:shd w:val="clear" w:color="auto" w:fill="FFFFFF"/>
        </w:rPr>
        <w:t xml:space="preserve">кроме признания его вины, также подтверждается следующими письменными доказательствами:  протоколом об административном правонарушении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>
        <w:rPr>
          <w:shd w:val="clear" w:color="auto" w:fill="FFFFFF"/>
        </w:rPr>
        <w:t xml:space="preserve">; заявлением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227B74">
        <w:rPr>
          <w:shd w:val="clear" w:color="auto" w:fill="FFFFFF"/>
        </w:rPr>
        <w:t>.</w:t>
      </w:r>
      <w:r w:rsidRPr="00191C95" w:rsidR="00227B74">
        <w:rPr>
          <w:shd w:val="clear" w:color="auto" w:fill="FFFFFF"/>
        </w:rPr>
        <w:t xml:space="preserve">; </w:t>
      </w:r>
      <w:r w:rsidRPr="00191C95">
        <w:rPr>
          <w:shd w:val="clear" w:color="auto" w:fill="FFFFFF"/>
        </w:rPr>
        <w:t xml:space="preserve">объяснением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>
        <w:rPr>
          <w:shd w:val="clear" w:color="auto" w:fill="FFFFFF"/>
        </w:rPr>
        <w:t xml:space="preserve">объяснением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 w:rsidR="00F75288">
        <w:t xml:space="preserve">объяснением </w:t>
      </w:r>
      <w:r w:rsidRPr="00191C95" w:rsidR="00F75288">
        <w:t>Дзюбан</w:t>
      </w:r>
      <w:r w:rsidRPr="00191C95" w:rsidR="00F75288">
        <w:t xml:space="preserve"> А.С.; актом судебно-медицинского освидетельствования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>
        <w:rPr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191C95" w:rsidP="00BA520E">
      <w:pPr>
        <w:ind w:firstLine="851"/>
        <w:contextualSpacing/>
        <w:jc w:val="both"/>
        <w:rPr>
          <w:b/>
          <w:shd w:val="clear" w:color="auto" w:fill="FFFFFF"/>
        </w:rPr>
      </w:pPr>
      <w:r w:rsidRPr="00191C95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</w:t>
      </w:r>
      <w:r w:rsidRPr="00191C95">
        <w:rPr>
          <w:shd w:val="clear" w:color="auto" w:fill="FFFFFF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Суд квалифицирует действия </w:t>
      </w:r>
      <w:r w:rsidRPr="00191C95" w:rsidR="00F75288">
        <w:t>Дзюбан</w:t>
      </w:r>
      <w:r w:rsidRPr="00191C95" w:rsidR="00F75288">
        <w:t xml:space="preserve"> А.С.</w:t>
      </w:r>
      <w:r w:rsidRPr="00191C95" w:rsidR="00F75288">
        <w:rPr>
          <w:shd w:val="clear" w:color="auto" w:fill="FFFFFF"/>
        </w:rPr>
        <w:t xml:space="preserve"> </w:t>
      </w:r>
      <w:r w:rsidRPr="00191C95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191C95">
        <w:rPr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191C95" w:rsidR="00F75288">
        <w:t>Дзюбан</w:t>
      </w:r>
      <w:r w:rsidRPr="00191C95" w:rsidR="00F75288">
        <w:t xml:space="preserve"> А.С.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Смягчающим административную ответственность обстоятельством, суд учитывает  признание вины, раскаяние в </w:t>
      </w:r>
      <w:r w:rsidRPr="00191C95">
        <w:rPr>
          <w:shd w:val="clear" w:color="auto" w:fill="FFFFFF"/>
        </w:rPr>
        <w:t>содеянном</w:t>
      </w:r>
      <w:r w:rsidRPr="00191C95">
        <w:rPr>
          <w:shd w:val="clear" w:color="auto" w:fill="FFFFFF"/>
        </w:rPr>
        <w:t>.</w:t>
      </w:r>
    </w:p>
    <w:p w:rsidR="00BA520E" w:rsidRPr="00191C95" w:rsidP="00BA520E">
      <w:pPr>
        <w:ind w:firstLine="851"/>
        <w:contextualSpacing/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191C95">
        <w:rPr>
          <w:shd w:val="clear" w:color="auto" w:fill="FFFFFF"/>
        </w:rPr>
        <w:t> КоАП РФ  судом не установлено.</w:t>
      </w:r>
    </w:p>
    <w:p w:rsidR="00BA520E" w:rsidRPr="00191C95" w:rsidP="00BA520E">
      <w:pPr>
        <w:ind w:firstLine="851"/>
        <w:contextualSpacing/>
        <w:jc w:val="both"/>
      </w:pPr>
      <w:r w:rsidRPr="00191C95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191C95" w:rsidR="00F75288">
        <w:t>Дзюбан</w:t>
      </w:r>
      <w:r w:rsidRPr="00191C95" w:rsidR="00F75288">
        <w:t xml:space="preserve"> А.С.</w:t>
      </w:r>
      <w:r w:rsidRPr="00191C95" w:rsidR="00F75288">
        <w:rPr>
          <w:shd w:val="clear" w:color="auto" w:fill="FFFFFF"/>
        </w:rPr>
        <w:t xml:space="preserve"> </w:t>
      </w:r>
      <w:r w:rsidRPr="00191C95">
        <w:rPr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191C95" w:rsidP="00BA520E">
      <w:pPr>
        <w:ind w:firstLine="851"/>
        <w:contextualSpacing/>
        <w:jc w:val="both"/>
      </w:pPr>
      <w:r w:rsidRPr="00191C95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BA520E" w:rsidRPr="00191C95" w:rsidP="00BA520E">
      <w:pPr>
        <w:ind w:firstLine="851"/>
        <w:contextualSpacing/>
        <w:jc w:val="both"/>
      </w:pPr>
    </w:p>
    <w:p w:rsidR="00BA520E" w:rsidRPr="00191C95" w:rsidP="00BA520E">
      <w:pPr>
        <w:contextualSpacing/>
        <w:jc w:val="center"/>
        <w:rPr>
          <w:b/>
        </w:rPr>
      </w:pPr>
      <w:r w:rsidRPr="00191C95">
        <w:rPr>
          <w:b/>
        </w:rPr>
        <w:t>П</w:t>
      </w:r>
      <w:r w:rsidRPr="00191C95">
        <w:rPr>
          <w:b/>
        </w:rPr>
        <w:t xml:space="preserve"> О С Т А Н О В И Л:</w:t>
      </w:r>
    </w:p>
    <w:p w:rsidR="00946C1F" w:rsidP="00946C1F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</w:pPr>
      <w:r w:rsidRPr="00191C95">
        <w:rPr>
          <w:shd w:val="clear" w:color="auto" w:fill="FFFFFF"/>
        </w:rPr>
        <w:t xml:space="preserve">Признать </w:t>
      </w:r>
      <w:r w:rsidRPr="00191C95" w:rsidR="00F75288">
        <w:t>Дзюбан</w:t>
      </w:r>
      <w:r w:rsidRPr="00191C95" w:rsidR="00F75288">
        <w:t xml:space="preserve"> А</w:t>
      </w:r>
      <w:r w:rsidRPr="00F16E05" w:rsidR="00F75288">
        <w:t xml:space="preserve"> С</w:t>
      </w:r>
      <w:r w:rsidRPr="00191C95" w:rsidR="00F75288">
        <w:rPr>
          <w:shd w:val="clear" w:color="auto" w:fill="FFFFFF"/>
        </w:rPr>
        <w:t xml:space="preserve"> </w:t>
      </w:r>
      <w:r w:rsidRPr="00191C95">
        <w:rPr>
          <w:shd w:val="clear" w:color="auto" w:fill="FFFFFF"/>
        </w:rPr>
        <w:t>виновным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191C95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191C95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191C95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BA520E" w:rsidRPr="00191C95" w:rsidP="00946C1F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191C95">
        <w:t xml:space="preserve">Сумму штрафа необходимо внести: </w:t>
      </w:r>
      <w:r w:rsidR="00946C1F">
        <w:rPr>
          <w:sz w:val="20"/>
          <w:szCs w:val="20"/>
        </w:rPr>
        <w:t>(данные изъяты)</w:t>
      </w:r>
      <w:r w:rsidR="00946C1F">
        <w:t xml:space="preserve">  </w:t>
      </w:r>
      <w:r w:rsidRPr="00191C95">
        <w:t>.</w:t>
      </w:r>
    </w:p>
    <w:p w:rsidR="00BA520E" w:rsidRPr="00191C95" w:rsidP="00F75288">
      <w:pPr>
        <w:jc w:val="both"/>
        <w:rPr>
          <w:shd w:val="clear" w:color="auto" w:fill="FFFFFF"/>
        </w:rPr>
      </w:pPr>
      <w:r w:rsidRPr="00191C95">
        <w:rPr>
          <w:shd w:val="clear" w:color="auto" w:fill="FFFFFF"/>
        </w:rPr>
        <w:t xml:space="preserve">               </w:t>
      </w:r>
      <w:r w:rsidRPr="00191C95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191C95" w:rsidP="00BA520E">
      <w:pPr>
        <w:ind w:firstLine="851"/>
        <w:jc w:val="both"/>
      </w:pPr>
      <w:r w:rsidRPr="00191C95"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191C95" w:rsidP="00BA520E">
      <w:pPr>
        <w:ind w:firstLine="851"/>
        <w:jc w:val="both"/>
      </w:pPr>
    </w:p>
    <w:p w:rsidR="00BA520E" w:rsidRPr="00191C95" w:rsidP="00BA520E">
      <w:pPr>
        <w:tabs>
          <w:tab w:val="left" w:pos="2268"/>
          <w:tab w:val="left" w:pos="3828"/>
          <w:tab w:val="left" w:pos="5812"/>
        </w:tabs>
        <w:contextualSpacing/>
      </w:pPr>
      <w:r w:rsidRPr="00191C95">
        <w:t xml:space="preserve">               Мировой судья                                                                                            </w:t>
      </w:r>
      <w:r w:rsidRPr="00191C95">
        <w:t>А.А.Кулунчаков</w:t>
      </w:r>
    </w:p>
    <w:p w:rsidR="00BA520E" w:rsidRPr="00191C95" w:rsidP="00BA520E">
      <w:pPr>
        <w:ind w:firstLine="708"/>
        <w:jc w:val="both"/>
      </w:pPr>
    </w:p>
    <w:p w:rsidR="001F31D7" w:rsidRPr="00191C95" w:rsidP="00BA520E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94BEF"/>
    <w:rsid w:val="000A53E1"/>
    <w:rsid w:val="000B0890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27B74"/>
    <w:rsid w:val="00246F6C"/>
    <w:rsid w:val="00266D23"/>
    <w:rsid w:val="00271CF8"/>
    <w:rsid w:val="0027701E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12E07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26F4A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46C1F"/>
    <w:rsid w:val="009560D3"/>
    <w:rsid w:val="00974D4A"/>
    <w:rsid w:val="009A6524"/>
    <w:rsid w:val="009C333B"/>
    <w:rsid w:val="009D782B"/>
    <w:rsid w:val="009E00D0"/>
    <w:rsid w:val="00A17145"/>
    <w:rsid w:val="00A35E1F"/>
    <w:rsid w:val="00A373D9"/>
    <w:rsid w:val="00A5220D"/>
    <w:rsid w:val="00A53126"/>
    <w:rsid w:val="00A55A25"/>
    <w:rsid w:val="00A55F64"/>
    <w:rsid w:val="00A917D4"/>
    <w:rsid w:val="00AE2E14"/>
    <w:rsid w:val="00AE3A92"/>
    <w:rsid w:val="00B2396A"/>
    <w:rsid w:val="00B34A9B"/>
    <w:rsid w:val="00B40725"/>
    <w:rsid w:val="00B5687F"/>
    <w:rsid w:val="00BA1E9E"/>
    <w:rsid w:val="00BA520E"/>
    <w:rsid w:val="00BB335B"/>
    <w:rsid w:val="00BC7B76"/>
    <w:rsid w:val="00C0779B"/>
    <w:rsid w:val="00C5175E"/>
    <w:rsid w:val="00C636AE"/>
    <w:rsid w:val="00C70D4E"/>
    <w:rsid w:val="00C73B4B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