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E9295E" w:rsidP="00064C42">
      <w:pPr>
        <w:ind w:firstLine="851"/>
        <w:jc w:val="right"/>
        <w:rPr>
          <w:b/>
          <w:sz w:val="26"/>
          <w:szCs w:val="26"/>
        </w:rPr>
      </w:pPr>
      <w:r w:rsidRPr="00E9295E">
        <w:rPr>
          <w:b/>
          <w:sz w:val="26"/>
          <w:szCs w:val="26"/>
        </w:rPr>
        <w:t>Дело №5-63-</w:t>
      </w:r>
      <w:r w:rsidRPr="00E9295E" w:rsidR="000B6329">
        <w:rPr>
          <w:b/>
          <w:sz w:val="26"/>
          <w:szCs w:val="26"/>
        </w:rPr>
        <w:t>275</w:t>
      </w:r>
      <w:r w:rsidRPr="00E9295E">
        <w:rPr>
          <w:b/>
          <w:sz w:val="26"/>
          <w:szCs w:val="26"/>
        </w:rPr>
        <w:t>/202</w:t>
      </w:r>
      <w:r w:rsidRPr="00E9295E" w:rsidR="00C254E6">
        <w:rPr>
          <w:b/>
          <w:sz w:val="26"/>
          <w:szCs w:val="26"/>
        </w:rPr>
        <w:t>2</w:t>
      </w:r>
    </w:p>
    <w:p w:rsidR="005E7B83" w:rsidRPr="00E9295E" w:rsidP="00064C42">
      <w:pPr>
        <w:ind w:firstLine="851"/>
        <w:jc w:val="center"/>
        <w:rPr>
          <w:sz w:val="26"/>
          <w:szCs w:val="26"/>
        </w:rPr>
      </w:pPr>
    </w:p>
    <w:p w:rsidR="00064C42" w:rsidRPr="00E9295E" w:rsidP="00BB1134">
      <w:pPr>
        <w:ind w:firstLine="851"/>
        <w:jc w:val="center"/>
        <w:rPr>
          <w:sz w:val="26"/>
          <w:szCs w:val="26"/>
        </w:rPr>
      </w:pPr>
      <w:r w:rsidRPr="00E9295E">
        <w:rPr>
          <w:b/>
          <w:sz w:val="26"/>
          <w:szCs w:val="26"/>
        </w:rPr>
        <w:t>ПОСТАНОВЛЕНИЕ</w:t>
      </w:r>
    </w:p>
    <w:p w:rsidR="00587DCF" w:rsidRPr="00E9295E" w:rsidP="00BB1134">
      <w:pPr>
        <w:jc w:val="center"/>
        <w:rPr>
          <w:sz w:val="26"/>
          <w:szCs w:val="26"/>
          <w:lang w:val="uk-UA"/>
        </w:rPr>
      </w:pPr>
    </w:p>
    <w:p w:rsidR="00064C42" w:rsidRPr="00E9295E" w:rsidP="00064C42">
      <w:pPr>
        <w:rPr>
          <w:sz w:val="26"/>
          <w:szCs w:val="26"/>
          <w:lang w:val="uk-UA"/>
        </w:rPr>
      </w:pPr>
      <w:r w:rsidRPr="00E9295E">
        <w:rPr>
          <w:sz w:val="26"/>
          <w:szCs w:val="26"/>
          <w:lang w:val="uk-UA"/>
        </w:rPr>
        <w:t xml:space="preserve">25 августа </w:t>
      </w:r>
      <w:r w:rsidRPr="00E9295E" w:rsidR="00C254E6">
        <w:rPr>
          <w:sz w:val="26"/>
          <w:szCs w:val="26"/>
          <w:lang w:val="uk-UA"/>
        </w:rPr>
        <w:t>2022</w:t>
      </w:r>
      <w:r w:rsidRPr="00E9295E">
        <w:rPr>
          <w:sz w:val="26"/>
          <w:szCs w:val="26"/>
          <w:lang w:val="uk-UA"/>
        </w:rPr>
        <w:t xml:space="preserve"> года                        </w:t>
      </w:r>
      <w:r w:rsidR="004F1A5D">
        <w:rPr>
          <w:sz w:val="26"/>
          <w:szCs w:val="26"/>
          <w:lang w:val="uk-UA"/>
        </w:rPr>
        <w:t xml:space="preserve"> </w:t>
      </w:r>
      <w:r w:rsidRPr="00E9295E" w:rsidR="00587DCF">
        <w:rPr>
          <w:sz w:val="26"/>
          <w:szCs w:val="26"/>
          <w:lang w:val="uk-UA"/>
        </w:rPr>
        <w:t xml:space="preserve">  </w:t>
      </w:r>
      <w:r w:rsidRPr="00E9295E" w:rsidR="008476E5">
        <w:rPr>
          <w:sz w:val="26"/>
          <w:szCs w:val="26"/>
          <w:lang w:val="uk-UA"/>
        </w:rPr>
        <w:t xml:space="preserve">   </w:t>
      </w:r>
      <w:r w:rsidRPr="00E9295E" w:rsidR="00587DCF">
        <w:rPr>
          <w:sz w:val="26"/>
          <w:szCs w:val="26"/>
          <w:lang w:val="uk-UA"/>
        </w:rPr>
        <w:t xml:space="preserve">                      </w:t>
      </w:r>
      <w:r w:rsidRPr="00E9295E" w:rsidR="008476E5">
        <w:rPr>
          <w:sz w:val="26"/>
          <w:szCs w:val="26"/>
          <w:lang w:val="uk-UA"/>
        </w:rPr>
        <w:t xml:space="preserve">     </w:t>
      </w:r>
      <w:r w:rsidRPr="00E9295E" w:rsidR="00BB1134">
        <w:rPr>
          <w:sz w:val="26"/>
          <w:szCs w:val="26"/>
          <w:lang w:val="uk-UA"/>
        </w:rPr>
        <w:t xml:space="preserve">                                          </w:t>
      </w:r>
      <w:r w:rsidRPr="00E9295E">
        <w:rPr>
          <w:sz w:val="26"/>
          <w:szCs w:val="26"/>
          <w:lang w:val="uk-UA"/>
        </w:rPr>
        <w:t>пгт. Ленино</w:t>
      </w:r>
    </w:p>
    <w:p w:rsidR="00064C42" w:rsidRPr="00E9295E" w:rsidP="00064C42">
      <w:pPr>
        <w:ind w:firstLine="851"/>
        <w:jc w:val="both"/>
        <w:rPr>
          <w:sz w:val="26"/>
          <w:szCs w:val="26"/>
          <w:lang w:val="uk-UA"/>
        </w:rPr>
      </w:pPr>
    </w:p>
    <w:p w:rsidR="00860AC5" w:rsidRPr="00E9295E" w:rsidP="00720D9C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  <w:lang w:val="uk-UA"/>
        </w:rPr>
        <w:t>М</w:t>
      </w:r>
      <w:r w:rsidRPr="00E9295E">
        <w:rPr>
          <w:sz w:val="26"/>
          <w:szCs w:val="26"/>
        </w:rPr>
        <w:t>ировой судья судебного  участка №63 Ленинского судебного района (Ленинский муниципальный район) Республики Крым Кулунчаков А.А.</w:t>
      </w:r>
      <w:r w:rsidRPr="00E9295E" w:rsidR="00D56EF6">
        <w:rPr>
          <w:sz w:val="26"/>
          <w:szCs w:val="26"/>
        </w:rPr>
        <w:t>,</w:t>
      </w:r>
      <w:r w:rsidRPr="00E9295E" w:rsidR="00895407">
        <w:rPr>
          <w:sz w:val="26"/>
          <w:szCs w:val="26"/>
        </w:rPr>
        <w:t xml:space="preserve"> </w:t>
      </w:r>
      <w:r w:rsidRPr="00E9295E">
        <w:rPr>
          <w:sz w:val="26"/>
          <w:szCs w:val="26"/>
        </w:rPr>
        <w:t xml:space="preserve">рассмотрев в открытом судебном заседании </w:t>
      </w:r>
      <w:r w:rsidRPr="00E9295E" w:rsidR="00C254E6">
        <w:rPr>
          <w:sz w:val="26"/>
          <w:szCs w:val="26"/>
        </w:rPr>
        <w:t>дело об административном правонарушении</w:t>
      </w:r>
      <w:r w:rsidRPr="00E9295E">
        <w:rPr>
          <w:sz w:val="26"/>
          <w:szCs w:val="26"/>
        </w:rPr>
        <w:t xml:space="preserve"> </w:t>
      </w:r>
      <w:r w:rsidRPr="00E9295E" w:rsidR="00F817FD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E9295E" w:rsidP="00A83815">
            <w:pPr>
              <w:ind w:left="851"/>
              <w:jc w:val="both"/>
              <w:rPr>
                <w:b/>
                <w:sz w:val="26"/>
                <w:szCs w:val="26"/>
              </w:rPr>
            </w:pPr>
            <w:r w:rsidRPr="00E9295E">
              <w:rPr>
                <w:b/>
                <w:sz w:val="26"/>
                <w:szCs w:val="26"/>
              </w:rPr>
              <w:t>Халилова А</w:t>
            </w:r>
            <w:r w:rsidR="00A83815">
              <w:rPr>
                <w:b/>
                <w:sz w:val="26"/>
                <w:szCs w:val="26"/>
              </w:rPr>
              <w:t>.</w:t>
            </w:r>
            <w:r w:rsidRPr="00E9295E">
              <w:rPr>
                <w:b/>
                <w:sz w:val="26"/>
                <w:szCs w:val="26"/>
              </w:rPr>
              <w:t xml:space="preserve"> О</w:t>
            </w:r>
            <w:r w:rsidR="00A83815">
              <w:rPr>
                <w:b/>
                <w:sz w:val="26"/>
                <w:szCs w:val="26"/>
              </w:rPr>
              <w:t>.</w:t>
            </w:r>
            <w:r w:rsidRPr="00E9295E" w:rsidR="00C01B97">
              <w:rPr>
                <w:b/>
                <w:sz w:val="26"/>
                <w:szCs w:val="26"/>
              </w:rPr>
              <w:t xml:space="preserve">, </w:t>
            </w:r>
            <w:r w:rsidR="00A83815">
              <w:rPr>
                <w:sz w:val="20"/>
                <w:szCs w:val="20"/>
                <w:lang w:eastAsia="en-US"/>
              </w:rPr>
              <w:t>(данные изъяты)</w:t>
            </w:r>
          </w:p>
        </w:tc>
      </w:tr>
    </w:tbl>
    <w:p w:rsidR="001C3D46" w:rsidRPr="00E9295E" w:rsidP="004305F0">
      <w:pPr>
        <w:jc w:val="both"/>
        <w:rPr>
          <w:sz w:val="26"/>
          <w:szCs w:val="26"/>
        </w:rPr>
      </w:pPr>
      <w:r w:rsidRPr="00E9295E">
        <w:rPr>
          <w:sz w:val="26"/>
          <w:szCs w:val="26"/>
        </w:rPr>
        <w:t>в совершении административного правонарушен</w:t>
      </w:r>
      <w:r w:rsidRPr="00E9295E" w:rsidR="00600FD2">
        <w:rPr>
          <w:sz w:val="26"/>
          <w:szCs w:val="26"/>
        </w:rPr>
        <w:t xml:space="preserve">ия, предусмотренного ч.1 ст. 19.4 гл. 19 раздела </w:t>
      </w:r>
      <w:r w:rsidRPr="00E9295E" w:rsidR="00600FD2">
        <w:rPr>
          <w:sz w:val="26"/>
          <w:szCs w:val="26"/>
          <w:lang w:val="en-US"/>
        </w:rPr>
        <w:t>II</w:t>
      </w:r>
      <w:r w:rsidRPr="00A83815" w:rsidR="00600FD2">
        <w:rPr>
          <w:sz w:val="26"/>
          <w:szCs w:val="26"/>
        </w:rPr>
        <w:t xml:space="preserve"> </w:t>
      </w:r>
      <w:r w:rsidRPr="00E9295E">
        <w:rPr>
          <w:sz w:val="26"/>
          <w:szCs w:val="26"/>
        </w:rPr>
        <w:t xml:space="preserve"> КоАП РФ,</w:t>
      </w:r>
    </w:p>
    <w:p w:rsidR="00064C42" w:rsidRPr="00E9295E" w:rsidP="00064C42">
      <w:pPr>
        <w:ind w:firstLine="851"/>
        <w:jc w:val="center"/>
        <w:rPr>
          <w:b/>
          <w:sz w:val="26"/>
          <w:szCs w:val="26"/>
        </w:rPr>
      </w:pPr>
      <w:r w:rsidRPr="00E9295E">
        <w:rPr>
          <w:b/>
          <w:sz w:val="26"/>
          <w:szCs w:val="26"/>
        </w:rPr>
        <w:t>УСТАНОВИЛ:</w:t>
      </w:r>
    </w:p>
    <w:p w:rsidR="00692BB5" w:rsidRPr="00E9295E" w:rsidP="00692BB5">
      <w:pPr>
        <w:pStyle w:val="10"/>
        <w:shd w:val="clear" w:color="auto" w:fill="auto"/>
        <w:ind w:left="200" w:firstLine="560"/>
        <w:rPr>
          <w:i w:val="0"/>
          <w:sz w:val="26"/>
          <w:szCs w:val="26"/>
        </w:rPr>
      </w:pPr>
      <w:r w:rsidRPr="00E9295E">
        <w:rPr>
          <w:i w:val="0"/>
          <w:sz w:val="26"/>
          <w:szCs w:val="26"/>
        </w:rPr>
        <w:t>Согласно протокол</w:t>
      </w:r>
      <w:r w:rsidRPr="00E9295E" w:rsidR="00720D9C">
        <w:rPr>
          <w:i w:val="0"/>
          <w:sz w:val="26"/>
          <w:szCs w:val="26"/>
        </w:rPr>
        <w:t>у</w:t>
      </w:r>
      <w:r w:rsidRPr="00E9295E" w:rsidR="004305F0">
        <w:rPr>
          <w:i w:val="0"/>
          <w:sz w:val="26"/>
          <w:szCs w:val="26"/>
        </w:rPr>
        <w:t xml:space="preserve"> об административном правонарушении </w:t>
      </w:r>
      <w:r w:rsidRPr="00A83815" w:rsidR="00A83815">
        <w:rPr>
          <w:i w:val="0"/>
          <w:sz w:val="20"/>
          <w:szCs w:val="20"/>
        </w:rPr>
        <w:t>(данные изъяты)</w:t>
      </w:r>
      <w:r w:rsidR="00A83815">
        <w:rPr>
          <w:sz w:val="20"/>
          <w:szCs w:val="20"/>
        </w:rPr>
        <w:t xml:space="preserve"> (данные изъяты) </w:t>
      </w:r>
      <w:r w:rsidRPr="00E9295E">
        <w:rPr>
          <w:i w:val="0"/>
          <w:color w:val="000000"/>
          <w:sz w:val="26"/>
          <w:szCs w:val="26"/>
          <w:lang w:eastAsia="ru-RU" w:bidi="ru-RU"/>
        </w:rPr>
        <w:t>Халиловым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А</w:t>
      </w:r>
      <w:r w:rsidR="00A83815">
        <w:rPr>
          <w:i w:val="0"/>
          <w:color w:val="000000"/>
          <w:sz w:val="26"/>
          <w:szCs w:val="26"/>
          <w:lang w:eastAsia="ru-RU" w:bidi="ru-RU"/>
        </w:rPr>
        <w:t>.</w:t>
      </w:r>
      <w:r w:rsidR="004F1A5D">
        <w:rPr>
          <w:i w:val="0"/>
          <w:color w:val="000000"/>
          <w:sz w:val="26"/>
          <w:szCs w:val="26"/>
          <w:lang w:eastAsia="ru-RU" w:bidi="ru-RU"/>
        </w:rPr>
        <w:t xml:space="preserve"> О</w:t>
      </w:r>
      <w:r w:rsidR="00A83815">
        <w:rPr>
          <w:i w:val="0"/>
          <w:color w:val="000000"/>
          <w:sz w:val="26"/>
          <w:szCs w:val="26"/>
          <w:lang w:eastAsia="ru-RU" w:bidi="ru-RU"/>
        </w:rPr>
        <w:t>.</w:t>
      </w:r>
      <w:r w:rsidR="004F1A5D">
        <w:rPr>
          <w:i w:val="0"/>
          <w:color w:val="000000"/>
          <w:sz w:val="26"/>
          <w:szCs w:val="26"/>
          <w:lang w:eastAsia="ru-RU" w:bidi="ru-RU"/>
        </w:rPr>
        <w:t xml:space="preserve"> (далее по текст</w:t>
      </w:r>
      <w:r w:rsidR="004F1A5D">
        <w:rPr>
          <w:i w:val="0"/>
          <w:color w:val="000000"/>
          <w:sz w:val="26"/>
          <w:szCs w:val="26"/>
          <w:lang w:eastAsia="ru-RU" w:bidi="ru-RU"/>
        </w:rPr>
        <w:t>у-</w:t>
      </w:r>
      <w:r w:rsidR="00B240A4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A83815">
        <w:rPr>
          <w:sz w:val="20"/>
          <w:szCs w:val="20"/>
        </w:rPr>
        <w:t xml:space="preserve">(данные изъяты)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Халилов А.О.) зарегистрированным </w:t>
      </w:r>
      <w:r w:rsidRPr="00E9295E" w:rsidR="008A5679">
        <w:rPr>
          <w:i w:val="0"/>
          <w:color w:val="000000"/>
          <w:sz w:val="26"/>
          <w:szCs w:val="26"/>
          <w:lang w:eastAsia="ru-RU" w:bidi="ru-RU"/>
        </w:rPr>
        <w:t xml:space="preserve">по адресу: </w:t>
      </w:r>
      <w:r w:rsidR="00A83815">
        <w:rPr>
          <w:sz w:val="20"/>
          <w:szCs w:val="20"/>
        </w:rPr>
        <w:t>(данные изъяты)</w:t>
      </w:r>
      <w:r w:rsidRPr="00E9295E" w:rsidR="008A5679">
        <w:rPr>
          <w:i w:val="0"/>
          <w:color w:val="000000"/>
          <w:sz w:val="26"/>
          <w:szCs w:val="26"/>
          <w:lang w:eastAsia="ru-RU" w:bidi="ru-RU"/>
        </w:rPr>
        <w:t>, не исполнена обязанность по явке в срок, установленный налоговым органом должностного лица, п</w:t>
      </w:r>
      <w:r w:rsidRPr="00E9295E">
        <w:rPr>
          <w:i w:val="0"/>
          <w:color w:val="000000"/>
          <w:sz w:val="26"/>
          <w:szCs w:val="26"/>
          <w:lang w:eastAsia="ru-RU" w:bidi="ru-RU"/>
        </w:rPr>
        <w:t>редусмотренной пп.4 п.1 ст. 31 Н</w:t>
      </w:r>
      <w:r w:rsidRPr="00E9295E" w:rsidR="008A5679">
        <w:rPr>
          <w:i w:val="0"/>
          <w:color w:val="000000"/>
          <w:sz w:val="26"/>
          <w:szCs w:val="26"/>
          <w:lang w:eastAsia="ru-RU" w:bidi="ru-RU"/>
        </w:rPr>
        <w:t>К РФ, что влечет ответственность граждан и должностных лиц, предусмотренную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ч.1 ст. 19.4 гл. 19 раздела II КоАП РФ</w:t>
      </w:r>
      <w:r w:rsidRPr="00E9295E">
        <w:rPr>
          <w:i w:val="0"/>
          <w:sz w:val="26"/>
          <w:szCs w:val="26"/>
        </w:rPr>
        <w:t>.</w:t>
      </w:r>
    </w:p>
    <w:p w:rsidR="00496988" w:rsidRPr="00E9295E" w:rsidP="00496988">
      <w:pPr>
        <w:pStyle w:val="10"/>
        <w:shd w:val="clear" w:color="auto" w:fill="auto"/>
        <w:ind w:left="200" w:firstLine="560"/>
        <w:rPr>
          <w:i w:val="0"/>
          <w:sz w:val="26"/>
          <w:szCs w:val="26"/>
        </w:rPr>
      </w:pPr>
      <w:r w:rsidRPr="00E9295E">
        <w:rPr>
          <w:i w:val="0"/>
          <w:color w:val="000000"/>
          <w:sz w:val="26"/>
          <w:szCs w:val="26"/>
          <w:lang w:eastAsia="ru-RU" w:bidi="ru-RU"/>
        </w:rPr>
        <w:t>В соответствии с подпунктом 9 пункта 1 и пунктом 5 статьи 23 НК РФ налогоплательщик обязан нести иные обязанности, предусмотренные законодательством о</w:t>
      </w:r>
      <w:r w:rsidRPr="00E9295E" w:rsidR="00692BB5">
        <w:rPr>
          <w:i w:val="0"/>
          <w:sz w:val="26"/>
          <w:szCs w:val="26"/>
        </w:rPr>
        <w:t xml:space="preserve"> </w:t>
      </w:r>
      <w:r w:rsidRPr="00E9295E">
        <w:rPr>
          <w:i w:val="0"/>
          <w:color w:val="000000"/>
          <w:sz w:val="26"/>
          <w:szCs w:val="26"/>
          <w:lang w:eastAsia="ru-RU" w:bidi="ru-RU"/>
        </w:rPr>
        <w:t>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9B1A2F" w:rsidRPr="00E9295E" w:rsidP="009B1A2F">
      <w:pPr>
        <w:pStyle w:val="10"/>
        <w:shd w:val="clear" w:color="auto" w:fill="auto"/>
        <w:ind w:left="200" w:firstLine="560"/>
        <w:rPr>
          <w:i w:val="0"/>
          <w:color w:val="000000"/>
          <w:sz w:val="26"/>
          <w:szCs w:val="26"/>
          <w:lang w:eastAsia="ru-RU" w:bidi="ru-RU"/>
        </w:rPr>
      </w:pPr>
      <w:r w:rsidRPr="00E9295E">
        <w:rPr>
          <w:i w:val="0"/>
          <w:color w:val="000000"/>
          <w:sz w:val="26"/>
          <w:szCs w:val="26"/>
          <w:lang w:eastAsia="ru-RU" w:bidi="ru-RU"/>
        </w:rPr>
        <w:t>В ходе проверки налоговой декларации по упрощё</w:t>
      </w:r>
      <w:r w:rsidRPr="00E9295E" w:rsidR="00692BB5">
        <w:rPr>
          <w:i w:val="0"/>
          <w:color w:val="000000"/>
          <w:sz w:val="26"/>
          <w:szCs w:val="26"/>
          <w:lang w:eastAsia="ru-RU" w:bidi="ru-RU"/>
        </w:rPr>
        <w:t xml:space="preserve">нной системе налогообложения за </w:t>
      </w:r>
      <w:r w:rsidR="000571E2">
        <w:rPr>
          <w:sz w:val="20"/>
          <w:szCs w:val="20"/>
        </w:rPr>
        <w:t xml:space="preserve">(данные изъяты) </w:t>
      </w:r>
      <w:r w:rsidRPr="00E9295E" w:rsidR="00692BB5">
        <w:rPr>
          <w:i w:val="0"/>
          <w:color w:val="000000"/>
          <w:sz w:val="26"/>
          <w:szCs w:val="26"/>
          <w:lang w:eastAsia="ru-RU" w:bidi="ru-RU"/>
        </w:rPr>
        <w:t xml:space="preserve"> год </w:t>
      </w:r>
      <w:r w:rsidR="00A83815">
        <w:rPr>
          <w:sz w:val="20"/>
          <w:szCs w:val="20"/>
        </w:rPr>
        <w:t xml:space="preserve">(данные изъяты) </w:t>
      </w:r>
      <w:r w:rsidRPr="00E9295E" w:rsidR="00692BB5">
        <w:rPr>
          <w:i w:val="0"/>
          <w:color w:val="000000"/>
          <w:sz w:val="26"/>
          <w:szCs w:val="26"/>
          <w:lang w:eastAsia="ru-RU" w:bidi="ru-RU"/>
        </w:rPr>
        <w:t>Халилову А.О. в соответствии с пп.4 п. 1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ст. 31 </w:t>
      </w:r>
      <w:r w:rsidRPr="00E9295E" w:rsidR="00692BB5">
        <w:rPr>
          <w:i w:val="0"/>
          <w:color w:val="000000"/>
          <w:sz w:val="26"/>
          <w:szCs w:val="26"/>
          <w:lang w:eastAsia="ru-RU" w:bidi="ru-RU"/>
        </w:rPr>
        <w:t>НК РФ Межрайонной ИФНС России №7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по Республике Крым направлено уведомление </w:t>
      </w:r>
      <w:r w:rsidR="00A83815">
        <w:rPr>
          <w:sz w:val="20"/>
          <w:szCs w:val="20"/>
        </w:rPr>
        <w:t xml:space="preserve">(данные изъяты)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о вызове в налоговый орган налогоплательщика для предоставления пояснений.</w:t>
      </w:r>
    </w:p>
    <w:p w:rsidR="009B1A2F" w:rsidRPr="00E9295E" w:rsidP="009B1A2F">
      <w:pPr>
        <w:pStyle w:val="10"/>
        <w:shd w:val="clear" w:color="auto" w:fill="auto"/>
        <w:ind w:left="200" w:firstLine="560"/>
        <w:rPr>
          <w:i w:val="0"/>
          <w:color w:val="000000"/>
          <w:sz w:val="26"/>
          <w:szCs w:val="26"/>
          <w:lang w:eastAsia="ru-RU" w:bidi="ru-RU"/>
        </w:rPr>
      </w:pP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Уведомление </w:t>
      </w:r>
      <w:r w:rsidR="00A83815">
        <w:rPr>
          <w:sz w:val="20"/>
          <w:szCs w:val="20"/>
        </w:rPr>
        <w:t xml:space="preserve">(данные изъяты)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отправлено </w:t>
      </w:r>
      <w:r w:rsidR="00A83815">
        <w:rPr>
          <w:sz w:val="20"/>
          <w:szCs w:val="20"/>
        </w:rPr>
        <w:t xml:space="preserve">(данные изъяты)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Халилову А.О. средствами ТКС. </w:t>
      </w:r>
      <w:r w:rsidR="000571E2">
        <w:rPr>
          <w:sz w:val="20"/>
          <w:szCs w:val="20"/>
        </w:rPr>
        <w:t xml:space="preserve">(данные изъяты).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Согласно квитанции о приеме </w:t>
      </w:r>
      <w:r w:rsidR="00A83815">
        <w:rPr>
          <w:sz w:val="20"/>
          <w:szCs w:val="20"/>
        </w:rPr>
        <w:t xml:space="preserve">(данные изъяты)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E9295E">
        <w:rPr>
          <w:i w:val="0"/>
          <w:color w:val="000000"/>
          <w:sz w:val="26"/>
          <w:szCs w:val="26"/>
          <w:lang w:eastAsia="ru-RU" w:bidi="ru-RU"/>
        </w:rPr>
        <w:t>Халиловым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А.О. получено данное уведомление </w:t>
      </w:r>
      <w:r w:rsidR="00A83815">
        <w:rPr>
          <w:sz w:val="20"/>
          <w:szCs w:val="20"/>
        </w:rPr>
        <w:t>(данные изъяты)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, однако на дату вызова - </w:t>
      </w:r>
      <w:r w:rsidR="00A83815">
        <w:rPr>
          <w:sz w:val="20"/>
          <w:szCs w:val="20"/>
        </w:rPr>
        <w:t>(данные изъяты)</w:t>
      </w:r>
      <w:r w:rsidRPr="00E9295E">
        <w:rPr>
          <w:i w:val="0"/>
          <w:color w:val="000000"/>
          <w:sz w:val="26"/>
          <w:szCs w:val="26"/>
          <w:lang w:eastAsia="ru-RU" w:bidi="ru-RU"/>
        </w:rPr>
        <w:t>.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A83815">
        <w:rPr>
          <w:sz w:val="20"/>
          <w:szCs w:val="20"/>
        </w:rPr>
        <w:t>(</w:t>
      </w:r>
      <w:r w:rsidR="00A83815">
        <w:rPr>
          <w:sz w:val="20"/>
          <w:szCs w:val="20"/>
        </w:rPr>
        <w:t>д</w:t>
      </w:r>
      <w:r w:rsidR="00A83815">
        <w:rPr>
          <w:sz w:val="20"/>
          <w:szCs w:val="20"/>
        </w:rPr>
        <w:t xml:space="preserve">анные изъяты)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 Халилов А.О. (его представитель) в налого</w:t>
      </w:r>
      <w:r w:rsidR="004F1A5D">
        <w:rPr>
          <w:i w:val="0"/>
          <w:color w:val="000000"/>
          <w:sz w:val="26"/>
          <w:szCs w:val="26"/>
          <w:lang w:eastAsia="ru-RU" w:bidi="ru-RU"/>
        </w:rPr>
        <w:t>вый орган не явились. В адрес МИ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ФНС №7 не поступало пояснение о невозможности явки в налоговый орган </w:t>
      </w:r>
      <w:r w:rsidR="00B427AB">
        <w:rPr>
          <w:sz w:val="20"/>
          <w:szCs w:val="20"/>
        </w:rPr>
        <w:t>(данные изъяты)</w:t>
      </w:r>
    </w:p>
    <w:p w:rsidR="009B1A2F" w:rsidRPr="00E9295E" w:rsidP="009B1A2F">
      <w:pPr>
        <w:pStyle w:val="10"/>
        <w:shd w:val="clear" w:color="auto" w:fill="auto"/>
        <w:ind w:left="200" w:firstLine="560"/>
        <w:rPr>
          <w:i w:val="0"/>
          <w:color w:val="000000"/>
          <w:sz w:val="26"/>
          <w:szCs w:val="26"/>
          <w:lang w:eastAsia="ru-RU" w:bidi="ru-RU"/>
        </w:rPr>
      </w:pP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В соответствии с </w:t>
      </w:r>
      <w:r w:rsidRPr="00E9295E" w:rsidR="00496988">
        <w:rPr>
          <w:i w:val="0"/>
          <w:color w:val="000000"/>
          <w:sz w:val="26"/>
          <w:szCs w:val="26"/>
          <w:lang w:eastAsia="ru-RU" w:bidi="ru-RU"/>
        </w:rPr>
        <w:t xml:space="preserve">пп.4 п.1 ст. 31 НК РФ </w:t>
      </w:r>
      <w:r w:rsidR="00A83815">
        <w:rPr>
          <w:sz w:val="20"/>
          <w:szCs w:val="20"/>
        </w:rPr>
        <w:t xml:space="preserve">(данные изъяты) </w:t>
      </w:r>
      <w:r w:rsidRPr="00E9295E" w:rsidR="00496988">
        <w:rPr>
          <w:i w:val="0"/>
          <w:color w:val="000000"/>
          <w:sz w:val="26"/>
          <w:szCs w:val="26"/>
          <w:lang w:eastAsia="ru-RU" w:bidi="ru-RU"/>
        </w:rPr>
        <w:t>Халиловым</w:t>
      </w:r>
      <w:r w:rsidRPr="00E9295E" w:rsidR="00496988">
        <w:rPr>
          <w:i w:val="0"/>
          <w:color w:val="000000"/>
          <w:sz w:val="26"/>
          <w:szCs w:val="26"/>
          <w:lang w:eastAsia="ru-RU" w:bidi="ru-RU"/>
        </w:rPr>
        <w:t xml:space="preserve"> А.О. допущена неявка в налоговый орган в установленный срок, в результате чего допущено нарушение ч. 1 ст. 19.4 гл. 19 раздела </w:t>
      </w:r>
      <w:r w:rsidRPr="00E9295E" w:rsidR="00496988">
        <w:rPr>
          <w:i w:val="0"/>
          <w:color w:val="000000"/>
          <w:sz w:val="26"/>
          <w:szCs w:val="26"/>
          <w:lang w:val="en-US" w:eastAsia="ru-RU" w:bidi="ru-RU"/>
        </w:rPr>
        <w:t>II</w:t>
      </w:r>
      <w:r w:rsidRPr="00A83815" w:rsidR="00496988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E9295E">
        <w:rPr>
          <w:i w:val="0"/>
          <w:color w:val="000000"/>
          <w:sz w:val="26"/>
          <w:szCs w:val="26"/>
          <w:lang w:eastAsia="ru-RU" w:bidi="ru-RU"/>
        </w:rPr>
        <w:t>КоАП РФ.</w:t>
      </w:r>
    </w:p>
    <w:p w:rsidR="00507F82" w:rsidRPr="00E9295E" w:rsidP="00507F82">
      <w:pPr>
        <w:pStyle w:val="10"/>
        <w:shd w:val="clear" w:color="auto" w:fill="auto"/>
        <w:ind w:left="200" w:firstLine="560"/>
        <w:rPr>
          <w:rFonts w:eastAsia="Calibri"/>
          <w:i w:val="0"/>
          <w:sz w:val="26"/>
          <w:szCs w:val="26"/>
        </w:rPr>
      </w:pPr>
      <w:r w:rsidRPr="00E9295E">
        <w:rPr>
          <w:rFonts w:eastAsia="Calibri"/>
          <w:i w:val="0"/>
          <w:sz w:val="26"/>
          <w:szCs w:val="26"/>
        </w:rPr>
        <w:t>Халилов А.О. о дате, месте и времени судебного заседания уведомлен надлежащим образом, направил заявление о рассмотрении дела в его отсутствие. С протоколом об административном правонарушении согласен. Просил назначить минимальное наказание.</w:t>
      </w:r>
    </w:p>
    <w:p w:rsidR="00507F82" w:rsidRPr="00E9295E" w:rsidP="00507F82">
      <w:pPr>
        <w:pStyle w:val="10"/>
        <w:shd w:val="clear" w:color="auto" w:fill="auto"/>
        <w:ind w:left="200" w:firstLine="560"/>
        <w:rPr>
          <w:rFonts w:eastAsia="Calibri"/>
          <w:i w:val="0"/>
          <w:sz w:val="26"/>
          <w:szCs w:val="26"/>
        </w:rPr>
      </w:pPr>
      <w:r w:rsidRPr="00E9295E">
        <w:rPr>
          <w:i w:val="0"/>
          <w:sz w:val="26"/>
          <w:szCs w:val="26"/>
        </w:rPr>
        <w:t>В соответствии со ст. 24.1 КоАП РФ задачами производства по делам</w:t>
      </w:r>
      <w:r w:rsidRPr="00E9295E">
        <w:rPr>
          <w:i w:val="0"/>
          <w:sz w:val="26"/>
          <w:szCs w:val="26"/>
        </w:rPr>
        <w:t xml:space="preserve"> </w:t>
      </w:r>
      <w:r w:rsidRPr="00E9295E">
        <w:rPr>
          <w:i w:val="0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E9295E">
        <w:rPr>
          <w:i w:val="0"/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3457E6" w:rsidRPr="00E9295E" w:rsidP="003457E6">
      <w:pPr>
        <w:pStyle w:val="10"/>
        <w:shd w:val="clear" w:color="auto" w:fill="auto"/>
        <w:ind w:left="200" w:firstLine="560"/>
        <w:rPr>
          <w:i w:val="0"/>
          <w:sz w:val="26"/>
          <w:szCs w:val="26"/>
        </w:rPr>
      </w:pPr>
      <w:r w:rsidRPr="00E9295E">
        <w:rPr>
          <w:i w:val="0"/>
          <w:sz w:val="26"/>
          <w:szCs w:val="26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07F82" w:rsidRPr="00E9295E" w:rsidP="00507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 xml:space="preserve">Согласно ст. 26.1 КоАП РФ при разбирательстве по делу  об административном правонарушении выяснению подлежат обстоятельства, имеющие значение </w:t>
      </w:r>
      <w:r w:rsidRPr="00E9295E">
        <w:rPr>
          <w:sz w:val="26"/>
          <w:szCs w:val="26"/>
        </w:rPr>
        <w:br/>
        <w:t xml:space="preserve">для правильного разрешения дела, а именно: наличие события административного </w:t>
      </w:r>
      <w:r w:rsidRPr="00E9295E">
        <w:rPr>
          <w:sz w:val="26"/>
          <w:szCs w:val="26"/>
        </w:rPr>
        <w:t>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507F82" w:rsidRPr="00E9295E" w:rsidP="00507F82">
      <w:pPr>
        <w:pStyle w:val="10"/>
        <w:shd w:val="clear" w:color="auto" w:fill="auto"/>
        <w:ind w:left="200" w:firstLine="560"/>
        <w:rPr>
          <w:i w:val="0"/>
          <w:sz w:val="26"/>
          <w:szCs w:val="26"/>
        </w:rPr>
      </w:pPr>
      <w:r w:rsidRPr="00E9295E">
        <w:rPr>
          <w:i w:val="0"/>
          <w:sz w:val="26"/>
          <w:szCs w:val="26"/>
        </w:rPr>
        <w:t xml:space="preserve">Вина </w:t>
      </w:r>
      <w:r w:rsidRPr="00E9295E">
        <w:rPr>
          <w:i w:val="0"/>
          <w:sz w:val="26"/>
          <w:szCs w:val="26"/>
          <w:lang w:eastAsia="ru-RU"/>
        </w:rPr>
        <w:t xml:space="preserve">Халилова А.О. </w:t>
      </w:r>
      <w:r w:rsidRPr="00E9295E">
        <w:rPr>
          <w:i w:val="0"/>
          <w:sz w:val="26"/>
          <w:szCs w:val="26"/>
        </w:rPr>
        <w:t xml:space="preserve">в совершении административного правонарушения подтверждается следующими материалами дела: протоколом об административном правонарушении </w:t>
      </w:r>
      <w:r w:rsidR="00A83815">
        <w:rPr>
          <w:sz w:val="20"/>
          <w:szCs w:val="20"/>
        </w:rPr>
        <w:t>(данные изъяты)</w:t>
      </w:r>
      <w:r w:rsidRPr="00E9295E">
        <w:rPr>
          <w:i w:val="0"/>
          <w:sz w:val="26"/>
          <w:szCs w:val="26"/>
        </w:rPr>
        <w:t xml:space="preserve">; копией уведомления о месте и времени составления протокола об административном правонарушении </w:t>
      </w:r>
      <w:r w:rsidRPr="00E9295E">
        <w:rPr>
          <w:i w:val="0"/>
          <w:sz w:val="26"/>
          <w:szCs w:val="26"/>
        </w:rPr>
        <w:t>от</w:t>
      </w:r>
      <w:r w:rsidRPr="00E9295E">
        <w:rPr>
          <w:i w:val="0"/>
          <w:sz w:val="26"/>
          <w:szCs w:val="26"/>
        </w:rPr>
        <w:t xml:space="preserve"> </w:t>
      </w:r>
      <w:r w:rsidR="00A83815">
        <w:rPr>
          <w:sz w:val="20"/>
          <w:szCs w:val="20"/>
        </w:rPr>
        <w:t>(данные изъяты)</w:t>
      </w:r>
      <w:r w:rsidRPr="00E9295E">
        <w:rPr>
          <w:i w:val="0"/>
          <w:sz w:val="26"/>
          <w:szCs w:val="26"/>
        </w:rPr>
        <w:t xml:space="preserve">; копией реестра на отправку писем от </w:t>
      </w:r>
      <w:r w:rsidR="00A83815">
        <w:rPr>
          <w:sz w:val="20"/>
          <w:szCs w:val="20"/>
        </w:rPr>
        <w:t>(данные изъяты)</w:t>
      </w:r>
      <w:r w:rsidRPr="00E9295E">
        <w:rPr>
          <w:i w:val="0"/>
          <w:sz w:val="26"/>
          <w:szCs w:val="26"/>
        </w:rPr>
        <w:t xml:space="preserve">, копией уведомления </w:t>
      </w:r>
      <w:r w:rsidR="00A83815">
        <w:rPr>
          <w:sz w:val="20"/>
          <w:szCs w:val="20"/>
        </w:rPr>
        <w:t xml:space="preserve">(данные изъяты) </w:t>
      </w:r>
      <w:r w:rsidRPr="00E9295E">
        <w:rPr>
          <w:i w:val="0"/>
          <w:sz w:val="26"/>
          <w:szCs w:val="26"/>
        </w:rPr>
        <w:t xml:space="preserve">о вызове в налоговый орган налогоплательщика (плательщика сбора, плательщика страховых взносов, налогового агента) от </w:t>
      </w:r>
      <w:r w:rsidR="00A83815">
        <w:rPr>
          <w:sz w:val="20"/>
          <w:szCs w:val="20"/>
        </w:rPr>
        <w:t>(данные изъяты)</w:t>
      </w:r>
      <w:r w:rsidRPr="00E9295E">
        <w:rPr>
          <w:i w:val="0"/>
          <w:sz w:val="26"/>
          <w:szCs w:val="26"/>
        </w:rPr>
        <w:t xml:space="preserve">; копией квитанции о приеме электронного документа; копией выписки ЕГРИП; копией списка почтовых отправлений </w:t>
      </w:r>
      <w:r w:rsidRPr="00E9295E">
        <w:rPr>
          <w:i w:val="0"/>
          <w:sz w:val="26"/>
          <w:szCs w:val="26"/>
        </w:rPr>
        <w:t>от</w:t>
      </w:r>
      <w:r w:rsidRPr="00E9295E">
        <w:rPr>
          <w:i w:val="0"/>
          <w:sz w:val="26"/>
          <w:szCs w:val="26"/>
        </w:rPr>
        <w:t xml:space="preserve"> </w:t>
      </w:r>
      <w:r w:rsidR="00A83815">
        <w:rPr>
          <w:sz w:val="20"/>
          <w:szCs w:val="20"/>
        </w:rPr>
        <w:t>(данные изъяты)</w:t>
      </w:r>
    </w:p>
    <w:p w:rsidR="00507F82" w:rsidRPr="00E9295E" w:rsidP="00507F82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507F82" w:rsidRPr="00E9295E" w:rsidP="00507F82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507F82" w:rsidRPr="00E9295E" w:rsidP="00507F82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07F82" w:rsidRPr="00E9295E" w:rsidP="00507F82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07F82" w:rsidRPr="00E9295E" w:rsidP="00507F82">
      <w:pPr>
        <w:pStyle w:val="10"/>
        <w:shd w:val="clear" w:color="auto" w:fill="auto"/>
        <w:ind w:left="200" w:firstLine="560"/>
        <w:rPr>
          <w:rFonts w:eastAsiaTheme="minorHAnsi"/>
          <w:i w:val="0"/>
          <w:sz w:val="26"/>
          <w:szCs w:val="26"/>
        </w:rPr>
      </w:pPr>
      <w:r w:rsidRPr="00E9295E">
        <w:rPr>
          <w:i w:val="0"/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E9295E">
        <w:rPr>
          <w:i w:val="0"/>
          <w:color w:val="000000"/>
          <w:sz w:val="26"/>
          <w:szCs w:val="26"/>
          <w:lang w:eastAsia="ru-RU" w:bidi="ru-RU"/>
        </w:rPr>
        <w:t xml:space="preserve">Халилов А.О. </w:t>
      </w:r>
      <w:r w:rsidRPr="00E9295E">
        <w:rPr>
          <w:i w:val="0"/>
          <w:sz w:val="26"/>
          <w:szCs w:val="26"/>
        </w:rPr>
        <w:t>совершил административное правонарушение, ответственность за которое предусмотрена ч. 1 ст. 19.4 Кодекса Российской Федерации об административных правонарушениях, а именно - н</w:t>
      </w:r>
      <w:r w:rsidRPr="00E9295E">
        <w:rPr>
          <w:rFonts w:eastAsiaTheme="minorHAnsi"/>
          <w:i w:val="0"/>
          <w:sz w:val="26"/>
          <w:szCs w:val="26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E9295E" w:rsidRPr="00E9295E" w:rsidP="00E9295E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E9295E" w:rsidRPr="00E9295E" w:rsidP="00E929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295E">
        <w:rPr>
          <w:rFonts w:eastAsiaTheme="minorHAnsi"/>
          <w:sz w:val="26"/>
          <w:szCs w:val="26"/>
          <w:lang w:eastAsia="en-US"/>
        </w:rPr>
        <w:t>Признание вины, суд признает обстоятельством, смягчающим административную ответственность.</w:t>
      </w:r>
    </w:p>
    <w:p w:rsidR="00E9295E" w:rsidRPr="00E9295E" w:rsidP="00E929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295E">
        <w:rPr>
          <w:rFonts w:eastAsiaTheme="minorHAnsi"/>
          <w:sz w:val="26"/>
          <w:szCs w:val="26"/>
          <w:lang w:eastAsia="en-US"/>
        </w:rPr>
        <w:t>Отягчающих по делу обстоятельств, судом при рассмотрении настоящего дела, не установлено.</w:t>
      </w:r>
    </w:p>
    <w:p w:rsidR="00507F82" w:rsidRPr="00E9295E" w:rsidP="00507F82">
      <w:pPr>
        <w:pStyle w:val="10"/>
        <w:shd w:val="clear" w:color="auto" w:fill="auto"/>
        <w:ind w:left="200" w:firstLine="560"/>
        <w:rPr>
          <w:i w:val="0"/>
          <w:sz w:val="26"/>
          <w:szCs w:val="26"/>
        </w:rPr>
      </w:pPr>
      <w:r w:rsidRPr="00E9295E">
        <w:rPr>
          <w:i w:val="0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ч. 1 ст.19.4 Кодекса Российской Федерации об административных правонарушениях.</w:t>
      </w:r>
    </w:p>
    <w:p w:rsidR="003457E6" w:rsidRPr="00E9295E" w:rsidP="00507F82">
      <w:pPr>
        <w:pStyle w:val="10"/>
        <w:shd w:val="clear" w:color="auto" w:fill="auto"/>
        <w:ind w:left="200" w:firstLine="560"/>
        <w:rPr>
          <w:rFonts w:eastAsiaTheme="minorHAnsi"/>
          <w:i w:val="0"/>
          <w:sz w:val="26"/>
          <w:szCs w:val="26"/>
        </w:rPr>
      </w:pPr>
      <w:r w:rsidRPr="00E9295E">
        <w:rPr>
          <w:i w:val="0"/>
          <w:sz w:val="26"/>
          <w:szCs w:val="26"/>
        </w:rPr>
        <w:t>На основании изложенного, руководствуясь ст.ст. 29.9-29.11 КоАП РФ, мировой судья,-</w:t>
      </w:r>
    </w:p>
    <w:p w:rsidR="00507F82" w:rsidRPr="00E9295E" w:rsidP="003457E6">
      <w:pPr>
        <w:ind w:left="-567" w:right="-973" w:firstLine="567"/>
        <w:jc w:val="center"/>
        <w:rPr>
          <w:sz w:val="26"/>
          <w:szCs w:val="26"/>
        </w:rPr>
      </w:pPr>
    </w:p>
    <w:p w:rsidR="00E9295E" w:rsidRPr="00E9295E" w:rsidP="00E9295E">
      <w:pPr>
        <w:ind w:firstLine="709"/>
        <w:jc w:val="center"/>
        <w:rPr>
          <w:sz w:val="26"/>
          <w:szCs w:val="26"/>
        </w:rPr>
      </w:pPr>
      <w:r w:rsidRPr="00E9295E">
        <w:rPr>
          <w:b/>
          <w:sz w:val="26"/>
          <w:szCs w:val="26"/>
        </w:rPr>
        <w:t>ПОСТАНОВИЛ:</w:t>
      </w:r>
    </w:p>
    <w:p w:rsidR="004F1A5D" w:rsidP="004F1A5D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>Халилова А</w:t>
      </w:r>
      <w:r w:rsidR="00A83815">
        <w:rPr>
          <w:sz w:val="26"/>
          <w:szCs w:val="26"/>
        </w:rPr>
        <w:t>.</w:t>
      </w:r>
      <w:r w:rsidRPr="00E9295E">
        <w:rPr>
          <w:sz w:val="26"/>
          <w:szCs w:val="26"/>
        </w:rPr>
        <w:t xml:space="preserve"> О</w:t>
      </w:r>
      <w:r w:rsidR="00A83815">
        <w:rPr>
          <w:sz w:val="26"/>
          <w:szCs w:val="26"/>
        </w:rPr>
        <w:t>.</w:t>
      </w:r>
      <w:r w:rsidRPr="00E9295E">
        <w:rPr>
          <w:sz w:val="26"/>
          <w:szCs w:val="26"/>
        </w:rPr>
        <w:t xml:space="preserve">, </w:t>
      </w:r>
      <w:r w:rsidR="00A83815">
        <w:rPr>
          <w:sz w:val="20"/>
          <w:szCs w:val="20"/>
          <w:lang w:eastAsia="en-US"/>
        </w:rPr>
        <w:t>(данные изъяты)</w:t>
      </w:r>
      <w:r w:rsidRPr="00E9295E">
        <w:rPr>
          <w:sz w:val="26"/>
          <w:szCs w:val="26"/>
        </w:rPr>
        <w:t xml:space="preserve">, </w:t>
      </w:r>
      <w:r w:rsidRPr="00E9295E" w:rsidR="003457E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19.4 Кодекса Российской Федерации об административных правонарушениях и назначить ему </w:t>
      </w:r>
      <w:r>
        <w:rPr>
          <w:sz w:val="26"/>
          <w:szCs w:val="26"/>
        </w:rPr>
        <w:t xml:space="preserve">наказание в виде </w:t>
      </w:r>
      <w:r w:rsidR="00A83815">
        <w:rPr>
          <w:sz w:val="20"/>
          <w:szCs w:val="20"/>
          <w:lang w:eastAsia="en-US"/>
        </w:rPr>
        <w:t>(данные изъяты</w:t>
      </w:r>
      <w:r w:rsidR="007F11D3">
        <w:rPr>
          <w:sz w:val="20"/>
          <w:szCs w:val="20"/>
          <w:lang w:eastAsia="en-US"/>
        </w:rPr>
        <w:t>.</w:t>
      </w:r>
      <w:r w:rsidR="00A83815">
        <w:rPr>
          <w:sz w:val="20"/>
          <w:szCs w:val="20"/>
          <w:lang w:eastAsia="en-US"/>
        </w:rPr>
        <w:t>)</w:t>
      </w:r>
    </w:p>
    <w:p w:rsidR="00E9295E" w:rsidRPr="00E9295E" w:rsidP="004F1A5D">
      <w:pPr>
        <w:ind w:firstLine="709"/>
        <w:jc w:val="both"/>
        <w:rPr>
          <w:sz w:val="26"/>
          <w:szCs w:val="26"/>
        </w:rPr>
      </w:pPr>
      <w:r w:rsidRPr="00E9295E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 </w:t>
      </w:r>
    </w:p>
    <w:p w:rsidR="00E9295E" w:rsidRPr="00E9295E" w:rsidP="00E9295E">
      <w:pPr>
        <w:ind w:firstLine="709"/>
        <w:jc w:val="both"/>
        <w:rPr>
          <w:sz w:val="26"/>
          <w:szCs w:val="26"/>
        </w:rPr>
      </w:pPr>
    </w:p>
    <w:p w:rsidR="00E9295E" w:rsidRPr="00E9295E" w:rsidP="00E9295E">
      <w:pPr>
        <w:ind w:firstLine="709"/>
        <w:jc w:val="both"/>
        <w:rPr>
          <w:sz w:val="26"/>
          <w:szCs w:val="26"/>
        </w:rPr>
      </w:pPr>
    </w:p>
    <w:p w:rsidR="00E9295E" w:rsidRPr="00E9295E" w:rsidP="00E9295E">
      <w:pPr>
        <w:ind w:firstLine="709"/>
        <w:rPr>
          <w:sz w:val="26"/>
          <w:szCs w:val="26"/>
        </w:rPr>
      </w:pPr>
      <w:r w:rsidRPr="00E9295E">
        <w:rPr>
          <w:sz w:val="26"/>
          <w:szCs w:val="26"/>
        </w:rPr>
        <w:t>Мировой судья                                                                       А.А.Кулунчаков</w:t>
      </w:r>
    </w:p>
    <w:sectPr w:rsidSect="00BB1134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571E2"/>
    <w:rsid w:val="000602F2"/>
    <w:rsid w:val="00062AFE"/>
    <w:rsid w:val="00064C42"/>
    <w:rsid w:val="000A29F9"/>
    <w:rsid w:val="000B632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550AC"/>
    <w:rsid w:val="00156A04"/>
    <w:rsid w:val="00163447"/>
    <w:rsid w:val="00172F99"/>
    <w:rsid w:val="001A2033"/>
    <w:rsid w:val="001A4079"/>
    <w:rsid w:val="001C3D46"/>
    <w:rsid w:val="001D4AF5"/>
    <w:rsid w:val="001E7767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2E324E"/>
    <w:rsid w:val="00306880"/>
    <w:rsid w:val="003404CA"/>
    <w:rsid w:val="003427C0"/>
    <w:rsid w:val="003457E6"/>
    <w:rsid w:val="00361325"/>
    <w:rsid w:val="003761EC"/>
    <w:rsid w:val="00377C6D"/>
    <w:rsid w:val="0038158A"/>
    <w:rsid w:val="00383A46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1A85"/>
    <w:rsid w:val="004326E8"/>
    <w:rsid w:val="00477863"/>
    <w:rsid w:val="0048063D"/>
    <w:rsid w:val="004822F5"/>
    <w:rsid w:val="004872D1"/>
    <w:rsid w:val="00494339"/>
    <w:rsid w:val="00496988"/>
    <w:rsid w:val="00496BAE"/>
    <w:rsid w:val="004A0DF9"/>
    <w:rsid w:val="004A79D5"/>
    <w:rsid w:val="004C4E1C"/>
    <w:rsid w:val="004C5957"/>
    <w:rsid w:val="004D50EF"/>
    <w:rsid w:val="004E0F72"/>
    <w:rsid w:val="004E175A"/>
    <w:rsid w:val="004F1A5D"/>
    <w:rsid w:val="004F6B26"/>
    <w:rsid w:val="00507BC8"/>
    <w:rsid w:val="00507F82"/>
    <w:rsid w:val="00510783"/>
    <w:rsid w:val="00520BED"/>
    <w:rsid w:val="0054298A"/>
    <w:rsid w:val="00544440"/>
    <w:rsid w:val="005451EC"/>
    <w:rsid w:val="00561FBC"/>
    <w:rsid w:val="00571535"/>
    <w:rsid w:val="005866FB"/>
    <w:rsid w:val="00587DCF"/>
    <w:rsid w:val="0059018D"/>
    <w:rsid w:val="005B31F8"/>
    <w:rsid w:val="005B35B5"/>
    <w:rsid w:val="005C3B37"/>
    <w:rsid w:val="005D571B"/>
    <w:rsid w:val="005E72D1"/>
    <w:rsid w:val="005E7B83"/>
    <w:rsid w:val="00600FD2"/>
    <w:rsid w:val="0060506B"/>
    <w:rsid w:val="00610B2C"/>
    <w:rsid w:val="0063778E"/>
    <w:rsid w:val="006464D3"/>
    <w:rsid w:val="00672B78"/>
    <w:rsid w:val="0067509D"/>
    <w:rsid w:val="00692BB5"/>
    <w:rsid w:val="006B7198"/>
    <w:rsid w:val="006C4FEE"/>
    <w:rsid w:val="006F3A5B"/>
    <w:rsid w:val="00720D9C"/>
    <w:rsid w:val="00722B1F"/>
    <w:rsid w:val="007839D7"/>
    <w:rsid w:val="00784D56"/>
    <w:rsid w:val="007A055B"/>
    <w:rsid w:val="007A6B55"/>
    <w:rsid w:val="007D177F"/>
    <w:rsid w:val="007F11D3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476E5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A5679"/>
    <w:rsid w:val="008C3FC8"/>
    <w:rsid w:val="008D6CCC"/>
    <w:rsid w:val="008E79D8"/>
    <w:rsid w:val="00900C2C"/>
    <w:rsid w:val="0092366F"/>
    <w:rsid w:val="00954376"/>
    <w:rsid w:val="00965035"/>
    <w:rsid w:val="00970EEC"/>
    <w:rsid w:val="00972426"/>
    <w:rsid w:val="0097726D"/>
    <w:rsid w:val="0098441B"/>
    <w:rsid w:val="00991FF2"/>
    <w:rsid w:val="009B1A2F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532AE"/>
    <w:rsid w:val="00A71276"/>
    <w:rsid w:val="00A7146D"/>
    <w:rsid w:val="00A72F93"/>
    <w:rsid w:val="00A731F4"/>
    <w:rsid w:val="00A83815"/>
    <w:rsid w:val="00AA401F"/>
    <w:rsid w:val="00AB332B"/>
    <w:rsid w:val="00AB6160"/>
    <w:rsid w:val="00AC1C21"/>
    <w:rsid w:val="00AD54B2"/>
    <w:rsid w:val="00AE7A06"/>
    <w:rsid w:val="00B03077"/>
    <w:rsid w:val="00B240A4"/>
    <w:rsid w:val="00B3364D"/>
    <w:rsid w:val="00B35866"/>
    <w:rsid w:val="00B427AB"/>
    <w:rsid w:val="00B431AE"/>
    <w:rsid w:val="00B4504A"/>
    <w:rsid w:val="00B660A0"/>
    <w:rsid w:val="00B772C6"/>
    <w:rsid w:val="00B80515"/>
    <w:rsid w:val="00B80F91"/>
    <w:rsid w:val="00B91C79"/>
    <w:rsid w:val="00B91F09"/>
    <w:rsid w:val="00BA0A76"/>
    <w:rsid w:val="00BB1134"/>
    <w:rsid w:val="00BB4BF7"/>
    <w:rsid w:val="00BB7397"/>
    <w:rsid w:val="00BC00C1"/>
    <w:rsid w:val="00BE4C37"/>
    <w:rsid w:val="00C01B97"/>
    <w:rsid w:val="00C117DB"/>
    <w:rsid w:val="00C130B5"/>
    <w:rsid w:val="00C22607"/>
    <w:rsid w:val="00C254E6"/>
    <w:rsid w:val="00C738CE"/>
    <w:rsid w:val="00C954E0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736FE"/>
    <w:rsid w:val="00E8323A"/>
    <w:rsid w:val="00E87340"/>
    <w:rsid w:val="00E9295E"/>
    <w:rsid w:val="00E968AC"/>
    <w:rsid w:val="00EA30FF"/>
    <w:rsid w:val="00EB1EF8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548A5"/>
    <w:rsid w:val="00F64305"/>
    <w:rsid w:val="00F817FD"/>
    <w:rsid w:val="00F86D8E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10"/>
    <w:rsid w:val="008A567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A5679"/>
    <w:pPr>
      <w:widowControl w:val="0"/>
      <w:shd w:val="clear" w:color="auto" w:fill="FFFFFF"/>
      <w:ind w:firstLine="400"/>
      <w:jc w:val="both"/>
    </w:pPr>
    <w:rPr>
      <w:i/>
      <w:iCs/>
      <w:sz w:val="22"/>
      <w:szCs w:val="22"/>
      <w:lang w:eastAsia="en-US"/>
    </w:rPr>
  </w:style>
  <w:style w:type="paragraph" w:customStyle="1" w:styleId="ConsPlusNormal">
    <w:name w:val="ConsPlusNormal"/>
    <w:rsid w:val="00345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F15F7-E1D6-44EE-B8CF-1C301ADD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