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93F" w:rsidRPr="0032613E" w:rsidP="00AC293F">
      <w:pPr>
        <w:jc w:val="right"/>
      </w:pPr>
    </w:p>
    <w:p w:rsidR="00AC293F" w:rsidRPr="008605A0" w:rsidP="00AC293F">
      <w:pPr>
        <w:jc w:val="right"/>
        <w:rPr>
          <w:sz w:val="22"/>
          <w:szCs w:val="22"/>
        </w:rPr>
      </w:pPr>
      <w:r w:rsidRPr="008605A0">
        <w:rPr>
          <w:sz w:val="22"/>
          <w:szCs w:val="22"/>
        </w:rPr>
        <w:t>Дело №5-63-</w:t>
      </w:r>
      <w:r w:rsidRPr="008605A0" w:rsidR="00C9649A">
        <w:rPr>
          <w:sz w:val="22"/>
          <w:szCs w:val="22"/>
        </w:rPr>
        <w:t>277/2023</w:t>
      </w:r>
    </w:p>
    <w:p w:rsidR="00AC293F" w:rsidRPr="008605A0" w:rsidP="00AC293F">
      <w:pPr>
        <w:jc w:val="center"/>
        <w:rPr>
          <w:sz w:val="26"/>
          <w:szCs w:val="26"/>
        </w:rPr>
      </w:pPr>
    </w:p>
    <w:p w:rsidR="00AC293F" w:rsidRPr="008605A0" w:rsidP="00AC293F">
      <w:pPr>
        <w:jc w:val="center"/>
        <w:rPr>
          <w:b/>
          <w:sz w:val="26"/>
          <w:szCs w:val="26"/>
        </w:rPr>
      </w:pPr>
      <w:r w:rsidRPr="008605A0">
        <w:rPr>
          <w:b/>
          <w:sz w:val="26"/>
          <w:szCs w:val="26"/>
        </w:rPr>
        <w:t>ПОСТАНОВЛЕНИЕ</w:t>
      </w:r>
    </w:p>
    <w:p w:rsidR="00AC293F" w:rsidRPr="008605A0" w:rsidP="00AC293F">
      <w:pPr>
        <w:jc w:val="center"/>
        <w:rPr>
          <w:sz w:val="26"/>
          <w:szCs w:val="26"/>
        </w:rPr>
      </w:pPr>
    </w:p>
    <w:p w:rsidR="00AC293F" w:rsidRPr="008605A0" w:rsidP="00AC293F">
      <w:pPr>
        <w:jc w:val="both"/>
        <w:rPr>
          <w:sz w:val="26"/>
          <w:szCs w:val="26"/>
          <w:lang w:val="uk-UA"/>
        </w:rPr>
      </w:pPr>
      <w:r w:rsidRPr="008605A0">
        <w:rPr>
          <w:sz w:val="26"/>
          <w:szCs w:val="26"/>
          <w:lang w:val="uk-UA"/>
        </w:rPr>
        <w:t>08</w:t>
      </w:r>
      <w:r w:rsidRPr="008605A0" w:rsidR="005C6324">
        <w:rPr>
          <w:sz w:val="26"/>
          <w:szCs w:val="26"/>
          <w:lang w:val="uk-UA"/>
        </w:rPr>
        <w:t xml:space="preserve"> </w:t>
      </w:r>
      <w:r w:rsidRPr="008605A0">
        <w:rPr>
          <w:sz w:val="26"/>
          <w:szCs w:val="26"/>
          <w:lang w:val="uk-UA"/>
        </w:rPr>
        <w:t>ноября</w:t>
      </w:r>
      <w:r w:rsidRPr="008605A0" w:rsidR="00CD3C7B">
        <w:rPr>
          <w:sz w:val="26"/>
          <w:szCs w:val="26"/>
          <w:lang w:val="uk-UA"/>
        </w:rPr>
        <w:t xml:space="preserve"> </w:t>
      </w:r>
      <w:r w:rsidRPr="008605A0">
        <w:rPr>
          <w:sz w:val="26"/>
          <w:szCs w:val="26"/>
          <w:lang w:val="uk-UA"/>
        </w:rPr>
        <w:t>2023</w:t>
      </w:r>
      <w:r w:rsidRPr="008605A0">
        <w:rPr>
          <w:sz w:val="26"/>
          <w:szCs w:val="26"/>
          <w:lang w:val="uk-UA"/>
        </w:rPr>
        <w:t xml:space="preserve"> </w:t>
      </w:r>
      <w:r w:rsidRPr="008605A0">
        <w:rPr>
          <w:sz w:val="26"/>
          <w:szCs w:val="26"/>
          <w:lang w:val="uk-UA"/>
        </w:rPr>
        <w:t>года</w:t>
      </w:r>
      <w:r w:rsidRPr="008605A0">
        <w:rPr>
          <w:sz w:val="26"/>
          <w:szCs w:val="26"/>
          <w:lang w:val="uk-UA"/>
        </w:rPr>
        <w:t xml:space="preserve">                                                                           </w:t>
      </w:r>
      <w:r w:rsidRPr="008605A0">
        <w:rPr>
          <w:sz w:val="26"/>
          <w:szCs w:val="26"/>
          <w:lang w:val="uk-UA"/>
        </w:rPr>
        <w:t xml:space="preserve">            </w:t>
      </w:r>
      <w:r w:rsidRPr="008605A0" w:rsidR="00663E2F">
        <w:rPr>
          <w:sz w:val="26"/>
          <w:szCs w:val="26"/>
          <w:lang w:val="uk-UA"/>
        </w:rPr>
        <w:t xml:space="preserve"> </w:t>
      </w:r>
      <w:r w:rsidRPr="008605A0">
        <w:rPr>
          <w:sz w:val="26"/>
          <w:szCs w:val="26"/>
          <w:lang w:val="uk-UA"/>
        </w:rPr>
        <w:t>пгт</w:t>
      </w:r>
      <w:r w:rsidRPr="008605A0">
        <w:rPr>
          <w:sz w:val="26"/>
          <w:szCs w:val="26"/>
          <w:lang w:val="uk-UA"/>
        </w:rPr>
        <w:t xml:space="preserve"> </w:t>
      </w:r>
      <w:r w:rsidRPr="008605A0">
        <w:rPr>
          <w:sz w:val="26"/>
          <w:szCs w:val="26"/>
          <w:lang w:val="uk-UA"/>
        </w:rPr>
        <w:t>Ленино</w:t>
      </w:r>
    </w:p>
    <w:p w:rsidR="00AC293F" w:rsidRPr="008605A0" w:rsidP="00AC293F">
      <w:pPr>
        <w:jc w:val="both"/>
        <w:rPr>
          <w:sz w:val="26"/>
          <w:szCs w:val="26"/>
          <w:lang w:val="uk-UA"/>
        </w:rPr>
      </w:pPr>
    </w:p>
    <w:p w:rsidR="00AC293F" w:rsidRPr="008605A0" w:rsidP="00AC293F">
      <w:pPr>
        <w:ind w:firstLine="708"/>
        <w:jc w:val="both"/>
        <w:rPr>
          <w:sz w:val="26"/>
          <w:szCs w:val="26"/>
        </w:rPr>
      </w:pPr>
      <w:r w:rsidRPr="008605A0">
        <w:rPr>
          <w:sz w:val="26"/>
          <w:szCs w:val="26"/>
        </w:rPr>
        <w:t xml:space="preserve">Мировой судья судебного участка № </w:t>
      </w:r>
      <w:r w:rsidRPr="008605A0">
        <w:rPr>
          <w:sz w:val="26"/>
          <w:szCs w:val="26"/>
          <w:shd w:val="clear" w:color="auto" w:fill="FFFFFF"/>
        </w:rPr>
        <w:t>63 Ленинского судебного района Республики Крым Кулунчаков А.А.</w:t>
      </w:r>
      <w:r w:rsidRPr="008605A0">
        <w:rPr>
          <w:sz w:val="26"/>
          <w:szCs w:val="26"/>
        </w:rPr>
        <w:t xml:space="preserve">, </w:t>
      </w:r>
      <w:r w:rsidRPr="008605A0">
        <w:rPr>
          <w:color w:val="000000"/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8605A0" w:rsidR="00C9649A">
        <w:rPr>
          <w:color w:val="000000"/>
          <w:sz w:val="26"/>
          <w:szCs w:val="26"/>
          <w:shd w:val="clear" w:color="auto" w:fill="FFFFFF"/>
        </w:rPr>
        <w:t>Чупалаева</w:t>
      </w:r>
      <w:r w:rsidRPr="008605A0" w:rsidR="00C9649A">
        <w:rPr>
          <w:color w:val="000000"/>
          <w:sz w:val="26"/>
          <w:szCs w:val="26"/>
          <w:shd w:val="clear" w:color="auto" w:fill="FFFFFF"/>
        </w:rPr>
        <w:t xml:space="preserve"> М.М</w:t>
      </w:r>
      <w:r w:rsidRPr="008605A0" w:rsidR="00CB2661">
        <w:rPr>
          <w:color w:val="000000"/>
          <w:sz w:val="26"/>
          <w:szCs w:val="26"/>
          <w:shd w:val="clear" w:color="auto" w:fill="FFFFFF"/>
        </w:rPr>
        <w:t>.</w:t>
      </w:r>
      <w:r w:rsidRPr="008605A0">
        <w:rPr>
          <w:color w:val="000000"/>
          <w:sz w:val="26"/>
          <w:szCs w:val="26"/>
          <w:shd w:val="clear" w:color="auto" w:fill="FFFFFF"/>
        </w:rPr>
        <w:t xml:space="preserve">, </w:t>
      </w:r>
      <w:r w:rsidRPr="008605A0">
        <w:rPr>
          <w:sz w:val="26"/>
          <w:szCs w:val="26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3E236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AC293F" w:rsidRPr="008605A0" w:rsidP="003E23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C293F" w:rsidRPr="008605A0" w:rsidP="00633AF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Чупалаева</w:t>
            </w:r>
            <w:r>
              <w:rPr>
                <w:b/>
                <w:sz w:val="26"/>
                <w:szCs w:val="26"/>
              </w:rPr>
              <w:t xml:space="preserve"> М.</w:t>
            </w:r>
            <w:r w:rsidRPr="008605A0" w:rsidR="00C9649A">
              <w:rPr>
                <w:b/>
                <w:sz w:val="26"/>
                <w:szCs w:val="26"/>
              </w:rPr>
              <w:t xml:space="preserve"> М</w:t>
            </w:r>
            <w:r>
              <w:rPr>
                <w:b/>
                <w:sz w:val="26"/>
                <w:szCs w:val="26"/>
              </w:rPr>
              <w:t>.</w:t>
            </w:r>
            <w:r w:rsidRPr="008605A0" w:rsidR="00C9649A">
              <w:rPr>
                <w:sz w:val="26"/>
                <w:szCs w:val="26"/>
              </w:rPr>
              <w:t xml:space="preserve">, </w:t>
            </w:r>
            <w:r>
              <w:rPr>
                <w:sz w:val="20"/>
                <w:szCs w:val="20"/>
              </w:rPr>
              <w:t>(данные изъяты)</w:t>
            </w:r>
          </w:p>
        </w:tc>
      </w:tr>
    </w:tbl>
    <w:p w:rsidR="00AC293F" w:rsidRPr="008605A0" w:rsidP="00AC293F">
      <w:pPr>
        <w:jc w:val="both"/>
        <w:rPr>
          <w:sz w:val="26"/>
          <w:szCs w:val="26"/>
        </w:rPr>
      </w:pPr>
      <w:r w:rsidRPr="008605A0">
        <w:rPr>
          <w:sz w:val="26"/>
          <w:szCs w:val="26"/>
        </w:rPr>
        <w:t xml:space="preserve"> в совершении правонарушения, предусмотренного ч.</w:t>
      </w:r>
      <w:r w:rsidRPr="008605A0" w:rsidR="00CB2661">
        <w:rPr>
          <w:sz w:val="26"/>
          <w:szCs w:val="26"/>
        </w:rPr>
        <w:t>2</w:t>
      </w:r>
      <w:r w:rsidRPr="008605A0">
        <w:rPr>
          <w:sz w:val="26"/>
          <w:szCs w:val="26"/>
        </w:rPr>
        <w:t xml:space="preserve"> ст. 12.</w:t>
      </w:r>
      <w:r w:rsidRPr="008605A0" w:rsidR="00CB2661">
        <w:rPr>
          <w:sz w:val="26"/>
          <w:szCs w:val="26"/>
        </w:rPr>
        <w:t>2</w:t>
      </w:r>
      <w:r w:rsidRPr="008605A0">
        <w:rPr>
          <w:sz w:val="26"/>
          <w:szCs w:val="26"/>
        </w:rPr>
        <w:t xml:space="preserve"> КоАП РФ,</w:t>
      </w:r>
    </w:p>
    <w:p w:rsidR="00AC293F" w:rsidRPr="008605A0" w:rsidP="00AC293F">
      <w:pPr>
        <w:jc w:val="center"/>
        <w:rPr>
          <w:sz w:val="26"/>
          <w:szCs w:val="26"/>
        </w:rPr>
      </w:pPr>
      <w:r w:rsidRPr="008605A0">
        <w:rPr>
          <w:sz w:val="26"/>
          <w:szCs w:val="26"/>
        </w:rPr>
        <w:t>УСТАНОВИЛ:</w:t>
      </w:r>
    </w:p>
    <w:p w:rsidR="00CB2661" w:rsidRPr="008605A0" w:rsidP="00AC293F">
      <w:pPr>
        <w:autoSpaceDE w:val="0"/>
        <w:autoSpaceDN w:val="0"/>
        <w:adjustRightInd w:val="0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0"/>
          <w:szCs w:val="20"/>
        </w:rPr>
        <w:t>(данные изъяты)</w:t>
      </w:r>
      <w:r w:rsidRPr="008605A0">
        <w:rPr>
          <w:sz w:val="26"/>
          <w:szCs w:val="26"/>
          <w:shd w:val="clear" w:color="auto" w:fill="FFFFFF"/>
        </w:rPr>
        <w:t xml:space="preserve"> </w:t>
      </w:r>
      <w:r w:rsidRPr="008605A0" w:rsidR="000261E7">
        <w:rPr>
          <w:sz w:val="26"/>
          <w:szCs w:val="26"/>
          <w:shd w:val="clear" w:color="auto" w:fill="FFFFFF"/>
        </w:rPr>
        <w:t xml:space="preserve">на </w:t>
      </w:r>
      <w:r>
        <w:rPr>
          <w:sz w:val="20"/>
          <w:szCs w:val="20"/>
        </w:rPr>
        <w:t>(данные изъяты)</w:t>
      </w:r>
      <w:r w:rsidRPr="008605A0" w:rsidR="000261E7">
        <w:rPr>
          <w:sz w:val="26"/>
          <w:szCs w:val="26"/>
          <w:shd w:val="clear" w:color="auto" w:fill="FFFFFF"/>
        </w:rPr>
        <w:t xml:space="preserve">. Вблизи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8605A0" w:rsidR="000261E7">
        <w:rPr>
          <w:sz w:val="26"/>
          <w:szCs w:val="26"/>
          <w:shd w:val="clear" w:color="auto" w:fill="FFFFFF"/>
        </w:rPr>
        <w:t>Чупалаев</w:t>
      </w:r>
      <w:r w:rsidRPr="008605A0" w:rsidR="000261E7">
        <w:rPr>
          <w:sz w:val="26"/>
          <w:szCs w:val="26"/>
          <w:shd w:val="clear" w:color="auto" w:fill="FFFFFF"/>
        </w:rPr>
        <w:t xml:space="preserve"> М.М. управлял транспортным средством</w:t>
      </w:r>
      <w:r w:rsidRPr="008605A0" w:rsidR="00A5234B">
        <w:rPr>
          <w:sz w:val="26"/>
          <w:szCs w:val="26"/>
          <w:shd w:val="clear" w:color="auto" w:fill="FFFFFF"/>
        </w:rPr>
        <w:t xml:space="preserve"> с государственными регистрационными знаками 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8605A0" w:rsidR="00A5234B">
        <w:rPr>
          <w:sz w:val="26"/>
          <w:szCs w:val="26"/>
          <w:shd w:val="clear" w:color="auto" w:fill="FFFFFF"/>
        </w:rPr>
        <w:t>оборудованными с применением материалов препятствующих их идентификации (наклеена клейкая лента)</w:t>
      </w:r>
      <w:r w:rsidRPr="008605A0">
        <w:rPr>
          <w:sz w:val="26"/>
          <w:szCs w:val="26"/>
          <w:shd w:val="clear" w:color="auto" w:fill="FFFFFF"/>
        </w:rPr>
        <w:t>, то есть совершил административное правонарушение, предусмотренное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8605A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 КоАП</w:t>
        </w:r>
      </w:hyperlink>
      <w:r w:rsidRPr="008605A0">
        <w:rPr>
          <w:sz w:val="26"/>
          <w:szCs w:val="26"/>
          <w:shd w:val="clear" w:color="auto" w:fill="FFFFFF"/>
        </w:rPr>
        <w:t> РФ.</w:t>
      </w:r>
    </w:p>
    <w:p w:rsidR="00E56B3D" w:rsidRPr="008605A0" w:rsidP="00AC293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605A0">
        <w:rPr>
          <w:sz w:val="26"/>
          <w:szCs w:val="26"/>
        </w:rPr>
        <w:t xml:space="preserve">В судебном заседании </w:t>
      </w:r>
      <w:r w:rsidRPr="008605A0" w:rsidR="00A5234B">
        <w:rPr>
          <w:sz w:val="26"/>
          <w:szCs w:val="26"/>
          <w:shd w:val="clear" w:color="auto" w:fill="FFFFFF"/>
        </w:rPr>
        <w:t>Чупалаев</w:t>
      </w:r>
      <w:r w:rsidRPr="008605A0" w:rsidR="00A5234B">
        <w:rPr>
          <w:sz w:val="26"/>
          <w:szCs w:val="26"/>
          <w:shd w:val="clear" w:color="auto" w:fill="FFFFFF"/>
        </w:rPr>
        <w:t xml:space="preserve"> М.М</w:t>
      </w:r>
      <w:r w:rsidRPr="008605A0" w:rsidR="00CB2661">
        <w:rPr>
          <w:sz w:val="26"/>
          <w:szCs w:val="26"/>
        </w:rPr>
        <w:t>.</w:t>
      </w:r>
      <w:r w:rsidRPr="008605A0" w:rsidR="008A33D1">
        <w:rPr>
          <w:sz w:val="26"/>
          <w:szCs w:val="26"/>
        </w:rPr>
        <w:t xml:space="preserve"> вину </w:t>
      </w:r>
      <w:r w:rsidRPr="008605A0" w:rsidR="00CB2661">
        <w:rPr>
          <w:sz w:val="26"/>
          <w:szCs w:val="26"/>
        </w:rPr>
        <w:t>признал</w:t>
      </w:r>
      <w:r w:rsidRPr="008605A0" w:rsidR="008A33D1">
        <w:rPr>
          <w:sz w:val="26"/>
          <w:szCs w:val="26"/>
        </w:rPr>
        <w:t>,</w:t>
      </w:r>
      <w:r w:rsidRPr="008605A0" w:rsidR="00CB2661">
        <w:rPr>
          <w:sz w:val="26"/>
          <w:szCs w:val="26"/>
        </w:rPr>
        <w:t xml:space="preserve"> </w:t>
      </w:r>
      <w:r w:rsidRPr="008605A0" w:rsidR="00A5234B">
        <w:rPr>
          <w:sz w:val="26"/>
          <w:szCs w:val="26"/>
        </w:rPr>
        <w:t xml:space="preserve">с административным протоколом </w:t>
      </w:r>
      <w:r w:rsidRPr="008605A0" w:rsidR="00A5234B">
        <w:rPr>
          <w:sz w:val="26"/>
          <w:szCs w:val="26"/>
        </w:rPr>
        <w:t>согласен</w:t>
      </w:r>
      <w:r w:rsidRPr="008605A0" w:rsidR="00A5234B">
        <w:rPr>
          <w:sz w:val="26"/>
          <w:szCs w:val="26"/>
        </w:rPr>
        <w:t>, просил назначить минимальное наказание.</w:t>
      </w:r>
    </w:p>
    <w:p w:rsidR="00C16622" w:rsidRPr="008605A0" w:rsidP="00C16622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 w:rsidRPr="008605A0">
        <w:rPr>
          <w:sz w:val="26"/>
          <w:szCs w:val="26"/>
          <w:shd w:val="clear" w:color="auto" w:fill="FFFFFF"/>
        </w:rPr>
        <w:t xml:space="preserve">Мировой судья, выслушав </w:t>
      </w:r>
      <w:r w:rsidRPr="008605A0" w:rsidR="00F4058A">
        <w:rPr>
          <w:sz w:val="26"/>
          <w:szCs w:val="26"/>
          <w:shd w:val="clear" w:color="auto" w:fill="FFFFFF"/>
        </w:rPr>
        <w:t>Чупалаева</w:t>
      </w:r>
      <w:r w:rsidRPr="008605A0" w:rsidR="00F4058A">
        <w:rPr>
          <w:sz w:val="26"/>
          <w:szCs w:val="26"/>
          <w:shd w:val="clear" w:color="auto" w:fill="FFFFFF"/>
        </w:rPr>
        <w:t xml:space="preserve"> М.М</w:t>
      </w:r>
      <w:r w:rsidRPr="008605A0" w:rsidR="00F4058A">
        <w:rPr>
          <w:sz w:val="26"/>
          <w:szCs w:val="26"/>
        </w:rPr>
        <w:t xml:space="preserve">., </w:t>
      </w:r>
      <w:r w:rsidRPr="008605A0">
        <w:rPr>
          <w:sz w:val="26"/>
          <w:szCs w:val="26"/>
          <w:shd w:val="clear" w:color="auto" w:fill="FFFFFF"/>
        </w:rPr>
        <w:t>проверив и изучив письменные материалы дела, приходит к следующему.</w:t>
      </w:r>
    </w:p>
    <w:p w:rsidR="00607AA3" w:rsidRPr="008605A0" w:rsidP="00C16622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 w:rsidRPr="008605A0">
        <w:rPr>
          <w:sz w:val="26"/>
          <w:szCs w:val="26"/>
          <w:shd w:val="clear" w:color="auto" w:fill="FFFFFF"/>
        </w:rPr>
        <w:t>В силу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605A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</w:t>
        </w:r>
      </w:hyperlink>
      <w:r w:rsidRPr="008605A0">
        <w:rPr>
          <w:sz w:val="26"/>
          <w:szCs w:val="26"/>
          <w:shd w:val="clear" w:color="auto" w:fill="FFFFFF"/>
        </w:rPr>
        <w:t>.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ответственности. </w:t>
      </w:r>
    </w:p>
    <w:p w:rsidR="00607AA3" w:rsidRPr="008605A0" w:rsidP="00C16622">
      <w:pPr>
        <w:shd w:val="clear" w:color="auto" w:fill="FFFFFF"/>
        <w:ind w:firstLine="851"/>
        <w:jc w:val="both"/>
        <w:rPr>
          <w:sz w:val="26"/>
          <w:szCs w:val="26"/>
        </w:rPr>
      </w:pPr>
      <w:r w:rsidRPr="008605A0">
        <w:rPr>
          <w:sz w:val="26"/>
          <w:szCs w:val="26"/>
          <w:shd w:val="clear" w:color="auto" w:fill="FFFFFF"/>
        </w:rPr>
        <w:t xml:space="preserve">Вина </w:t>
      </w:r>
      <w:r w:rsidRPr="008605A0" w:rsidR="00F4058A">
        <w:rPr>
          <w:sz w:val="26"/>
          <w:szCs w:val="26"/>
          <w:shd w:val="clear" w:color="auto" w:fill="FFFFFF"/>
        </w:rPr>
        <w:t>Чупалаева</w:t>
      </w:r>
      <w:r w:rsidRPr="008605A0" w:rsidR="00F4058A">
        <w:rPr>
          <w:sz w:val="26"/>
          <w:szCs w:val="26"/>
          <w:shd w:val="clear" w:color="auto" w:fill="FFFFFF"/>
        </w:rPr>
        <w:t xml:space="preserve"> М.М. </w:t>
      </w:r>
      <w:r w:rsidRPr="008605A0">
        <w:rPr>
          <w:sz w:val="26"/>
          <w:szCs w:val="26"/>
          <w:shd w:val="clear" w:color="auto" w:fill="FFFFFF"/>
        </w:rPr>
        <w:t>в совершении административного правонарушения подтверждается следующими доказательствами:</w:t>
      </w:r>
    </w:p>
    <w:p w:rsidR="00C16622" w:rsidRPr="008605A0" w:rsidP="00C16622">
      <w:pPr>
        <w:pStyle w:val="BodyText"/>
        <w:ind w:firstLine="851"/>
        <w:jc w:val="both"/>
        <w:rPr>
          <w:i w:val="0"/>
          <w:sz w:val="26"/>
          <w:szCs w:val="26"/>
        </w:rPr>
      </w:pPr>
      <w:r w:rsidRPr="008605A0">
        <w:rPr>
          <w:i w:val="0"/>
          <w:sz w:val="26"/>
          <w:szCs w:val="26"/>
        </w:rPr>
        <w:t xml:space="preserve">- </w:t>
      </w:r>
      <w:r w:rsidRPr="008605A0" w:rsidR="00607AA3">
        <w:rPr>
          <w:i w:val="0"/>
          <w:sz w:val="26"/>
          <w:szCs w:val="26"/>
        </w:rPr>
        <w:t xml:space="preserve">протоколом об административном правонарушении </w:t>
      </w:r>
      <w:r w:rsidRPr="00633AF4" w:rsidR="00633AF4">
        <w:rPr>
          <w:i w:val="0"/>
          <w:sz w:val="20"/>
          <w:szCs w:val="20"/>
        </w:rPr>
        <w:t>(данные изъяты)</w:t>
      </w:r>
      <w:r w:rsidRPr="00633AF4" w:rsidR="00607AA3">
        <w:rPr>
          <w:i w:val="0"/>
          <w:sz w:val="26"/>
          <w:szCs w:val="26"/>
        </w:rPr>
        <w:t>;</w:t>
      </w:r>
      <w:r w:rsidRPr="008605A0" w:rsidR="00607AA3">
        <w:rPr>
          <w:i w:val="0"/>
          <w:sz w:val="26"/>
          <w:szCs w:val="26"/>
        </w:rPr>
        <w:t xml:space="preserve"> объяснением </w:t>
      </w:r>
      <w:r w:rsidRPr="008605A0" w:rsidR="00F4058A">
        <w:rPr>
          <w:i w:val="0"/>
          <w:sz w:val="26"/>
          <w:szCs w:val="26"/>
          <w:shd w:val="clear" w:color="auto" w:fill="FFFFFF"/>
        </w:rPr>
        <w:t>Чупалаева</w:t>
      </w:r>
      <w:r w:rsidRPr="008605A0" w:rsidR="00F4058A">
        <w:rPr>
          <w:i w:val="0"/>
          <w:sz w:val="26"/>
          <w:szCs w:val="26"/>
          <w:shd w:val="clear" w:color="auto" w:fill="FFFFFF"/>
        </w:rPr>
        <w:t xml:space="preserve"> М.М</w:t>
      </w:r>
      <w:r w:rsidRPr="008605A0" w:rsidR="00607AA3">
        <w:rPr>
          <w:i w:val="0"/>
          <w:sz w:val="26"/>
          <w:szCs w:val="26"/>
        </w:rPr>
        <w:t xml:space="preserve">., </w:t>
      </w:r>
      <w:r w:rsidRPr="008605A0" w:rsidR="00607AA3">
        <w:rPr>
          <w:i w:val="0"/>
          <w:sz w:val="26"/>
          <w:szCs w:val="26"/>
        </w:rPr>
        <w:t>фотофиксацией</w:t>
      </w:r>
      <w:r w:rsidRPr="008605A0" w:rsidR="00607AA3">
        <w:rPr>
          <w:i w:val="0"/>
          <w:sz w:val="26"/>
          <w:szCs w:val="26"/>
        </w:rPr>
        <w:t xml:space="preserve"> нарушения; </w:t>
      </w:r>
    </w:p>
    <w:p w:rsidR="00607AA3" w:rsidRPr="008605A0" w:rsidP="00C16622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8605A0">
        <w:rPr>
          <w:i w:val="0"/>
          <w:sz w:val="26"/>
          <w:szCs w:val="26"/>
          <w:shd w:val="clear" w:color="auto" w:fill="FFFFFF"/>
        </w:rPr>
        <w:t>Оценивая приведенные доказательства, мировой судья признает их достоверными, поскольку они последовательны, непротиворечивы, согласуются между собой и получены в соответствии с требованиями действующего законодательства.</w:t>
      </w:r>
    </w:p>
    <w:p w:rsidR="00607AA3" w:rsidRPr="008605A0" w:rsidP="00C16622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8605A0">
        <w:rPr>
          <w:i w:val="0"/>
          <w:sz w:val="26"/>
          <w:szCs w:val="26"/>
          <w:shd w:val="clear" w:color="auto" w:fill="FFFFFF"/>
        </w:rPr>
        <w:t>Согласно п. 2 Основных положений по допуску транспортных средств к эксплуатации, утв. Постановлением Совета Министров - Правительства РФ от 23.10.1993 № 1090, с последующими изменениями,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607AA3" w:rsidRPr="008605A0" w:rsidP="00C16622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8605A0">
        <w:rPr>
          <w:i w:val="0"/>
          <w:sz w:val="26"/>
          <w:szCs w:val="26"/>
          <w:shd w:val="clear" w:color="auto" w:fill="FFFFFF"/>
        </w:rPr>
        <w:t xml:space="preserve">Согласно п. п. 3.1, 3.2.1, 3.8, 4.3, 4.5, 4.6, 4.8 Государственного стандарта РФ ГОСТ </w:t>
      </w:r>
      <w:r w:rsidRPr="008605A0">
        <w:rPr>
          <w:i w:val="0"/>
          <w:sz w:val="26"/>
          <w:szCs w:val="26"/>
          <w:shd w:val="clear" w:color="auto" w:fill="FFFFFF"/>
        </w:rPr>
        <w:t>Р</w:t>
      </w:r>
      <w:r w:rsidRPr="008605A0">
        <w:rPr>
          <w:i w:val="0"/>
          <w:sz w:val="26"/>
          <w:szCs w:val="26"/>
          <w:shd w:val="clear" w:color="auto" w:fill="FFFFFF"/>
        </w:rPr>
        <w:t xml:space="preserve"> 50577-93 «Знаки государственных регистрационных транспортных средств. Типы и основные размеры. Технические требования» (принято и введенного в действие Постановлением Госстандарта РФ от 29 июля 1993 г. № 165, с изменениями от 22 мая 2009 г.) цифры и буквы регистрационного знака должны быть одного цвета - черного цвета, четко установленной высоты и толщины. Любое изменение, в том числе в части цвета, например, его пропадание, свидетельствует о несоответствии государственного регистрационного знака требованиям ГОСТа.</w:t>
      </w:r>
    </w:p>
    <w:p w:rsidR="00607AA3" w:rsidRPr="008605A0" w:rsidP="00C16622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8605A0">
        <w:rPr>
          <w:i w:val="0"/>
          <w:sz w:val="26"/>
          <w:szCs w:val="26"/>
          <w:shd w:val="clear" w:color="auto" w:fill="FFFFFF"/>
        </w:rPr>
        <w:t xml:space="preserve">Согласно п. 3.8 ГОСТ </w:t>
      </w:r>
      <w:r w:rsidRPr="008605A0">
        <w:rPr>
          <w:i w:val="0"/>
          <w:sz w:val="26"/>
          <w:szCs w:val="26"/>
          <w:shd w:val="clear" w:color="auto" w:fill="FFFFFF"/>
        </w:rPr>
        <w:t>Р</w:t>
      </w:r>
      <w:r w:rsidRPr="008605A0">
        <w:rPr>
          <w:i w:val="0"/>
          <w:sz w:val="26"/>
          <w:szCs w:val="26"/>
          <w:shd w:val="clear" w:color="auto" w:fill="FFFFFF"/>
        </w:rPr>
        <w:t xml:space="preserve"> 50577-93 форма и характер начертания цифр и букв, применяемых на регистрационных знаках, в том числе для типа 1, должны </w:t>
      </w:r>
      <w:r w:rsidRPr="008605A0">
        <w:rPr>
          <w:i w:val="0"/>
          <w:sz w:val="26"/>
          <w:szCs w:val="26"/>
          <w:shd w:val="clear" w:color="auto" w:fill="FFFFFF"/>
        </w:rPr>
        <w:t xml:space="preserve">соответствовать рисункам Б.1 и В.1 приложений Б и В, а толщина линий цифр и букв (включая толщину окантовки) - значениям, приведенным в таблице 1 "Размеры цифр и букв регистрационных знаков", то есть при высоте цифр и букв 58 мм их толщина должна быть не менее 9 мм. </w:t>
      </w:r>
    </w:p>
    <w:p w:rsidR="00607AA3" w:rsidRPr="008605A0" w:rsidP="00633AF4">
      <w:pPr>
        <w:pStyle w:val="BodyText"/>
        <w:jc w:val="both"/>
        <w:rPr>
          <w:i w:val="0"/>
          <w:sz w:val="26"/>
          <w:szCs w:val="26"/>
          <w:shd w:val="clear" w:color="auto" w:fill="FFFFFF"/>
        </w:rPr>
      </w:pPr>
      <w:r>
        <w:rPr>
          <w:i w:val="0"/>
          <w:sz w:val="26"/>
          <w:szCs w:val="26"/>
          <w:shd w:val="clear" w:color="auto" w:fill="FFFFFF"/>
        </w:rPr>
        <w:t xml:space="preserve">           </w:t>
      </w:r>
      <w:r w:rsidRPr="008605A0">
        <w:rPr>
          <w:i w:val="0"/>
          <w:sz w:val="26"/>
          <w:szCs w:val="26"/>
          <w:shd w:val="clear" w:color="auto" w:fill="FFFFFF"/>
        </w:rPr>
        <w:t xml:space="preserve">Постановлением Правительства Российской Федерации № 1090 от 23.10.1993 утверждены Правила дорожного движения Российской Федерации, Основные положения по допуску транспортных средств к эксплуатации и обязанности должностных лиц по обеспечению безопасности дорожного движения и Перечень неисправностей и условий, при которых запрещается эксплуатация транспортных средств, являющийся приложением </w:t>
      </w:r>
      <w:r w:rsidRPr="008605A0">
        <w:rPr>
          <w:i w:val="0"/>
          <w:sz w:val="26"/>
          <w:szCs w:val="26"/>
          <w:shd w:val="clear" w:color="auto" w:fill="FFFFFF"/>
        </w:rPr>
        <w:t>к</w:t>
      </w:r>
      <w:r w:rsidRPr="008605A0">
        <w:rPr>
          <w:i w:val="0"/>
          <w:sz w:val="26"/>
          <w:szCs w:val="26"/>
          <w:shd w:val="clear" w:color="auto" w:fill="FFFFFF"/>
        </w:rPr>
        <w:t xml:space="preserve"> </w:t>
      </w:r>
      <w:r w:rsidRPr="008605A0">
        <w:rPr>
          <w:i w:val="0"/>
          <w:sz w:val="26"/>
          <w:szCs w:val="26"/>
          <w:shd w:val="clear" w:color="auto" w:fill="FFFFFF"/>
        </w:rPr>
        <w:t>Основным</w:t>
      </w:r>
      <w:r w:rsidRPr="008605A0">
        <w:rPr>
          <w:i w:val="0"/>
          <w:sz w:val="26"/>
          <w:szCs w:val="26"/>
          <w:shd w:val="clear" w:color="auto" w:fill="FFFFFF"/>
        </w:rPr>
        <w:t xml:space="preserve"> положениям. </w:t>
      </w:r>
    </w:p>
    <w:p w:rsidR="00607AA3" w:rsidRPr="008605A0" w:rsidP="00C16622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8605A0">
        <w:rPr>
          <w:i w:val="0"/>
          <w:sz w:val="26"/>
          <w:szCs w:val="26"/>
          <w:shd w:val="clear" w:color="auto" w:fill="FFFFFF"/>
        </w:rPr>
        <w:t xml:space="preserve">Согласно п. 7.15 вышеуказанного Перечня неисправностью транспортного средства, при котором запрещается его эксплуатация, является то обстоятельство, при котором государственный регистрационный знак или способ его установки не отвечает ГОСТу </w:t>
      </w:r>
      <w:r w:rsidRPr="008605A0">
        <w:rPr>
          <w:i w:val="0"/>
          <w:sz w:val="26"/>
          <w:szCs w:val="26"/>
          <w:shd w:val="clear" w:color="auto" w:fill="FFFFFF"/>
        </w:rPr>
        <w:t>Р</w:t>
      </w:r>
      <w:r w:rsidRPr="008605A0">
        <w:rPr>
          <w:i w:val="0"/>
          <w:sz w:val="26"/>
          <w:szCs w:val="26"/>
          <w:shd w:val="clear" w:color="auto" w:fill="FFFFFF"/>
        </w:rPr>
        <w:t xml:space="preserve"> 50577-93. </w:t>
      </w:r>
    </w:p>
    <w:p w:rsidR="00607AA3" w:rsidRPr="008605A0" w:rsidP="00C16622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8605A0">
        <w:rPr>
          <w:i w:val="0"/>
          <w:sz w:val="26"/>
          <w:szCs w:val="26"/>
          <w:shd w:val="clear" w:color="auto" w:fill="FFFFFF"/>
        </w:rPr>
        <w:t xml:space="preserve">Из указанных положений в их взаимосвязи следует, что на механических транспортных средствах должны быть установлены на предусмотренных для этого местах регистрационные знаки соответствующего образца, состояние которых должно позволять идентифицировать транспортное средство. </w:t>
      </w:r>
    </w:p>
    <w:p w:rsidR="00607AA3" w:rsidRPr="008605A0" w:rsidP="00C16622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8605A0">
        <w:rPr>
          <w:i w:val="0"/>
          <w:sz w:val="26"/>
          <w:szCs w:val="26"/>
          <w:shd w:val="clear" w:color="auto" w:fill="FFFFFF"/>
        </w:rPr>
        <w:t xml:space="preserve">Согласно разъяснениям, изложенным в п.5.1 </w:t>
      </w:r>
      <w:r w:rsidRPr="008605A0" w:rsidR="0025153F">
        <w:rPr>
          <w:i w:val="0"/>
          <w:sz w:val="26"/>
          <w:szCs w:val="26"/>
          <w:shd w:val="clear" w:color="auto" w:fill="FFFFFF"/>
        </w:rPr>
        <w:t>П</w:t>
      </w:r>
      <w:r w:rsidRPr="008605A0">
        <w:rPr>
          <w:i w:val="0"/>
          <w:sz w:val="26"/>
          <w:szCs w:val="26"/>
          <w:shd w:val="clear" w:color="auto" w:fill="FFFFFF"/>
        </w:rPr>
        <w:t>остановления Пленума Верховного Суда РФ № 18 от 24.10.2006 «О некоторых вопросах, возникающих у судов при применении Особенной части КоАП РФ» при квалификации действий лица по ч.2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8605A0">
          <w:rPr>
            <w:rStyle w:val="Hyperlink"/>
            <w:i w:val="0"/>
            <w:color w:val="auto"/>
            <w:sz w:val="26"/>
            <w:szCs w:val="26"/>
            <w:u w:val="none"/>
            <w:bdr w:val="none" w:sz="0" w:space="0" w:color="auto" w:frame="1"/>
          </w:rPr>
          <w:t>12.2 КоАП</w:t>
        </w:r>
      </w:hyperlink>
      <w:r w:rsidRPr="008605A0">
        <w:rPr>
          <w:i w:val="0"/>
          <w:sz w:val="26"/>
          <w:szCs w:val="26"/>
          <w:shd w:val="clear" w:color="auto" w:fill="FFFFFF"/>
        </w:rPr>
        <w:t> РФ необходимо учитывать, что объективную сторону состава данного административного правонарушения образуют действия лица по управлению транспортным средством с государственными регистрационными знаками, оборудованными с применением</w:t>
      </w:r>
      <w:r w:rsidRPr="008605A0">
        <w:rPr>
          <w:i w:val="0"/>
          <w:sz w:val="26"/>
          <w:szCs w:val="26"/>
          <w:shd w:val="clear" w:color="auto" w:fill="FFFFFF"/>
        </w:rPr>
        <w:t xml:space="preserve"> материалов, препятствующих или затрудняющих идентификацию этих знаков (в том числе и одного из них). </w:t>
      </w:r>
    </w:p>
    <w:p w:rsidR="00607AA3" w:rsidRPr="008605A0" w:rsidP="00C16622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8605A0">
        <w:rPr>
          <w:i w:val="0"/>
          <w:sz w:val="26"/>
          <w:szCs w:val="26"/>
          <w:shd w:val="clear" w:color="auto" w:fill="FFFFFF"/>
        </w:rPr>
        <w:t xml:space="preserve">В силу п. 2.3.1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что водителем </w:t>
      </w:r>
      <w:r w:rsidRPr="008605A0" w:rsidR="009F5D8B">
        <w:rPr>
          <w:i w:val="0"/>
          <w:sz w:val="26"/>
          <w:szCs w:val="26"/>
          <w:shd w:val="clear" w:color="auto" w:fill="FFFFFF"/>
        </w:rPr>
        <w:t>Чупалаевым</w:t>
      </w:r>
      <w:r w:rsidRPr="008605A0" w:rsidR="009F5D8B">
        <w:rPr>
          <w:i w:val="0"/>
          <w:sz w:val="26"/>
          <w:szCs w:val="26"/>
          <w:shd w:val="clear" w:color="auto" w:fill="FFFFFF"/>
        </w:rPr>
        <w:t xml:space="preserve"> М.М.</w:t>
      </w:r>
      <w:r w:rsidRPr="008605A0" w:rsidR="009F5D8B">
        <w:rPr>
          <w:sz w:val="26"/>
          <w:szCs w:val="26"/>
          <w:shd w:val="clear" w:color="auto" w:fill="FFFFFF"/>
        </w:rPr>
        <w:t xml:space="preserve"> </w:t>
      </w:r>
      <w:r w:rsidRPr="008605A0">
        <w:rPr>
          <w:i w:val="0"/>
          <w:sz w:val="26"/>
          <w:szCs w:val="26"/>
          <w:shd w:val="clear" w:color="auto" w:fill="FFFFFF"/>
        </w:rPr>
        <w:t xml:space="preserve">выполнено не было. </w:t>
      </w:r>
    </w:p>
    <w:p w:rsidR="00607AA3" w:rsidRPr="008605A0" w:rsidP="00C16622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8605A0">
        <w:rPr>
          <w:i w:val="0"/>
          <w:sz w:val="26"/>
          <w:szCs w:val="26"/>
          <w:shd w:val="clear" w:color="auto" w:fill="FFFFFF"/>
        </w:rPr>
        <w:t xml:space="preserve">Мировой судья, исследовав все обстоятельства дела в их совокупности и оценив собранные доказательства, приходит к выводу, что </w:t>
      </w:r>
      <w:r w:rsidRPr="008605A0" w:rsidR="00A13C40">
        <w:rPr>
          <w:i w:val="0"/>
          <w:sz w:val="26"/>
          <w:szCs w:val="26"/>
          <w:shd w:val="clear" w:color="auto" w:fill="FFFFFF"/>
        </w:rPr>
        <w:t>Чупалаев</w:t>
      </w:r>
      <w:r w:rsidRPr="008605A0" w:rsidR="00A13C40">
        <w:rPr>
          <w:i w:val="0"/>
          <w:sz w:val="26"/>
          <w:szCs w:val="26"/>
          <w:shd w:val="clear" w:color="auto" w:fill="FFFFFF"/>
        </w:rPr>
        <w:t xml:space="preserve"> М.М.</w:t>
      </w:r>
      <w:r w:rsidRPr="008605A0" w:rsidR="00A13C40">
        <w:rPr>
          <w:sz w:val="26"/>
          <w:szCs w:val="26"/>
          <w:shd w:val="clear" w:color="auto" w:fill="FFFFFF"/>
        </w:rPr>
        <w:t xml:space="preserve"> </w:t>
      </w:r>
      <w:r w:rsidRPr="008605A0">
        <w:rPr>
          <w:i w:val="0"/>
          <w:sz w:val="26"/>
          <w:szCs w:val="26"/>
          <w:shd w:val="clear" w:color="auto" w:fill="FFFFFF"/>
        </w:rPr>
        <w:t>виновен в управлении транспортным средством с государственными регистрационными знаками, оборудованными с применением материалов, препятствующих их идентификации, и квалифицирует его действия по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8605A0">
          <w:rPr>
            <w:rStyle w:val="Hyperlink"/>
            <w:i w:val="0"/>
            <w:color w:val="auto"/>
            <w:sz w:val="26"/>
            <w:szCs w:val="26"/>
            <w:u w:val="none"/>
            <w:bdr w:val="none" w:sz="0" w:space="0" w:color="auto" w:frame="1"/>
          </w:rPr>
          <w:t>12.2 КоАП</w:t>
        </w:r>
      </w:hyperlink>
      <w:r w:rsidRPr="008605A0">
        <w:rPr>
          <w:i w:val="0"/>
          <w:sz w:val="26"/>
          <w:szCs w:val="26"/>
          <w:shd w:val="clear" w:color="auto" w:fill="FFFFFF"/>
        </w:rPr>
        <w:t xml:space="preserve"> РФ. </w:t>
      </w:r>
    </w:p>
    <w:p w:rsidR="00607AA3" w:rsidRPr="008605A0" w:rsidP="00C16622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8605A0">
        <w:rPr>
          <w:i w:val="0"/>
          <w:sz w:val="26"/>
          <w:szCs w:val="26"/>
          <w:shd w:val="clear" w:color="auto" w:fill="FFFFFF"/>
        </w:rPr>
        <w:t xml:space="preserve">Обстоятельством, смягчающим административную ответственность, </w:t>
      </w:r>
      <w:r w:rsidRPr="008605A0" w:rsidR="00A13C40">
        <w:rPr>
          <w:i w:val="0"/>
          <w:sz w:val="26"/>
          <w:szCs w:val="26"/>
          <w:shd w:val="clear" w:color="auto" w:fill="FFFFFF"/>
        </w:rPr>
        <w:t>суд учитывает признание вины,</w:t>
      </w:r>
      <w:r w:rsidRPr="008605A0">
        <w:rPr>
          <w:i w:val="0"/>
          <w:sz w:val="26"/>
          <w:szCs w:val="26"/>
          <w:shd w:val="clear" w:color="auto" w:fill="FFFFFF"/>
        </w:rPr>
        <w:t xml:space="preserve"> раскаяние в </w:t>
      </w:r>
      <w:r w:rsidRPr="008605A0">
        <w:rPr>
          <w:i w:val="0"/>
          <w:sz w:val="26"/>
          <w:szCs w:val="26"/>
          <w:shd w:val="clear" w:color="auto" w:fill="FFFFFF"/>
        </w:rPr>
        <w:t>содеянном</w:t>
      </w:r>
      <w:r w:rsidRPr="008605A0">
        <w:rPr>
          <w:i w:val="0"/>
          <w:sz w:val="26"/>
          <w:szCs w:val="26"/>
          <w:shd w:val="clear" w:color="auto" w:fill="FFFFFF"/>
        </w:rPr>
        <w:t>. </w:t>
      </w:r>
    </w:p>
    <w:p w:rsidR="00607AA3" w:rsidRPr="008605A0" w:rsidP="00C16622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8605A0">
        <w:rPr>
          <w:i w:val="0"/>
          <w:sz w:val="26"/>
          <w:szCs w:val="26"/>
          <w:shd w:val="clear" w:color="auto" w:fill="FFFFFF"/>
        </w:rPr>
        <w:t>Обстоятельств отягчающих административную ответственность, судом не установлено.</w:t>
      </w:r>
    </w:p>
    <w:p w:rsidR="0025153F" w:rsidRPr="008605A0" w:rsidP="00C16622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8605A0">
        <w:rPr>
          <w:i w:val="0"/>
          <w:sz w:val="26"/>
          <w:szCs w:val="26"/>
          <w:shd w:val="clear" w:color="auto" w:fill="FFFFFF"/>
        </w:rPr>
        <w:t>Лишение специального права устанавливается за грубое или систематическое нарушение порядка пользования этим правом и применяется данное наказание в исключительных случаях. </w:t>
      </w:r>
    </w:p>
    <w:p w:rsidR="0025153F" w:rsidRPr="008605A0" w:rsidP="0025153F">
      <w:pPr>
        <w:pStyle w:val="BodyText"/>
        <w:ind w:firstLine="851"/>
        <w:jc w:val="both"/>
        <w:rPr>
          <w:i w:val="0"/>
          <w:sz w:val="26"/>
          <w:szCs w:val="26"/>
        </w:rPr>
      </w:pPr>
      <w:r w:rsidRPr="008605A0">
        <w:rPr>
          <w:i w:val="0"/>
          <w:sz w:val="26"/>
          <w:szCs w:val="26"/>
          <w:shd w:val="clear" w:color="auto" w:fill="FFFFFF"/>
        </w:rPr>
        <w:t>При назначении наказания мировой судья учитывает положения ст.ст. </w:t>
      </w:r>
      <w:hyperlink r:id="rId7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8605A0">
          <w:rPr>
            <w:rStyle w:val="Hyperlink"/>
            <w:i w:val="0"/>
            <w:color w:val="auto"/>
            <w:sz w:val="26"/>
            <w:szCs w:val="26"/>
            <w:u w:val="none"/>
            <w:bdr w:val="none" w:sz="0" w:space="0" w:color="auto" w:frame="1"/>
          </w:rPr>
          <w:t>4.1</w:t>
        </w:r>
      </w:hyperlink>
      <w:r w:rsidRPr="008605A0">
        <w:rPr>
          <w:i w:val="0"/>
          <w:sz w:val="26"/>
          <w:szCs w:val="26"/>
          <w:shd w:val="clear" w:color="auto" w:fill="FFFFFF"/>
        </w:rPr>
        <w:t>-</w:t>
      </w:r>
      <w:hyperlink r:id="rId8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8605A0">
          <w:rPr>
            <w:rStyle w:val="Hyperlink"/>
            <w:i w:val="0"/>
            <w:color w:val="auto"/>
            <w:sz w:val="26"/>
            <w:szCs w:val="26"/>
            <w:u w:val="none"/>
            <w:bdr w:val="none" w:sz="0" w:space="0" w:color="auto" w:frame="1"/>
          </w:rPr>
          <w:t>4.3 КоАП</w:t>
        </w:r>
      </w:hyperlink>
      <w:r w:rsidRPr="008605A0">
        <w:rPr>
          <w:i w:val="0"/>
          <w:sz w:val="26"/>
          <w:szCs w:val="26"/>
          <w:shd w:val="clear" w:color="auto" w:fill="FFFFFF"/>
        </w:rPr>
        <w:t xml:space="preserve"> РФ, характер совершенного административного правонарушения, конкретные обстоятельства дела, данные о личности правонарушителя, и полагает возможным назначить </w:t>
      </w:r>
      <w:r w:rsidRPr="008605A0" w:rsidR="00AA38BD">
        <w:rPr>
          <w:i w:val="0"/>
          <w:sz w:val="26"/>
          <w:szCs w:val="26"/>
          <w:shd w:val="clear" w:color="auto" w:fill="FFFFFF"/>
        </w:rPr>
        <w:t>Чупалаеву</w:t>
      </w:r>
      <w:r w:rsidRPr="008605A0" w:rsidR="00AA38BD">
        <w:rPr>
          <w:i w:val="0"/>
          <w:sz w:val="26"/>
          <w:szCs w:val="26"/>
          <w:shd w:val="clear" w:color="auto" w:fill="FFFFFF"/>
        </w:rPr>
        <w:t xml:space="preserve"> М.М.</w:t>
      </w:r>
      <w:r w:rsidRPr="008605A0" w:rsidR="00AA38BD">
        <w:rPr>
          <w:sz w:val="26"/>
          <w:szCs w:val="26"/>
          <w:shd w:val="clear" w:color="auto" w:fill="FFFFFF"/>
        </w:rPr>
        <w:t xml:space="preserve"> </w:t>
      </w:r>
      <w:r w:rsidRPr="008605A0">
        <w:rPr>
          <w:i w:val="0"/>
          <w:sz w:val="26"/>
          <w:szCs w:val="26"/>
          <w:shd w:val="clear" w:color="auto" w:fill="FFFFFF"/>
        </w:rPr>
        <w:t xml:space="preserve">административное наказание, предусмотренное санкцией </w:t>
      </w:r>
      <w:r w:rsidRPr="008605A0" w:rsidR="00AA38BD">
        <w:rPr>
          <w:i w:val="0"/>
          <w:sz w:val="26"/>
          <w:szCs w:val="26"/>
          <w:shd w:val="clear" w:color="auto" w:fill="FFFFFF"/>
        </w:rPr>
        <w:t xml:space="preserve">             </w:t>
      </w:r>
      <w:r w:rsidRPr="008605A0">
        <w:rPr>
          <w:i w:val="0"/>
          <w:sz w:val="26"/>
          <w:szCs w:val="26"/>
          <w:shd w:val="clear" w:color="auto" w:fill="FFFFFF"/>
        </w:rPr>
        <w:t>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8605A0">
          <w:rPr>
            <w:rStyle w:val="Hyperlink"/>
            <w:i w:val="0"/>
            <w:color w:val="auto"/>
            <w:sz w:val="26"/>
            <w:szCs w:val="26"/>
            <w:u w:val="none"/>
            <w:bdr w:val="none" w:sz="0" w:space="0" w:color="auto" w:frame="1"/>
          </w:rPr>
          <w:t>12.2 КоАП</w:t>
        </w:r>
      </w:hyperlink>
      <w:r w:rsidRPr="008605A0">
        <w:rPr>
          <w:i w:val="0"/>
          <w:sz w:val="26"/>
          <w:szCs w:val="26"/>
          <w:shd w:val="clear" w:color="auto" w:fill="FFFFFF"/>
        </w:rPr>
        <w:t> РФ, в виде административного штрафа.</w:t>
      </w:r>
      <w:r w:rsidRPr="008605A0" w:rsidR="00AC293F">
        <w:rPr>
          <w:i w:val="0"/>
          <w:sz w:val="26"/>
          <w:szCs w:val="26"/>
        </w:rPr>
        <w:t xml:space="preserve"> </w:t>
      </w:r>
    </w:p>
    <w:p w:rsidR="00AC293F" w:rsidRPr="008605A0" w:rsidP="0025153F">
      <w:pPr>
        <w:pStyle w:val="BodyText"/>
        <w:ind w:firstLine="851"/>
        <w:jc w:val="both"/>
        <w:rPr>
          <w:i w:val="0"/>
          <w:sz w:val="26"/>
          <w:szCs w:val="26"/>
        </w:rPr>
      </w:pPr>
      <w:r w:rsidRPr="008605A0">
        <w:rPr>
          <w:i w:val="0"/>
          <w:sz w:val="26"/>
          <w:szCs w:val="26"/>
        </w:rPr>
        <w:t>Руководствуясь ст. ст. 29.9 – 29.1</w:t>
      </w:r>
      <w:r w:rsidRPr="008605A0" w:rsidR="00AA2541">
        <w:rPr>
          <w:i w:val="0"/>
          <w:sz w:val="26"/>
          <w:szCs w:val="26"/>
        </w:rPr>
        <w:t>0</w:t>
      </w:r>
      <w:r w:rsidRPr="008605A0">
        <w:rPr>
          <w:i w:val="0"/>
          <w:sz w:val="26"/>
          <w:szCs w:val="26"/>
        </w:rPr>
        <w:t xml:space="preserve">  КоАП РФ, мировой судья</w:t>
      </w:r>
    </w:p>
    <w:p w:rsidR="008605A0" w:rsidRPr="008605A0" w:rsidP="0025153F">
      <w:pPr>
        <w:pStyle w:val="BodyText"/>
        <w:ind w:firstLine="851"/>
        <w:jc w:val="both"/>
        <w:rPr>
          <w:i w:val="0"/>
          <w:sz w:val="26"/>
          <w:szCs w:val="26"/>
        </w:rPr>
      </w:pPr>
    </w:p>
    <w:p w:rsidR="00AC293F" w:rsidRPr="008605A0" w:rsidP="00AC293F">
      <w:pPr>
        <w:jc w:val="center"/>
        <w:rPr>
          <w:sz w:val="26"/>
          <w:szCs w:val="26"/>
        </w:rPr>
      </w:pPr>
      <w:r w:rsidRPr="008605A0">
        <w:rPr>
          <w:sz w:val="26"/>
          <w:szCs w:val="26"/>
        </w:rPr>
        <w:t>ПОСТАНОВИЛ:</w:t>
      </w:r>
    </w:p>
    <w:p w:rsidR="00AC293F" w:rsidRPr="008605A0" w:rsidP="00AC293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Чупалаева</w:t>
      </w:r>
      <w:r>
        <w:rPr>
          <w:sz w:val="26"/>
          <w:szCs w:val="26"/>
        </w:rPr>
        <w:t xml:space="preserve"> М.</w:t>
      </w:r>
      <w:r w:rsidRPr="008605A0" w:rsidR="008605A0">
        <w:rPr>
          <w:sz w:val="26"/>
          <w:szCs w:val="26"/>
        </w:rPr>
        <w:t xml:space="preserve"> М</w:t>
      </w:r>
      <w:r>
        <w:rPr>
          <w:sz w:val="26"/>
          <w:szCs w:val="26"/>
        </w:rPr>
        <w:t>.</w:t>
      </w:r>
      <w:r w:rsidRPr="008605A0" w:rsidR="008605A0">
        <w:rPr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  <w:r w:rsidRPr="008605A0">
        <w:rPr>
          <w:color w:val="000000"/>
          <w:sz w:val="26"/>
          <w:szCs w:val="26"/>
        </w:rPr>
        <w:t>, признать виновн</w:t>
      </w:r>
      <w:r w:rsidRPr="008605A0" w:rsidR="0025153F">
        <w:rPr>
          <w:color w:val="000000"/>
          <w:sz w:val="26"/>
          <w:szCs w:val="26"/>
        </w:rPr>
        <w:t>ым</w:t>
      </w:r>
      <w:r w:rsidRPr="008605A0">
        <w:rPr>
          <w:color w:val="000000"/>
          <w:sz w:val="26"/>
          <w:szCs w:val="26"/>
        </w:rPr>
        <w:t xml:space="preserve"> в совершении административного правонарушения</w:t>
      </w:r>
      <w:r w:rsidRPr="008605A0" w:rsidR="0003588C">
        <w:rPr>
          <w:color w:val="000000"/>
          <w:sz w:val="26"/>
          <w:szCs w:val="26"/>
        </w:rPr>
        <w:t>, предусмотренного ч.</w:t>
      </w:r>
      <w:r w:rsidRPr="008605A0" w:rsidR="0025153F">
        <w:rPr>
          <w:color w:val="000000"/>
          <w:sz w:val="26"/>
          <w:szCs w:val="26"/>
        </w:rPr>
        <w:t>2</w:t>
      </w:r>
      <w:r w:rsidRPr="008605A0" w:rsidR="0003588C">
        <w:rPr>
          <w:color w:val="000000"/>
          <w:sz w:val="26"/>
          <w:szCs w:val="26"/>
        </w:rPr>
        <w:t xml:space="preserve"> ст. 12.</w:t>
      </w:r>
      <w:r w:rsidRPr="008605A0" w:rsidR="0025153F">
        <w:rPr>
          <w:color w:val="000000"/>
          <w:sz w:val="26"/>
          <w:szCs w:val="26"/>
        </w:rPr>
        <w:t>2</w:t>
      </w:r>
      <w:r w:rsidRPr="008605A0">
        <w:rPr>
          <w:color w:val="000000"/>
          <w:sz w:val="26"/>
          <w:szCs w:val="26"/>
        </w:rPr>
        <w:t xml:space="preserve"> КоАП РФ, и назначить </w:t>
      </w:r>
      <w:r w:rsidRPr="008605A0" w:rsidR="0025153F">
        <w:rPr>
          <w:color w:val="000000"/>
          <w:sz w:val="26"/>
          <w:szCs w:val="26"/>
        </w:rPr>
        <w:t>ему</w:t>
      </w:r>
      <w:r w:rsidRPr="008605A0">
        <w:rPr>
          <w:color w:val="000000"/>
          <w:sz w:val="26"/>
          <w:szCs w:val="26"/>
        </w:rPr>
        <w:t xml:space="preserve"> административное наказание в виде административного </w:t>
      </w:r>
      <w:r w:rsidRPr="008605A0">
        <w:rPr>
          <w:bCs/>
          <w:color w:val="000000"/>
          <w:sz w:val="26"/>
          <w:szCs w:val="26"/>
        </w:rPr>
        <w:t xml:space="preserve">штрафа в </w:t>
      </w:r>
      <w:r w:rsidRPr="008605A0" w:rsidR="00CD3C7B">
        <w:rPr>
          <w:bCs/>
          <w:color w:val="000000"/>
          <w:sz w:val="26"/>
          <w:szCs w:val="26"/>
        </w:rPr>
        <w:t>размере</w:t>
      </w:r>
      <w:r w:rsidRPr="008605A0">
        <w:rPr>
          <w:bCs/>
          <w:color w:val="000000"/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</w:p>
    <w:p w:rsidR="00633AF4" w:rsidP="008605A0">
      <w:pPr>
        <w:shd w:val="clear" w:color="auto" w:fill="FFFFFF"/>
        <w:ind w:firstLine="567"/>
        <w:jc w:val="both"/>
        <w:rPr>
          <w:sz w:val="20"/>
          <w:szCs w:val="20"/>
        </w:rPr>
      </w:pPr>
      <w:r w:rsidRPr="008605A0">
        <w:rPr>
          <w:b/>
          <w:color w:val="000000"/>
          <w:sz w:val="26"/>
          <w:szCs w:val="26"/>
        </w:rPr>
        <w:t>Реквизиты для оплаты штрафа:</w:t>
      </w:r>
      <w:r w:rsidRPr="008605A0" w:rsidR="008605A0">
        <w:rPr>
          <w:color w:val="000000"/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</w:p>
    <w:p w:rsidR="00383F8D" w:rsidRPr="008605A0" w:rsidP="008605A0">
      <w:pPr>
        <w:shd w:val="clear" w:color="auto" w:fill="FFFFFF"/>
        <w:ind w:firstLine="567"/>
        <w:jc w:val="both"/>
        <w:rPr>
          <w:sz w:val="26"/>
          <w:szCs w:val="26"/>
        </w:rPr>
      </w:pPr>
      <w:r w:rsidRPr="008605A0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2A06" w:rsidRPr="008605A0" w:rsidP="00272A06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605A0">
        <w:rPr>
          <w:sz w:val="26"/>
          <w:szCs w:val="26"/>
        </w:rPr>
        <w:t xml:space="preserve">Копию настоящего постановления направить начальнику </w:t>
      </w:r>
      <w:r w:rsidRPr="008605A0" w:rsidR="008605A0">
        <w:rPr>
          <w:sz w:val="26"/>
          <w:szCs w:val="26"/>
        </w:rPr>
        <w:t>ОГИБДД ОМВД России по Ленинскому району</w:t>
      </w:r>
      <w:r w:rsidRPr="008605A0">
        <w:rPr>
          <w:bCs/>
          <w:sz w:val="26"/>
          <w:szCs w:val="26"/>
        </w:rPr>
        <w:t xml:space="preserve"> </w:t>
      </w:r>
      <w:r w:rsidRPr="008605A0">
        <w:rPr>
          <w:color w:val="000000"/>
          <w:sz w:val="26"/>
          <w:szCs w:val="26"/>
        </w:rPr>
        <w:t>для сведения.</w:t>
      </w:r>
      <w:r w:rsidRPr="008605A0">
        <w:rPr>
          <w:color w:val="000000"/>
          <w:sz w:val="26"/>
          <w:szCs w:val="26"/>
        </w:rPr>
        <w:t xml:space="preserve"> </w:t>
      </w:r>
    </w:p>
    <w:p w:rsidR="00272A06" w:rsidRPr="008605A0" w:rsidP="00272A06">
      <w:pPr>
        <w:shd w:val="clear" w:color="auto" w:fill="FFFFFF"/>
        <w:ind w:firstLine="567"/>
        <w:jc w:val="both"/>
        <w:rPr>
          <w:sz w:val="26"/>
          <w:szCs w:val="26"/>
        </w:rPr>
      </w:pPr>
      <w:r w:rsidRPr="008605A0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  <w:r w:rsidRPr="008605A0">
        <w:rPr>
          <w:sz w:val="26"/>
          <w:szCs w:val="26"/>
        </w:rPr>
        <w:t xml:space="preserve"> </w:t>
      </w:r>
    </w:p>
    <w:p w:rsidR="00272A06" w:rsidRPr="008605A0" w:rsidP="00272A06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AC293F" w:rsidRPr="008605A0" w:rsidP="00272A06">
      <w:pPr>
        <w:shd w:val="clear" w:color="auto" w:fill="FFFFFF"/>
        <w:ind w:firstLine="567"/>
        <w:jc w:val="both"/>
        <w:rPr>
          <w:sz w:val="26"/>
          <w:szCs w:val="26"/>
        </w:rPr>
      </w:pPr>
      <w:r w:rsidRPr="008605A0">
        <w:rPr>
          <w:sz w:val="26"/>
          <w:szCs w:val="26"/>
        </w:rPr>
        <w:t xml:space="preserve">Мировой судья                       </w:t>
      </w:r>
      <w:r w:rsidRPr="008605A0" w:rsidR="004244A3">
        <w:rPr>
          <w:sz w:val="26"/>
          <w:szCs w:val="26"/>
        </w:rPr>
        <w:t xml:space="preserve">   </w:t>
      </w:r>
      <w:r w:rsidRPr="008605A0">
        <w:rPr>
          <w:sz w:val="26"/>
          <w:szCs w:val="26"/>
        </w:rPr>
        <w:t xml:space="preserve"> </w:t>
      </w:r>
      <w:r w:rsidRPr="008605A0" w:rsidR="0032613E">
        <w:rPr>
          <w:sz w:val="26"/>
          <w:szCs w:val="26"/>
        </w:rPr>
        <w:t xml:space="preserve">       </w:t>
      </w:r>
      <w:r w:rsidRPr="008605A0" w:rsidR="00272A06">
        <w:rPr>
          <w:sz w:val="26"/>
          <w:szCs w:val="26"/>
        </w:rPr>
        <w:t xml:space="preserve"> </w:t>
      </w:r>
      <w:r w:rsidRPr="008605A0" w:rsidR="00295928">
        <w:rPr>
          <w:sz w:val="26"/>
          <w:szCs w:val="26"/>
        </w:rPr>
        <w:t xml:space="preserve">                </w:t>
      </w:r>
      <w:r w:rsidRPr="008605A0" w:rsidR="00272A06">
        <w:rPr>
          <w:sz w:val="26"/>
          <w:szCs w:val="26"/>
        </w:rPr>
        <w:t xml:space="preserve">  </w:t>
      </w:r>
      <w:r w:rsidRPr="008605A0">
        <w:rPr>
          <w:sz w:val="26"/>
          <w:szCs w:val="26"/>
        </w:rPr>
        <w:t xml:space="preserve">              </w:t>
      </w:r>
      <w:r w:rsidRPr="008605A0" w:rsidR="0003588C">
        <w:rPr>
          <w:sz w:val="26"/>
          <w:szCs w:val="26"/>
        </w:rPr>
        <w:t xml:space="preserve">          </w:t>
      </w:r>
      <w:r w:rsidRPr="008605A0">
        <w:rPr>
          <w:sz w:val="26"/>
          <w:szCs w:val="26"/>
        </w:rPr>
        <w:t xml:space="preserve">  А.А. Кулунчаков</w:t>
      </w:r>
    </w:p>
    <w:p w:rsidR="00B60527" w:rsidRPr="008605A0">
      <w:pPr>
        <w:rPr>
          <w:sz w:val="26"/>
          <w:szCs w:val="26"/>
        </w:rPr>
      </w:pPr>
    </w:p>
    <w:sectPr w:rsidSect="002350F3">
      <w:pgSz w:w="11906" w:h="16838"/>
      <w:pgMar w:top="568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3F"/>
    <w:rsid w:val="000261E7"/>
    <w:rsid w:val="0003588C"/>
    <w:rsid w:val="00080921"/>
    <w:rsid w:val="00097AB7"/>
    <w:rsid w:val="002350F3"/>
    <w:rsid w:val="0025153F"/>
    <w:rsid w:val="00272A06"/>
    <w:rsid w:val="00295928"/>
    <w:rsid w:val="002B1571"/>
    <w:rsid w:val="002C6EEB"/>
    <w:rsid w:val="0032613E"/>
    <w:rsid w:val="0035118E"/>
    <w:rsid w:val="00383F8D"/>
    <w:rsid w:val="0039123B"/>
    <w:rsid w:val="00394B4B"/>
    <w:rsid w:val="003E236B"/>
    <w:rsid w:val="00417537"/>
    <w:rsid w:val="004244A3"/>
    <w:rsid w:val="0049521E"/>
    <w:rsid w:val="004D6667"/>
    <w:rsid w:val="00560921"/>
    <w:rsid w:val="005C6324"/>
    <w:rsid w:val="00607AA3"/>
    <w:rsid w:val="00633AF4"/>
    <w:rsid w:val="00663E2F"/>
    <w:rsid w:val="00695EC0"/>
    <w:rsid w:val="006D3297"/>
    <w:rsid w:val="007D7849"/>
    <w:rsid w:val="00813095"/>
    <w:rsid w:val="008605A0"/>
    <w:rsid w:val="008A33D1"/>
    <w:rsid w:val="008D198D"/>
    <w:rsid w:val="00992014"/>
    <w:rsid w:val="009F5D8B"/>
    <w:rsid w:val="00A13C40"/>
    <w:rsid w:val="00A5234B"/>
    <w:rsid w:val="00A65646"/>
    <w:rsid w:val="00AA2541"/>
    <w:rsid w:val="00AA38BD"/>
    <w:rsid w:val="00AA69EB"/>
    <w:rsid w:val="00AC293F"/>
    <w:rsid w:val="00B60527"/>
    <w:rsid w:val="00B62612"/>
    <w:rsid w:val="00C16622"/>
    <w:rsid w:val="00C9649A"/>
    <w:rsid w:val="00C9675E"/>
    <w:rsid w:val="00CB2661"/>
    <w:rsid w:val="00CD3C7B"/>
    <w:rsid w:val="00D3135A"/>
    <w:rsid w:val="00E56B3D"/>
    <w:rsid w:val="00E627E7"/>
    <w:rsid w:val="00E83E3D"/>
    <w:rsid w:val="00F4058A"/>
    <w:rsid w:val="00F91B69"/>
    <w:rsid w:val="00F9365A"/>
    <w:rsid w:val="00FA3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80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C16622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C166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383F8D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080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63E2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2/" TargetMode="External" /><Relationship Id="rId6" Type="http://schemas.openxmlformats.org/officeDocument/2006/relationships/hyperlink" Target="http://sudact.ru/law/koap/razdel-iv/glava-26/statia-26.2/" TargetMode="External" /><Relationship Id="rId7" Type="http://schemas.openxmlformats.org/officeDocument/2006/relationships/hyperlink" Target="http://sudact.ru/law/koap/razdel-i/glava-4/statia-4.1/" TargetMode="External" /><Relationship Id="rId8" Type="http://schemas.openxmlformats.org/officeDocument/2006/relationships/hyperlink" Target="http://sudact.ru/law/koap/razdel-i/glava-4/statia-4.3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03CFE-CB36-4490-AE05-51B7BB87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