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AF39AD">
        <w:t>2</w:t>
      </w:r>
      <w:r w:rsidR="00EA3647">
        <w:t>8</w:t>
      </w:r>
      <w:r w:rsidR="00FB60A1">
        <w:t>8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15</w:t>
      </w:r>
      <w:r w:rsidR="00AF39AD">
        <w:rPr>
          <w:lang w:val="uk-UA"/>
        </w:rPr>
        <w:t xml:space="preserve"> </w:t>
      </w:r>
      <w:r>
        <w:rPr>
          <w:lang w:val="uk-UA"/>
        </w:rPr>
        <w:t>ноября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</w:t>
      </w:r>
      <w:r>
        <w:rPr>
          <w:lang w:val="uk-UA"/>
        </w:rPr>
        <w:t>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316F6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Уржумова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6611C"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 w:rsidR="00E14C24">
        <w:rPr>
          <w:sz w:val="28"/>
          <w:szCs w:val="28"/>
        </w:rPr>
        <w:t xml:space="preserve">(данные изъяты) </w:t>
      </w:r>
      <w:r w:rsidR="00AF39AD">
        <w:t xml:space="preserve"> </w:t>
      </w:r>
      <w:r w:rsidR="00ED08B8">
        <w:t>от</w:t>
      </w:r>
      <w:r w:rsidR="00ED08B8">
        <w:t xml:space="preserve"> </w:t>
      </w:r>
      <w:r w:rsidR="00E14C24">
        <w:rPr>
          <w:sz w:val="28"/>
          <w:szCs w:val="28"/>
        </w:rPr>
        <w:t>(</w:t>
      </w:r>
      <w:r w:rsidR="00E14C24">
        <w:rPr>
          <w:sz w:val="28"/>
          <w:szCs w:val="28"/>
        </w:rPr>
        <w:t>данные</w:t>
      </w:r>
      <w:r w:rsidR="00E14C24">
        <w:rPr>
          <w:sz w:val="28"/>
          <w:szCs w:val="28"/>
        </w:rPr>
        <w:t xml:space="preserve"> изъяты) </w:t>
      </w:r>
      <w:r w:rsidR="00276F19">
        <w:t>Уржумов</w:t>
      </w:r>
      <w:r w:rsidR="000A27A4">
        <w:t xml:space="preserve"> </w:t>
      </w:r>
      <w:r w:rsidR="00276F19">
        <w:t>В</w:t>
      </w:r>
      <w:r w:rsidR="000A27A4">
        <w:t>.В.</w:t>
      </w:r>
      <w:r w:rsidR="00E50F47">
        <w:t xml:space="preserve"> допустил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AF39AD">
        <w:t>месячного</w:t>
      </w:r>
      <w:r w:rsidR="00276F19">
        <w:t xml:space="preserve"> отчета по форме </w:t>
      </w:r>
      <w:r w:rsidR="00E14C24">
        <w:rPr>
          <w:sz w:val="28"/>
          <w:szCs w:val="28"/>
        </w:rPr>
        <w:t xml:space="preserve">(данные изъяты) </w:t>
      </w:r>
      <w:r w:rsidR="00276F19">
        <w:t xml:space="preserve">за </w:t>
      </w:r>
      <w:r w:rsidR="00E14C24">
        <w:rPr>
          <w:sz w:val="28"/>
          <w:szCs w:val="28"/>
        </w:rPr>
        <w:t xml:space="preserve">(данные изъяты) </w:t>
      </w:r>
      <w:r w:rsidR="00276F19">
        <w:t>год</w:t>
      </w:r>
      <w:r w:rsidR="00AF39AD">
        <w:t>а</w:t>
      </w:r>
      <w:r w:rsidR="00BB35A5">
        <w:t>. В соответствии с</w:t>
      </w:r>
      <w:r>
        <w:t xml:space="preserve"> п.2</w:t>
      </w:r>
      <w:r w:rsidR="00C26543">
        <w:t>.2</w:t>
      </w:r>
      <w: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C26543">
        <w:t>месячно не позднее 15-го числа месяца, следующего за отчетным периодом – месяцем, представлять в территориальны</w:t>
      </w:r>
      <w:r>
        <w:t xml:space="preserve">й орган ПФР сведения по форме </w:t>
      </w:r>
      <w:r w:rsidR="00DF19AB">
        <w:rPr>
          <w:sz w:val="28"/>
          <w:szCs w:val="28"/>
        </w:rPr>
        <w:t xml:space="preserve">(данные изъяты) </w:t>
      </w:r>
      <w:r>
        <w:t xml:space="preserve">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t xml:space="preserve">Отчет по </w:t>
      </w:r>
      <w:r w:rsidR="00DF19AB">
        <w:rPr>
          <w:sz w:val="28"/>
          <w:szCs w:val="28"/>
        </w:rPr>
        <w:t xml:space="preserve">(данные изъяты) </w:t>
      </w:r>
      <w:r>
        <w:t xml:space="preserve">за </w:t>
      </w:r>
      <w:r w:rsidR="00E14C24">
        <w:rPr>
          <w:sz w:val="28"/>
          <w:szCs w:val="28"/>
        </w:rPr>
        <w:t xml:space="preserve">(данные изъяты) </w:t>
      </w:r>
      <w:r>
        <w:t>год</w:t>
      </w:r>
      <w:r w:rsidR="00C26543">
        <w:t>а</w:t>
      </w:r>
      <w:r>
        <w:t xml:space="preserve"> в отношении всех застрахованных лиц должен быть представлен плательщиком до </w:t>
      </w:r>
      <w:r w:rsidR="00E14C24">
        <w:rPr>
          <w:sz w:val="28"/>
          <w:szCs w:val="28"/>
        </w:rPr>
        <w:t xml:space="preserve">(данные изъяты) </w:t>
      </w:r>
      <w:r>
        <w:t xml:space="preserve">включительно, однако сведения в отношении </w:t>
      </w:r>
      <w:r w:rsidR="00C26543">
        <w:t xml:space="preserve">одного </w:t>
      </w:r>
      <w:r w:rsidR="00E50F47">
        <w:t>застрахованн</w:t>
      </w:r>
      <w:r w:rsidR="00C26543">
        <w:t>ого</w:t>
      </w:r>
      <w:r w:rsidR="00E50F47">
        <w:t xml:space="preserve"> лиц</w:t>
      </w:r>
      <w:r w:rsidR="00C26543">
        <w:t>а</w:t>
      </w:r>
      <w:r>
        <w:t xml:space="preserve"> предоставлены</w:t>
      </w:r>
      <w:r w:rsidR="00C26543">
        <w:t xml:space="preserve"> </w:t>
      </w:r>
      <w:r w:rsidR="00E14C24">
        <w:rPr>
          <w:sz w:val="28"/>
          <w:szCs w:val="28"/>
        </w:rPr>
        <w:t>(данные изъяты)</w:t>
      </w:r>
      <w:r w:rsidR="00C26543">
        <w:t>, т.е. с нарушением установленного срока.</w:t>
      </w:r>
    </w:p>
    <w:p w:rsidR="00524638" w:rsidP="00524638">
      <w:pPr>
        <w:ind w:firstLine="709"/>
        <w:jc w:val="both"/>
      </w:pPr>
      <w:r>
        <w:t>Уржумов</w:t>
      </w:r>
      <w:r>
        <w:t xml:space="preserve"> В.В.</w:t>
      </w:r>
      <w:r w:rsidR="002B23FD">
        <w:t xml:space="preserve"> </w:t>
      </w:r>
      <w:r>
        <w:t>в судебное заседание не явилс</w:t>
      </w:r>
      <w:r>
        <w:t>я</w:t>
      </w:r>
      <w:r>
        <w:t xml:space="preserve">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 xml:space="preserve">На имя </w:t>
      </w:r>
      <w:r>
        <w:rPr>
          <w:shd w:val="clear" w:color="auto" w:fill="FFFFFF"/>
        </w:rPr>
        <w:t>Уржумова</w:t>
      </w:r>
      <w:r>
        <w:rPr>
          <w:shd w:val="clear" w:color="auto" w:fill="FFFFFF"/>
        </w:rPr>
        <w:t xml:space="preserve"> В.В. </w:t>
      </w:r>
      <w:r w:rsidRPr="00C26543">
        <w:rPr>
          <w:shd w:val="clear" w:color="auto" w:fill="FFFFFF"/>
        </w:rPr>
        <w:t xml:space="preserve">по адресу: Республика Крым, </w:t>
      </w:r>
      <w:r>
        <w:rPr>
          <w:shd w:val="clear" w:color="auto" w:fill="FFFFFF"/>
        </w:rPr>
        <w:t xml:space="preserve">Ленинский район, </w:t>
      </w:r>
      <w:r w:rsidR="00E14C24">
        <w:rPr>
          <w:sz w:val="28"/>
          <w:szCs w:val="28"/>
        </w:rPr>
        <w:t xml:space="preserve">(данные изъяты) </w:t>
      </w:r>
      <w:r w:rsidR="00EB5E91">
        <w:rPr>
          <w:shd w:val="clear" w:color="auto" w:fill="FFFFFF"/>
        </w:rPr>
        <w:t xml:space="preserve"> </w:t>
      </w:r>
      <w:r w:rsidRPr="00C26543">
        <w:rPr>
          <w:shd w:val="clear" w:color="auto" w:fill="FFFFFF"/>
        </w:rPr>
        <w:t>направлялись судебные повестки о вызове в судебные заседания, однако с указанн</w:t>
      </w:r>
      <w:r w:rsidR="00EB5E91">
        <w:rPr>
          <w:shd w:val="clear" w:color="auto" w:fill="FFFFFF"/>
        </w:rPr>
        <w:t>ых</w:t>
      </w:r>
      <w:r w:rsidRPr="00C26543">
        <w:rPr>
          <w:shd w:val="clear" w:color="auto" w:fill="FFFFFF"/>
        </w:rPr>
        <w:t xml:space="preserve"> адрес</w:t>
      </w:r>
      <w:r w:rsidR="00EB5E91">
        <w:rPr>
          <w:shd w:val="clear" w:color="auto" w:fill="FFFFFF"/>
        </w:rPr>
        <w:t>ов</w:t>
      </w:r>
      <w:r w:rsidRPr="00C26543">
        <w:rPr>
          <w:shd w:val="clear" w:color="auto" w:fill="FFFFFF"/>
        </w:rPr>
        <w:t xml:space="preserve"> конверты были возвращены в судебный участок с отметками на конвертах «</w:t>
      </w:r>
      <w:r w:rsidRPr="00C26543">
        <w:rPr>
          <w:rStyle w:val="snippetequal"/>
          <w:b/>
          <w:bCs/>
          <w:bdr w:val="none" w:sz="0" w:space="0" w:color="auto" w:frame="1"/>
        </w:rPr>
        <w:t>истёк срок хранения</w:t>
      </w:r>
      <w:r w:rsidRPr="00C26543">
        <w:rPr>
          <w:shd w:val="clear" w:color="auto" w:fill="FFFFFF"/>
        </w:rPr>
        <w:t>».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C26543">
        <w:t xml:space="preserve"> </w:t>
      </w:r>
      <w:r w:rsidRPr="00C26543">
        <w:t>месте</w:t>
      </w:r>
      <w:r w:rsidRPr="00C26543"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26543">
        <w:t>дств св</w:t>
      </w:r>
      <w:r w:rsidRPr="00C26543"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  <w:r w:rsidRPr="00C26543">
        <w:rPr>
          <w:shd w:val="clear" w:color="auto" w:fill="FFFFFF"/>
        </w:rPr>
        <w:t xml:space="preserve">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26543">
        <w:rPr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C26543">
        <w:rPr>
          <w:shd w:val="clear" w:color="auto" w:fill="FFFFFF"/>
        </w:rPr>
        <w:t>«</w:t>
      </w:r>
      <w:r w:rsidRPr="00C26543">
        <w:rPr>
          <w:shd w:val="clear" w:color="auto" w:fill="FFFFFF"/>
        </w:rPr>
        <w:t>Судебное</w:t>
      </w:r>
      <w:r w:rsidRPr="00C26543">
        <w:rPr>
          <w:shd w:val="clear" w:color="auto" w:fill="FFFFFF"/>
        </w:rPr>
        <w:t xml:space="preserve">», утвержденных приказом ФГУП «Почта России» от </w:t>
      </w:r>
      <w:r w:rsidR="00E14C24">
        <w:rPr>
          <w:sz w:val="28"/>
          <w:szCs w:val="28"/>
        </w:rPr>
        <w:t xml:space="preserve">(данные изъяты) </w:t>
      </w:r>
      <w:r w:rsidRPr="00C26543">
        <w:rPr>
          <w:shd w:val="clear" w:color="auto" w:fill="FFFFFF"/>
        </w:rPr>
        <w:t xml:space="preserve">года № </w:t>
      </w:r>
      <w:r w:rsidR="00E14C24">
        <w:rPr>
          <w:sz w:val="28"/>
          <w:szCs w:val="28"/>
        </w:rPr>
        <w:t>(данные изъяты)</w:t>
      </w:r>
      <w:r w:rsidRPr="00C26543">
        <w:rPr>
          <w:shd w:val="clear" w:color="auto" w:fill="FFFFFF"/>
        </w:rPr>
        <w:t>.</w:t>
      </w:r>
    </w:p>
    <w:p w:rsidR="00C26543" w:rsidRPr="00C26543" w:rsidP="00C26543">
      <w:pPr>
        <w:ind w:firstLine="540"/>
        <w:jc w:val="both"/>
      </w:pPr>
      <w:r w:rsidRPr="00C26543">
        <w:t xml:space="preserve">Поскольку меры, необходимые для извещения </w:t>
      </w:r>
      <w:r>
        <w:t>Уржумова</w:t>
      </w:r>
      <w:r>
        <w:t xml:space="preserve"> В.В.</w:t>
      </w:r>
      <w:r w:rsidRPr="00C26543">
        <w:t xml:space="preserve"> о времени и месте рассмотрения дела, судом были предприняты, прихожу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C26543">
          <w:rPr>
            <w:rStyle w:val="Hyperlink"/>
            <w:color w:val="auto"/>
            <w:u w:val="none"/>
          </w:rPr>
          <w:t>части 2 статьи 25.1</w:t>
        </w:r>
      </w:hyperlink>
      <w:r w:rsidRPr="00C26543">
        <w:t xml:space="preserve"> Кодекса Российской Федерации об административных правонарушениях.</w:t>
      </w:r>
    </w:p>
    <w:p w:rsidR="00C26543" w:rsidRPr="00C26543" w:rsidP="00C26543">
      <w:pPr>
        <w:ind w:firstLine="851"/>
        <w:contextualSpacing/>
        <w:jc w:val="both"/>
      </w:pPr>
      <w:r w:rsidRPr="00C26543">
        <w:t xml:space="preserve">В соответствии со ст. 26.11 </w:t>
      </w:r>
      <w:r w:rsidRPr="00C26543">
        <w:t>КоАП</w:t>
      </w:r>
      <w:r w:rsidRPr="00C26543"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24638" w:rsidP="00524638">
      <w:pPr>
        <w:ind w:firstLine="709"/>
        <w:jc w:val="both"/>
      </w:pPr>
      <w:r>
        <w:t xml:space="preserve">Вина </w:t>
      </w:r>
      <w:r w:rsidR="002125FA">
        <w:t>Уржумова</w:t>
      </w:r>
      <w:r w:rsidR="002125FA">
        <w:t xml:space="preserve"> В.В.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E14C24">
        <w:rPr>
          <w:sz w:val="28"/>
          <w:szCs w:val="28"/>
        </w:rPr>
        <w:t xml:space="preserve">(данные изъяты) </w:t>
      </w:r>
      <w:r>
        <w:t xml:space="preserve">/л.д.1/; копией формы </w:t>
      </w:r>
      <w:r w:rsidR="00E14C24">
        <w:rPr>
          <w:sz w:val="28"/>
          <w:szCs w:val="28"/>
        </w:rPr>
        <w:t xml:space="preserve">(данные изъяты) </w:t>
      </w:r>
      <w:r>
        <w:t>/л.д.2</w:t>
      </w:r>
      <w:r w:rsidR="00C26543">
        <w:t xml:space="preserve">/; </w:t>
      </w:r>
      <w:r>
        <w:t xml:space="preserve">копией </w:t>
      </w:r>
      <w:r w:rsidR="00EB5E91">
        <w:t>конверта /л</w:t>
      </w:r>
      <w:r>
        <w:t>.д.</w:t>
      </w:r>
      <w:r w:rsidR="00EB5E91">
        <w:t>3</w:t>
      </w:r>
      <w:r>
        <w:t>/;</w:t>
      </w:r>
      <w:r w:rsidR="00E608A3">
        <w:t xml:space="preserve"> </w:t>
      </w:r>
      <w:r w:rsidR="00EB5E91">
        <w:t>копией описи о направлении ООО «</w:t>
      </w:r>
      <w:r w:rsidR="00E14C24">
        <w:rPr>
          <w:sz w:val="28"/>
          <w:szCs w:val="28"/>
        </w:rPr>
        <w:t>(данные изъяты)</w:t>
      </w:r>
      <w:r w:rsidR="00EB5E91">
        <w:t xml:space="preserve">» формы СЗВ-М /л.д.4/; </w:t>
      </w:r>
      <w:r>
        <w:t xml:space="preserve">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4A660D">
        <w:t>5-</w:t>
      </w:r>
      <w:r w:rsidR="00316F68">
        <w:t>8</w:t>
      </w:r>
      <w:r>
        <w:t>/</w:t>
      </w:r>
      <w:r w:rsidR="00E50F47">
        <w:t>;</w:t>
      </w:r>
      <w:r w:rsidR="00E50F47">
        <w:t xml:space="preserve"> уведомлениями о составлении протокола /л.д. </w:t>
      </w:r>
      <w:r w:rsidR="00EB5E91">
        <w:t>9</w:t>
      </w:r>
      <w:r w:rsidR="00316F68">
        <w:t>-10</w:t>
      </w:r>
      <w:r w:rsidR="00E50F47">
        <w:t>/</w:t>
      </w:r>
      <w:r w:rsidR="00BB35A5">
        <w:t xml:space="preserve">; копией списка внутренних почтовых отправлений </w:t>
      </w:r>
      <w:r w:rsidR="00BB35A5">
        <w:t>от</w:t>
      </w:r>
      <w:r w:rsidR="00BB35A5">
        <w:t xml:space="preserve"> </w:t>
      </w:r>
      <w:r w:rsidR="001B1E9E">
        <w:rPr>
          <w:sz w:val="28"/>
          <w:szCs w:val="28"/>
        </w:rPr>
        <w:t xml:space="preserve">(данные изъяты) </w:t>
      </w:r>
      <w:r w:rsidR="00BB35A5">
        <w:t>/л.д.</w:t>
      </w:r>
      <w:r w:rsidR="00E608A3">
        <w:t xml:space="preserve"> </w:t>
      </w:r>
      <w:r w:rsidR="004A660D">
        <w:t>1</w:t>
      </w:r>
      <w:r w:rsidR="00316F68">
        <w:t>1</w:t>
      </w:r>
      <w:r w:rsidR="00BB35A5">
        <w:t>/</w:t>
      </w:r>
      <w:r w:rsidR="00E50F47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E608A3">
        <w:t>Уржумова</w:t>
      </w:r>
      <w:r w:rsidR="00E608A3">
        <w:t xml:space="preserve"> В.В.</w:t>
      </w:r>
      <w: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 xml:space="preserve">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</w:t>
      </w:r>
      <w:r w:rsidR="00110B5F">
        <w:t>назначить</w:t>
      </w:r>
      <w:r>
        <w:t xml:space="preserve">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E608A3">
        <w:t>ым</w:t>
      </w:r>
      <w:r>
        <w:t xml:space="preserve"> </w:t>
      </w:r>
      <w:r w:rsidR="00E608A3">
        <w:t>Уржумова</w:t>
      </w:r>
      <w:r w:rsidR="00E608A3">
        <w:t xml:space="preserve"> </w:t>
      </w:r>
      <w:r w:rsidR="00E14C24">
        <w:rPr>
          <w:sz w:val="28"/>
          <w:szCs w:val="28"/>
        </w:rPr>
        <w:t xml:space="preserve">(данные изъяты) </w:t>
      </w:r>
      <w:r>
        <w:t>года рождения в совершении правонарушения, предусмотренного ст. 15.33.2 КоАП РФ и подвергнуть е</w:t>
      </w:r>
      <w:r w:rsidR="00E608A3">
        <w:t>го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 w:rsidR="00E14C24"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</w:t>
      </w:r>
      <w:r>
        <w:t>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EB5E91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0A5422" w:rsidRPr="00524638" w:rsidP="004A660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t>Мировой судь</w:t>
      </w:r>
      <w:r w:rsidR="00AE7537">
        <w:t xml:space="preserve">я                 </w:t>
      </w:r>
      <w:r w:rsidR="00E2700F">
        <w:t>/подпись/</w:t>
      </w:r>
      <w:r w:rsidR="00AE7537">
        <w:t xml:space="preserve">      </w:t>
      </w:r>
      <w:r w:rsidR="00B16F4A">
        <w:t xml:space="preserve">                      </w:t>
      </w:r>
      <w:r>
        <w:t xml:space="preserve">                          А.А. </w:t>
      </w:r>
      <w:r>
        <w:t>Кулунчаков</w:t>
      </w:r>
    </w:p>
    <w:sectPr w:rsidSect="00EB5E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061DB"/>
    <w:rsid w:val="00077975"/>
    <w:rsid w:val="00082A61"/>
    <w:rsid w:val="000A27A4"/>
    <w:rsid w:val="000A5422"/>
    <w:rsid w:val="000D1727"/>
    <w:rsid w:val="00110B5F"/>
    <w:rsid w:val="00166A67"/>
    <w:rsid w:val="00176728"/>
    <w:rsid w:val="00176F85"/>
    <w:rsid w:val="001B1E9E"/>
    <w:rsid w:val="001B5B12"/>
    <w:rsid w:val="001D0E2E"/>
    <w:rsid w:val="001E635D"/>
    <w:rsid w:val="001F7E4F"/>
    <w:rsid w:val="002125FA"/>
    <w:rsid w:val="00222F93"/>
    <w:rsid w:val="0023089B"/>
    <w:rsid w:val="00250CB3"/>
    <w:rsid w:val="00276F19"/>
    <w:rsid w:val="00292E38"/>
    <w:rsid w:val="002B23FD"/>
    <w:rsid w:val="00303CEC"/>
    <w:rsid w:val="00316F68"/>
    <w:rsid w:val="003241D1"/>
    <w:rsid w:val="003448C9"/>
    <w:rsid w:val="00356FD8"/>
    <w:rsid w:val="003D2CE2"/>
    <w:rsid w:val="003D45EB"/>
    <w:rsid w:val="00405B79"/>
    <w:rsid w:val="00406545"/>
    <w:rsid w:val="00463D40"/>
    <w:rsid w:val="00486EF3"/>
    <w:rsid w:val="004A660D"/>
    <w:rsid w:val="004C4176"/>
    <w:rsid w:val="004F4050"/>
    <w:rsid w:val="00514DAF"/>
    <w:rsid w:val="00524638"/>
    <w:rsid w:val="0056611C"/>
    <w:rsid w:val="005B3646"/>
    <w:rsid w:val="00601E66"/>
    <w:rsid w:val="00612909"/>
    <w:rsid w:val="006264F4"/>
    <w:rsid w:val="00643F63"/>
    <w:rsid w:val="00662582"/>
    <w:rsid w:val="00665766"/>
    <w:rsid w:val="00674962"/>
    <w:rsid w:val="006D2550"/>
    <w:rsid w:val="00742055"/>
    <w:rsid w:val="00745CA5"/>
    <w:rsid w:val="0074670D"/>
    <w:rsid w:val="007F5172"/>
    <w:rsid w:val="00804FDA"/>
    <w:rsid w:val="00824A23"/>
    <w:rsid w:val="00846805"/>
    <w:rsid w:val="008648EE"/>
    <w:rsid w:val="0086521F"/>
    <w:rsid w:val="00866DFC"/>
    <w:rsid w:val="00872572"/>
    <w:rsid w:val="008B02FF"/>
    <w:rsid w:val="008B4023"/>
    <w:rsid w:val="008B6960"/>
    <w:rsid w:val="008C357A"/>
    <w:rsid w:val="00936227"/>
    <w:rsid w:val="00950657"/>
    <w:rsid w:val="00990843"/>
    <w:rsid w:val="009A2361"/>
    <w:rsid w:val="009D12A4"/>
    <w:rsid w:val="009D403A"/>
    <w:rsid w:val="00A3342A"/>
    <w:rsid w:val="00A6178E"/>
    <w:rsid w:val="00A658E0"/>
    <w:rsid w:val="00A678D8"/>
    <w:rsid w:val="00A80E9C"/>
    <w:rsid w:val="00A87B8D"/>
    <w:rsid w:val="00A91D4E"/>
    <w:rsid w:val="00A9553F"/>
    <w:rsid w:val="00A9614C"/>
    <w:rsid w:val="00AB0511"/>
    <w:rsid w:val="00AE1018"/>
    <w:rsid w:val="00AE7537"/>
    <w:rsid w:val="00AF39AD"/>
    <w:rsid w:val="00B16F4A"/>
    <w:rsid w:val="00B92827"/>
    <w:rsid w:val="00BA3AB7"/>
    <w:rsid w:val="00BB35A5"/>
    <w:rsid w:val="00BC06EE"/>
    <w:rsid w:val="00BC2533"/>
    <w:rsid w:val="00C12FFC"/>
    <w:rsid w:val="00C26543"/>
    <w:rsid w:val="00C36512"/>
    <w:rsid w:val="00C6544E"/>
    <w:rsid w:val="00CF5FB6"/>
    <w:rsid w:val="00D030BF"/>
    <w:rsid w:val="00D14189"/>
    <w:rsid w:val="00D14D45"/>
    <w:rsid w:val="00D23B9F"/>
    <w:rsid w:val="00DC7A89"/>
    <w:rsid w:val="00DE781F"/>
    <w:rsid w:val="00DF19AB"/>
    <w:rsid w:val="00E1451F"/>
    <w:rsid w:val="00E14C24"/>
    <w:rsid w:val="00E26985"/>
    <w:rsid w:val="00E2700F"/>
    <w:rsid w:val="00E50F47"/>
    <w:rsid w:val="00E51B03"/>
    <w:rsid w:val="00E608A3"/>
    <w:rsid w:val="00E65E86"/>
    <w:rsid w:val="00EA3647"/>
    <w:rsid w:val="00EA48C7"/>
    <w:rsid w:val="00EB5E91"/>
    <w:rsid w:val="00ED08B8"/>
    <w:rsid w:val="00F54129"/>
    <w:rsid w:val="00F8552E"/>
    <w:rsid w:val="00FB2453"/>
    <w:rsid w:val="00FB60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C26543"/>
  </w:style>
  <w:style w:type="character" w:styleId="Hyperlink">
    <w:name w:val="Hyperlink"/>
    <w:basedOn w:val="DefaultParagraphFont"/>
    <w:uiPriority w:val="99"/>
    <w:semiHidden/>
    <w:unhideWhenUsed/>
    <w:rsid w:val="00C26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F331A-925D-478A-B82A-B7F608A3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