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964" w:rsidRPr="00BD585C" w:rsidP="00EB5964">
      <w:pPr>
        <w:jc w:val="right"/>
        <w:rPr>
          <w:b/>
        </w:rPr>
      </w:pPr>
      <w:r w:rsidRPr="00BD585C">
        <w:rPr>
          <w:b/>
        </w:rPr>
        <w:t xml:space="preserve">   Дело № 5-63-</w:t>
      </w:r>
      <w:r w:rsidRPr="00BD585C" w:rsidR="00346B6E">
        <w:rPr>
          <w:b/>
        </w:rPr>
        <w:t>311</w:t>
      </w:r>
      <w:r w:rsidRPr="00BD585C">
        <w:rPr>
          <w:b/>
        </w:rPr>
        <w:t>/20</w:t>
      </w:r>
      <w:r w:rsidRPr="00BD585C" w:rsidR="004F247A">
        <w:rPr>
          <w:b/>
        </w:rPr>
        <w:t>2</w:t>
      </w:r>
      <w:r w:rsidRPr="00BD585C" w:rsidR="00E92023">
        <w:rPr>
          <w:b/>
        </w:rPr>
        <w:t>1</w:t>
      </w:r>
    </w:p>
    <w:p w:rsidR="00EB5964" w:rsidRPr="00BD585C" w:rsidP="00EB5964">
      <w:pPr>
        <w:jc w:val="center"/>
        <w:rPr>
          <w:b/>
        </w:rPr>
      </w:pPr>
      <w:r w:rsidRPr="00BD585C">
        <w:rPr>
          <w:b/>
        </w:rPr>
        <w:t>ПОСТАНОВЛЕНИЕ</w:t>
      </w:r>
    </w:p>
    <w:p w:rsidR="00EB5964" w:rsidRPr="00BD585C" w:rsidP="00EB5964">
      <w:pPr>
        <w:jc w:val="both"/>
        <w:rPr>
          <w:lang w:val="uk-UA"/>
        </w:rPr>
      </w:pPr>
    </w:p>
    <w:p w:rsidR="00EB5964" w:rsidRPr="00BD585C" w:rsidP="0039285C">
      <w:pPr>
        <w:rPr>
          <w:lang w:val="uk-UA"/>
        </w:rPr>
      </w:pPr>
      <w:r w:rsidRPr="00BD585C">
        <w:rPr>
          <w:lang w:val="uk-UA"/>
        </w:rPr>
        <w:t>16</w:t>
      </w:r>
      <w:r w:rsidRPr="00BD585C" w:rsidR="000102AC">
        <w:rPr>
          <w:lang w:val="uk-UA"/>
        </w:rPr>
        <w:t xml:space="preserve"> ноября</w:t>
      </w:r>
      <w:r w:rsidRPr="00BD585C" w:rsidR="00E92023">
        <w:rPr>
          <w:lang w:val="uk-UA"/>
        </w:rPr>
        <w:t xml:space="preserve"> 2021</w:t>
      </w:r>
      <w:r w:rsidRPr="00BD585C" w:rsidR="001B79F7">
        <w:rPr>
          <w:lang w:val="uk-UA"/>
        </w:rPr>
        <w:t xml:space="preserve"> года</w:t>
      </w:r>
      <w:r w:rsidRPr="00BD585C">
        <w:rPr>
          <w:lang w:val="uk-UA"/>
        </w:rPr>
        <w:t xml:space="preserve">                              </w:t>
      </w:r>
      <w:r w:rsidRPr="00BD585C" w:rsidR="000149C3">
        <w:rPr>
          <w:lang w:val="uk-UA"/>
        </w:rPr>
        <w:t xml:space="preserve">       </w:t>
      </w:r>
      <w:r w:rsidRPr="00BD585C" w:rsidR="007223D8">
        <w:rPr>
          <w:lang w:val="uk-UA"/>
        </w:rPr>
        <w:t xml:space="preserve">      </w:t>
      </w:r>
      <w:r w:rsidRPr="00BD585C" w:rsidR="000149C3">
        <w:rPr>
          <w:lang w:val="uk-UA"/>
        </w:rPr>
        <w:t xml:space="preserve"> </w:t>
      </w:r>
      <w:r w:rsidRPr="00BD585C" w:rsidR="004D2B91">
        <w:rPr>
          <w:lang w:val="uk-UA"/>
        </w:rPr>
        <w:t xml:space="preserve">                       </w:t>
      </w:r>
      <w:r w:rsidRPr="00BD585C" w:rsidR="000102AC">
        <w:rPr>
          <w:lang w:val="uk-UA"/>
        </w:rPr>
        <w:t xml:space="preserve">    </w:t>
      </w:r>
      <w:r w:rsidR="00BD585C">
        <w:rPr>
          <w:lang w:val="uk-UA"/>
        </w:rPr>
        <w:t xml:space="preserve">                        </w:t>
      </w:r>
      <w:r w:rsidRPr="00BD585C" w:rsidR="000102AC">
        <w:rPr>
          <w:lang w:val="uk-UA"/>
        </w:rPr>
        <w:t xml:space="preserve">         </w:t>
      </w:r>
      <w:r w:rsidRPr="00BD585C">
        <w:rPr>
          <w:lang w:val="uk-UA"/>
        </w:rPr>
        <w:t>пгт. Ленино</w:t>
      </w:r>
    </w:p>
    <w:p w:rsidR="00EB5964" w:rsidRPr="00BD585C" w:rsidP="00EB5964">
      <w:pPr>
        <w:jc w:val="both"/>
        <w:rPr>
          <w:lang w:val="uk-UA"/>
        </w:rPr>
      </w:pPr>
    </w:p>
    <w:p w:rsidR="00EB5964" w:rsidRPr="00BD585C" w:rsidP="00EB5964">
      <w:pPr>
        <w:ind w:firstLine="708"/>
        <w:jc w:val="both"/>
      </w:pPr>
      <w:r w:rsidRPr="00BD585C">
        <w:t xml:space="preserve">Мировой судья судебного участка №63 Ленинского судебного района (Ленинский </w:t>
      </w:r>
      <w:r w:rsidRPr="00BD585C">
        <w:t>муниципальный район) Республики Крым Кулунчаков А.А.,</w:t>
      </w:r>
      <w:r w:rsidRPr="00BD585C" w:rsidR="00600C28">
        <w:t xml:space="preserve"> </w:t>
      </w:r>
      <w:r w:rsidRPr="00BD585C">
        <w:t>рассмотрев в открытом судебном заседании дело об административном правонарушении в отношении</w:t>
      </w:r>
      <w:r w:rsidRPr="00BD585C" w:rsidR="00346B6E">
        <w:t xml:space="preserve"> </w:t>
      </w:r>
      <w:r w:rsidR="0074050D">
        <w:rPr>
          <w:sz w:val="23"/>
          <w:szCs w:val="23"/>
        </w:rPr>
        <w:t>(данные изъяты)</w:t>
      </w:r>
      <w:r w:rsidRPr="00BD585C" w:rsidR="0080460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33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B5964" w:rsidRPr="00BD585C" w:rsidP="00233F11">
            <w:pPr>
              <w:jc w:val="both"/>
            </w:pPr>
            <w:r w:rsidRPr="00BD585C">
              <w:t xml:space="preserve">  </w:t>
            </w:r>
          </w:p>
        </w:tc>
        <w:tc>
          <w:tcPr>
            <w:tcW w:w="8186" w:type="dxa"/>
          </w:tcPr>
          <w:p w:rsidR="00EB5964" w:rsidRPr="00BD585C" w:rsidP="00096178">
            <w:pPr>
              <w:jc w:val="both"/>
            </w:pPr>
            <w:r w:rsidRPr="00BD585C">
              <w:t>Веретенник Г</w:t>
            </w:r>
            <w:r w:rsidR="00096178">
              <w:t>.</w:t>
            </w:r>
            <w:r w:rsidRPr="00BD585C">
              <w:t xml:space="preserve"> И</w:t>
            </w:r>
            <w:r w:rsidR="00096178">
              <w:t>.</w:t>
            </w:r>
            <w:r w:rsidRPr="00BD585C" w:rsidR="000102AC">
              <w:t xml:space="preserve">, </w:t>
            </w:r>
            <w:r w:rsidR="00096178">
              <w:rPr>
                <w:sz w:val="23"/>
                <w:szCs w:val="23"/>
              </w:rPr>
              <w:t>(данные изъяты)</w:t>
            </w:r>
          </w:p>
        </w:tc>
      </w:tr>
    </w:tbl>
    <w:p w:rsidR="00EB5964" w:rsidRPr="00BD585C" w:rsidP="00EB5964">
      <w:pPr>
        <w:jc w:val="both"/>
      </w:pPr>
      <w:r w:rsidRPr="00BD585C">
        <w:t>в совершении административного правонарушения, предусмотренного ст.</w:t>
      </w:r>
      <w:r w:rsidRPr="00BD585C" w:rsidR="00346B6E">
        <w:t>19.6</w:t>
      </w:r>
      <w:r w:rsidRPr="00BD585C">
        <w:t xml:space="preserve"> КоАП РФ, </w:t>
      </w:r>
    </w:p>
    <w:p w:rsidR="00EB5964" w:rsidRPr="00BD585C" w:rsidP="00EB5964">
      <w:pPr>
        <w:jc w:val="center"/>
        <w:rPr>
          <w:b/>
        </w:rPr>
      </w:pPr>
      <w:r w:rsidRPr="00BD585C">
        <w:rPr>
          <w:b/>
        </w:rPr>
        <w:t>УСТАН</w:t>
      </w:r>
      <w:r w:rsidRPr="00BD585C">
        <w:rPr>
          <w:b/>
        </w:rPr>
        <w:t>ОВИЛ:</w:t>
      </w:r>
    </w:p>
    <w:p w:rsidR="00EB5964" w:rsidRPr="00BD585C" w:rsidP="00EB5964">
      <w:pPr>
        <w:pStyle w:val="BodyTextIndent"/>
        <w:ind w:firstLine="709"/>
      </w:pPr>
      <w:r w:rsidRPr="00BD585C">
        <w:t xml:space="preserve">Веретенник Г.И., </w:t>
      </w:r>
      <w:r w:rsidRPr="00BD585C">
        <w:t>являясь индивидуальным не приняла меры по</w:t>
      </w:r>
      <w:r w:rsidRPr="00BD585C">
        <w:t xml:space="preserve"> устранению причин и условий, способствовавших совершению административного правонарушения, по представлению должностного лица Межрайонной ИФНС России № 7 по Республике Крым от 23.08.2021. </w:t>
      </w:r>
    </w:p>
    <w:p w:rsidR="00346B6E" w:rsidRPr="00BD585C" w:rsidP="00346B6E">
      <w:pPr>
        <w:ind w:firstLine="709"/>
        <w:jc w:val="both"/>
        <w:rPr>
          <w:shd w:val="clear" w:color="auto" w:fill="FFFFFF"/>
        </w:rPr>
      </w:pPr>
      <w:r w:rsidRPr="00BD585C">
        <w:rPr>
          <w:shd w:val="clear" w:color="auto" w:fill="FFFFFF"/>
        </w:rPr>
        <w:t xml:space="preserve">В </w:t>
      </w:r>
      <w:r w:rsidRPr="00BD585C">
        <w:rPr>
          <w:shd w:val="clear" w:color="auto" w:fill="FFFFFF"/>
        </w:rPr>
        <w:t xml:space="preserve">судебном заседании </w:t>
      </w:r>
      <w:r w:rsidRPr="00BD585C">
        <w:t>Веретенник Г.И.</w:t>
      </w:r>
      <w:r w:rsidRPr="00BD585C" w:rsidR="00BF5713">
        <w:t xml:space="preserve"> </w:t>
      </w:r>
      <w:r w:rsidRPr="00BD585C" w:rsidR="00BF5713">
        <w:rPr>
          <w:shd w:val="clear" w:color="auto" w:fill="FFFFFF"/>
        </w:rPr>
        <w:t>явил</w:t>
      </w:r>
      <w:r w:rsidRPr="00BD585C">
        <w:rPr>
          <w:shd w:val="clear" w:color="auto" w:fill="FFFFFF"/>
        </w:rPr>
        <w:t>ась</w:t>
      </w:r>
      <w:r w:rsidRPr="00BD585C" w:rsidR="004D7429">
        <w:rPr>
          <w:shd w:val="clear" w:color="auto" w:fill="FFFFFF"/>
        </w:rPr>
        <w:t xml:space="preserve">, </w:t>
      </w:r>
      <w:r w:rsidRPr="00BD585C" w:rsidR="00BF5713">
        <w:rPr>
          <w:shd w:val="clear" w:color="auto" w:fill="FFFFFF"/>
        </w:rPr>
        <w:t>свою вину признал</w:t>
      </w:r>
      <w:r w:rsidRPr="00BD585C">
        <w:rPr>
          <w:shd w:val="clear" w:color="auto" w:fill="FFFFFF"/>
        </w:rPr>
        <w:t>а в полном объёме</w:t>
      </w:r>
      <w:r w:rsidRPr="00BD585C" w:rsidR="00BF5713">
        <w:rPr>
          <w:shd w:val="clear" w:color="auto" w:fill="FFFFFF"/>
        </w:rPr>
        <w:t>, в содеянном</w:t>
      </w:r>
      <w:r w:rsidRPr="00BD585C" w:rsidR="002034C8">
        <w:rPr>
          <w:shd w:val="clear" w:color="auto" w:fill="FFFFFF"/>
        </w:rPr>
        <w:t xml:space="preserve"> </w:t>
      </w:r>
      <w:r w:rsidRPr="00BD585C" w:rsidR="00BF5713">
        <w:rPr>
          <w:shd w:val="clear" w:color="auto" w:fill="FFFFFF"/>
        </w:rPr>
        <w:t xml:space="preserve"> раскаял</w:t>
      </w:r>
      <w:r w:rsidRPr="00BD585C">
        <w:rPr>
          <w:shd w:val="clear" w:color="auto" w:fill="FFFFFF"/>
        </w:rPr>
        <w:t>ась.</w:t>
      </w:r>
      <w:r w:rsidRPr="00BD585C">
        <w:rPr>
          <w:shd w:val="clear" w:color="auto" w:fill="FFFFFF"/>
        </w:rPr>
        <w:t xml:space="preserve"> Пояснила, что </w:t>
      </w:r>
      <w:r w:rsidRPr="00BD585C">
        <w:rPr>
          <w:shd w:val="clear" w:color="auto" w:fill="FFFFFF"/>
        </w:rPr>
        <w:t>не обратила внимание</w:t>
      </w:r>
      <w:r w:rsidRPr="00BD585C">
        <w:rPr>
          <w:shd w:val="clear" w:color="auto" w:fill="FFFFFF"/>
        </w:rPr>
        <w:t xml:space="preserve"> на пункт предписания, в котором её обязали сообщить о принятых мерах по устранению. Просила строго не наказывать. </w:t>
      </w:r>
    </w:p>
    <w:p w:rsidR="00346B6E" w:rsidRPr="00BD585C" w:rsidP="00346B6E">
      <w:pPr>
        <w:ind w:firstLine="709"/>
        <w:jc w:val="both"/>
      </w:pPr>
      <w:r w:rsidRPr="00BD585C">
        <w:t>В</w:t>
      </w:r>
      <w:r w:rsidRPr="00BD585C">
        <w:t xml:space="preserve">ыслушав Веретенник Г.И., исследовав материалы дела об административном правонарушении, прихожу к выводу о виновности Веретенник Г.И. в совершении правонарушения, предусмотренного ст.19.6 КоАП РФ. </w:t>
      </w:r>
    </w:p>
    <w:p w:rsidR="00346B6E" w:rsidRPr="00BD585C" w:rsidP="00346B6E">
      <w:pPr>
        <w:ind w:firstLine="709"/>
        <w:jc w:val="both"/>
      </w:pPr>
      <w:r w:rsidRPr="00BD585C">
        <w:t>Виновность Веретенник Г.И. в совершении административного п</w:t>
      </w:r>
      <w:r w:rsidRPr="00BD585C">
        <w:t xml:space="preserve">равонарушения, предусмотренного ст. 19.6 КоАП РФ, подтверждается совокупностью доказательств, имеющихся в материалах дела: протоколом об административном правонарушении от </w:t>
      </w:r>
      <w:r w:rsidR="009967CE">
        <w:rPr>
          <w:sz w:val="23"/>
          <w:szCs w:val="23"/>
        </w:rPr>
        <w:t>(данные изъяты)</w:t>
      </w:r>
      <w:r w:rsidRPr="00BD585C">
        <w:t xml:space="preserve">; копией постановления (представления) от об устранении причин и </w:t>
      </w:r>
      <w:r w:rsidRPr="00BD585C">
        <w:t>условий</w:t>
      </w:r>
      <w:r w:rsidRPr="00BD585C">
        <w:t xml:space="preserve"> с</w:t>
      </w:r>
      <w:r w:rsidRPr="00BD585C">
        <w:t xml:space="preserve">пособствовавших совершению административного правонарушения от </w:t>
      </w:r>
      <w:r w:rsidR="009967CE">
        <w:rPr>
          <w:sz w:val="23"/>
          <w:szCs w:val="23"/>
        </w:rPr>
        <w:t>(данные изъяты)</w:t>
      </w:r>
      <w:r w:rsidRPr="00BD585C">
        <w:t>№</w:t>
      </w:r>
      <w:r w:rsidRPr="009967CE" w:rsidR="009967CE">
        <w:rPr>
          <w:sz w:val="23"/>
          <w:szCs w:val="23"/>
        </w:rPr>
        <w:t xml:space="preserve"> </w:t>
      </w:r>
      <w:r w:rsidR="009967CE">
        <w:rPr>
          <w:sz w:val="23"/>
          <w:szCs w:val="23"/>
        </w:rPr>
        <w:t>(данные изъяты)</w:t>
      </w:r>
      <w:r w:rsidRPr="00BD585C">
        <w:t xml:space="preserve">; копией постановления по делу об административном правонарушении от </w:t>
      </w:r>
      <w:r w:rsidR="009967CE">
        <w:rPr>
          <w:sz w:val="23"/>
          <w:szCs w:val="23"/>
        </w:rPr>
        <w:t>(данные изъяты)</w:t>
      </w:r>
    </w:p>
    <w:p w:rsidR="00346B6E" w:rsidRPr="00BD585C" w:rsidP="00346B6E">
      <w:pPr>
        <w:ind w:firstLine="709"/>
        <w:jc w:val="both"/>
      </w:pPr>
      <w:r w:rsidRPr="00BD585C">
        <w:t>Достоверность вышеуказанных доказательств не вызывает у суда сомнений, поскольку они н</w:t>
      </w:r>
      <w:r w:rsidRPr="00BD585C">
        <w:t xml:space="preserve">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346B6E" w:rsidRPr="00BD585C" w:rsidP="00346B6E">
      <w:pPr>
        <w:ind w:firstLine="709"/>
        <w:jc w:val="both"/>
      </w:pPr>
      <w:r w:rsidRPr="00BD585C">
        <w:t>Объективная сторона состава админ</w:t>
      </w:r>
      <w:r w:rsidRPr="00BD585C">
        <w:t>истративного правонарушения, предусмотренного ст. 19.6 КоАП РФ, выражается в бездействии, то есть в непринятии должностным лицом мер по устранению указанных в представлении, вынесенном в порядке ст. 29.13 КоАП РФ, причин и условий, способствовавших соверше</w:t>
      </w:r>
      <w:r w:rsidRPr="00BD585C">
        <w:t xml:space="preserve">нию административного правонарушения, по истечении месячного срока. </w:t>
      </w:r>
    </w:p>
    <w:p w:rsidR="00390C15" w:rsidRPr="00BD585C" w:rsidP="00390C15">
      <w:pPr>
        <w:ind w:firstLine="709"/>
        <w:jc w:val="both"/>
      </w:pPr>
      <w:r w:rsidRPr="00BD585C">
        <w:t xml:space="preserve">Межрегиональной ИФНС России № 7 по Республике Крым в отношении ИП Веретенник Г.И. вынесено постановление от </w:t>
      </w:r>
      <w:r w:rsidR="009967CE">
        <w:rPr>
          <w:sz w:val="23"/>
          <w:szCs w:val="23"/>
        </w:rPr>
        <w:t>(данные изъяты)</w:t>
      </w:r>
      <w:r w:rsidR="009967CE">
        <w:rPr>
          <w:sz w:val="23"/>
          <w:szCs w:val="23"/>
        </w:rPr>
        <w:t xml:space="preserve"> </w:t>
      </w:r>
      <w:r w:rsidRPr="00BD585C">
        <w:t>о привлечении последней к административной ответственности по ч.4 ст</w:t>
      </w:r>
      <w:r w:rsidRPr="00BD585C">
        <w:t xml:space="preserve">.14.5 КоАП РФ, а также представление об устранении причин и условий, способствовавших совершению административного правонарушения, которое направлено адресату заказным письмом с уведомлением, и получено адресатом </w:t>
      </w:r>
      <w:r w:rsidR="009967CE">
        <w:rPr>
          <w:sz w:val="23"/>
          <w:szCs w:val="23"/>
        </w:rPr>
        <w:t>(данные изъяты)</w:t>
      </w:r>
      <w:r w:rsidRPr="00BD585C">
        <w:t xml:space="preserve">. </w:t>
      </w:r>
    </w:p>
    <w:p w:rsidR="00390C15" w:rsidRPr="00BD585C" w:rsidP="00390C15">
      <w:pPr>
        <w:ind w:firstLine="709"/>
        <w:jc w:val="both"/>
      </w:pPr>
      <w:r w:rsidRPr="00BD585C">
        <w:t>В соответствии с ч.2 ст. 29.13</w:t>
      </w:r>
      <w:r w:rsidRPr="00BD585C">
        <w:t xml:space="preserve">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получения, и сообщить о принятых мерах судье, в орган, должн</w:t>
      </w:r>
      <w:r w:rsidRPr="00BD585C">
        <w:t xml:space="preserve">остному лицу, вынесшему представление. </w:t>
      </w:r>
    </w:p>
    <w:p w:rsidR="00390C15" w:rsidRPr="00BD585C" w:rsidP="00390C15">
      <w:pPr>
        <w:ind w:firstLine="709"/>
        <w:jc w:val="both"/>
      </w:pPr>
      <w:r w:rsidRPr="00BD585C">
        <w:t>С</w:t>
      </w:r>
      <w:r w:rsidRPr="00BD585C" w:rsidR="00346B6E">
        <w:t xml:space="preserve">рок исполнения представления от </w:t>
      </w:r>
      <w:r w:rsidR="0074050D">
        <w:rPr>
          <w:sz w:val="23"/>
          <w:szCs w:val="23"/>
        </w:rPr>
        <w:t>(данные изъяты)</w:t>
      </w:r>
      <w:r w:rsidRPr="00BD585C" w:rsidR="00346B6E">
        <w:t xml:space="preserve">– </w:t>
      </w:r>
      <w:r w:rsidRPr="00BD585C">
        <w:t>в течение 1 месяца со дня получения представления</w:t>
      </w:r>
      <w:r w:rsidRPr="00BD585C" w:rsidR="00346B6E">
        <w:t>.</w:t>
      </w:r>
      <w:r w:rsidRPr="00BD585C">
        <w:t xml:space="preserve"> </w:t>
      </w:r>
    </w:p>
    <w:p w:rsidR="00390C15" w:rsidRPr="00BD585C" w:rsidP="00390C15">
      <w:pPr>
        <w:ind w:firstLine="709"/>
        <w:jc w:val="both"/>
      </w:pPr>
      <w:r w:rsidRPr="00BD585C">
        <w:t>М</w:t>
      </w:r>
      <w:r w:rsidRPr="00BD585C" w:rsidR="00346B6E">
        <w:t xml:space="preserve">ежду тем по делу отсутствуют объективные данные, подтверждающие, что в месячный срок, то есть не позднее </w:t>
      </w:r>
      <w:r w:rsidR="0074050D">
        <w:rPr>
          <w:sz w:val="23"/>
          <w:szCs w:val="23"/>
        </w:rPr>
        <w:t>(данные изъяты)</w:t>
      </w:r>
      <w:r w:rsidRPr="00BD585C" w:rsidR="00346B6E">
        <w:t xml:space="preserve">, </w:t>
      </w:r>
      <w:r w:rsidR="0074050D">
        <w:rPr>
          <w:sz w:val="23"/>
          <w:szCs w:val="23"/>
        </w:rPr>
        <w:t>(данные изъяты)</w:t>
      </w:r>
      <w:r w:rsidRPr="00BD585C">
        <w:t xml:space="preserve"> Веретенник Г.И.</w:t>
      </w:r>
      <w:r w:rsidRPr="00BD585C" w:rsidR="00346B6E">
        <w:t xml:space="preserve"> были представлены документы, подтверждающие его исполнение.</w:t>
      </w:r>
      <w:r w:rsidRPr="00BD585C">
        <w:t xml:space="preserve"> </w:t>
      </w:r>
    </w:p>
    <w:p w:rsidR="00390C15" w:rsidRPr="00BD585C" w:rsidP="00390C15">
      <w:pPr>
        <w:ind w:firstLine="709"/>
        <w:jc w:val="both"/>
      </w:pPr>
      <w:r w:rsidRPr="00BD585C">
        <w:t>Должностное лицо, рассматривающее дело об административном правонарушении, на основании ч.1 ст. 29.13 КоАП РФ уполномочено вносить в соответствующие организации и соответствующ</w:t>
      </w:r>
      <w:r w:rsidRPr="00BD585C">
        <w:t xml:space="preserve">им должностным лицам представления о принятии мер по устранению причин и условий, способствовавших совершению выявленного административного правонарушения. </w:t>
      </w:r>
    </w:p>
    <w:p w:rsidR="00390C15" w:rsidRPr="00BD585C" w:rsidP="00390C15">
      <w:pPr>
        <w:ind w:firstLine="709"/>
        <w:jc w:val="both"/>
      </w:pPr>
      <w:r w:rsidRPr="00BD585C">
        <w:t>Организации и должностные лица, получившие такое представление, обязаны рассмотреть его в течение м</w:t>
      </w:r>
      <w:r w:rsidRPr="00BD585C">
        <w:t>есяца со дня получения и сообщить о принятых мерах в орган, должностному лицу, внесшим представление (часть 2 ст. 29.13 КоАП). В случае неисполнения данных требований статья 19.6 КоАП предусматривает административную ответственность лиц, виновных в неприня</w:t>
      </w:r>
      <w:r w:rsidRPr="00BD585C">
        <w:t xml:space="preserve">тии по представлению мер по устранению причин и условий, способствовавших совершению административного правонарушения.  </w:t>
      </w:r>
    </w:p>
    <w:p w:rsidR="002C2E2A" w:rsidRPr="00BD585C" w:rsidP="002C2E2A">
      <w:pPr>
        <w:ind w:firstLine="709"/>
        <w:jc w:val="both"/>
      </w:pPr>
      <w:r w:rsidRPr="00BD585C">
        <w:t xml:space="preserve">Объективная сторона состава административного правонарушения, предусмотренного статьей 19.6 КоАП РФ, выражается в бездействии, то есть </w:t>
      </w:r>
      <w:r w:rsidRPr="00BD585C">
        <w:t>в непринятии должностным лицом мер по устранению указанных в представлении, вынесенном в порядке статьи 29.13 КоАП РФ, причин и условий, способствовавших совершению правонарушения, по истечении месячного срока. Субъективная сторона правонарушения характери</w:t>
      </w:r>
      <w:r w:rsidRPr="00BD585C">
        <w:t>зуется умыслом или неосторожностью. Объектами правонарушения являются порядок управления и, в частности, правоотношения, связанные с реагированием уполномоченного органа и должностного лица на совершенное административное правонарушение, с целью профилакти</w:t>
      </w:r>
      <w:r w:rsidRPr="00BD585C">
        <w:t>ки и предупреждения аналогичных  и новых административных правонарушений.</w:t>
      </w:r>
    </w:p>
    <w:p w:rsidR="002C2E2A" w:rsidRPr="00BD585C" w:rsidP="002C2E2A">
      <w:pPr>
        <w:tabs>
          <w:tab w:val="left" w:pos="5760"/>
        </w:tabs>
        <w:ind w:firstLine="709"/>
        <w:jc w:val="both"/>
      </w:pPr>
      <w:r w:rsidRPr="00BD585C">
        <w:t>С учетом изложенного, мировой судья приходит к выводу, что в действиях привлекаемого лица имеется состав административного правонарушения, предусмотренного ст. 19.6 КоАП РФ.</w:t>
      </w:r>
    </w:p>
    <w:p w:rsidR="002C2E2A" w:rsidRPr="00BD585C" w:rsidP="002C2E2A">
      <w:pPr>
        <w:ind w:firstLine="709"/>
        <w:jc w:val="both"/>
      </w:pPr>
      <w:r w:rsidRPr="00BD585C">
        <w:t>Обстояте</w:t>
      </w:r>
      <w:r w:rsidRPr="00BD585C">
        <w:t>льств, предусмотренных ст. 24.5 КоАП РФ, исключающих производство по делу, не установлено.</w:t>
      </w:r>
    </w:p>
    <w:p w:rsidR="002C2E2A" w:rsidRPr="00BD585C" w:rsidP="002C2E2A">
      <w:pPr>
        <w:autoSpaceDE w:val="0"/>
        <w:autoSpaceDN w:val="0"/>
        <w:adjustRightInd w:val="0"/>
        <w:ind w:firstLine="709"/>
        <w:jc w:val="both"/>
      </w:pPr>
      <w:r w:rsidRPr="00BD585C">
        <w:rPr>
          <w:bCs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BD585C">
        <w:t xml:space="preserve"> признание лицом, совершившим административное</w:t>
      </w:r>
      <w:r w:rsidRPr="00BD585C">
        <w:t xml:space="preserve"> правонарушение события правонарушения, 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2C2E2A" w:rsidRPr="00BD585C" w:rsidP="002C2E2A">
      <w:pPr>
        <w:autoSpaceDE w:val="0"/>
        <w:autoSpaceDN w:val="0"/>
        <w:adjustRightInd w:val="0"/>
        <w:ind w:firstLine="709"/>
        <w:jc w:val="both"/>
        <w:outlineLvl w:val="0"/>
      </w:pPr>
      <w:r w:rsidRPr="00BD585C">
        <w:rPr>
          <w:bCs/>
        </w:rPr>
        <w:t>В силу ч. 1 ст. 3.1 КоАП РФ, а</w:t>
      </w:r>
      <w:r w:rsidRPr="00BD585C">
        <w:t>дминистративное наказание является уста</w:t>
      </w:r>
      <w:r w:rsidRPr="00BD585C">
        <w:t>новленной государством мерой ответственности за совершение административного правонарушения                            и применяется в целях предупреждения совершения новых правонарушений, как самим правонарушителем, так и другими лицами.</w:t>
      </w:r>
    </w:p>
    <w:p w:rsidR="002C2E2A" w:rsidRPr="00BD585C" w:rsidP="002C2E2A">
      <w:pPr>
        <w:pStyle w:val="ConsPlusNormal"/>
        <w:ind w:firstLine="709"/>
        <w:jc w:val="both"/>
      </w:pPr>
      <w:r w:rsidRPr="00BD585C">
        <w:t>При назначении ад</w:t>
      </w:r>
      <w:r w:rsidRPr="00BD585C">
        <w:t>министративного наказания, мировой судья, в соответствии со статьей 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</w:t>
      </w:r>
      <w:r w:rsidRPr="00BD585C">
        <w:t>е, характер совершенного административного правонарушения, объектом которого являются права граждан, личность виновного, его имущественное положение.</w:t>
      </w:r>
    </w:p>
    <w:p w:rsidR="002C2E2A" w:rsidRPr="00BD585C" w:rsidP="002C2E2A">
      <w:pPr>
        <w:pStyle w:val="ConsPlusNormal"/>
        <w:ind w:firstLine="709"/>
        <w:jc w:val="both"/>
      </w:pPr>
      <w:r w:rsidRPr="00BD585C">
        <w:t xml:space="preserve">С учетом формулировки </w:t>
      </w:r>
      <w:hyperlink r:id="rId4" w:history="1">
        <w:r w:rsidRPr="00BD585C">
          <w:rPr>
            <w:rStyle w:val="Hyperlink"/>
            <w:color w:val="auto"/>
            <w:u w:val="none"/>
          </w:rPr>
          <w:t>ч. 1 ст. 4.1.1</w:t>
        </w:r>
      </w:hyperlink>
      <w:r w:rsidRPr="00BD585C">
        <w:t xml:space="preserve"> КоАП РФ, вопрос о наличии оснований для замены административного наказания в виде административного штрафа на предупреждение подлежит рассмотрению судом.</w:t>
      </w:r>
    </w:p>
    <w:p w:rsidR="002C2E2A" w:rsidRPr="00BD585C" w:rsidP="002C2E2A">
      <w:pPr>
        <w:pStyle w:val="ConsPlusNormal"/>
        <w:ind w:firstLine="709"/>
        <w:jc w:val="both"/>
      </w:pPr>
      <w:r w:rsidRPr="00BD585C">
        <w:t>При этом</w:t>
      </w:r>
      <w:r w:rsidRPr="00BD585C">
        <w:t>,</w:t>
      </w:r>
      <w:r w:rsidRPr="00BD585C">
        <w:t xml:space="preserve"> ч. 2 ст. 4.1.1 КоАП РФ предусмотрено, что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5" w:history="1">
        <w:r w:rsidRPr="00BD585C">
          <w:rPr>
            <w:rStyle w:val="Hyperlink"/>
            <w:color w:val="auto"/>
            <w:u w:val="none"/>
          </w:rPr>
          <w:t>статьями 13.15</w:t>
        </w:r>
      </w:hyperlink>
      <w:r w:rsidRPr="00BD585C">
        <w:t xml:space="preserve">, </w:t>
      </w:r>
      <w:hyperlink r:id="rId6" w:history="1">
        <w:r w:rsidRPr="00BD585C">
          <w:rPr>
            <w:rStyle w:val="Hyperlink"/>
            <w:color w:val="auto"/>
            <w:u w:val="none"/>
          </w:rPr>
          <w:t>13.37</w:t>
        </w:r>
      </w:hyperlink>
      <w:r w:rsidRPr="00BD585C">
        <w:t xml:space="preserve">, </w:t>
      </w:r>
      <w:hyperlink r:id="rId7" w:history="1">
        <w:r w:rsidRPr="00BD585C">
          <w:rPr>
            <w:rStyle w:val="Hyperlink"/>
            <w:color w:val="auto"/>
            <w:u w:val="none"/>
          </w:rPr>
          <w:t>14.31</w:t>
        </w:r>
      </w:hyperlink>
      <w:r w:rsidRPr="00BD585C">
        <w:t xml:space="preserve"> - </w:t>
      </w:r>
      <w:hyperlink r:id="rId8" w:history="1">
        <w:r w:rsidRPr="00BD585C">
          <w:rPr>
            <w:rStyle w:val="Hyperlink"/>
            <w:color w:val="auto"/>
            <w:u w:val="none"/>
          </w:rPr>
          <w:t>14.33</w:t>
        </w:r>
      </w:hyperlink>
      <w:r w:rsidRPr="00BD585C">
        <w:t xml:space="preserve">, </w:t>
      </w:r>
      <w:hyperlink r:id="rId9" w:history="1">
        <w:r w:rsidRPr="00BD585C">
          <w:rPr>
            <w:rStyle w:val="Hyperlink"/>
            <w:color w:val="auto"/>
            <w:u w:val="none"/>
          </w:rPr>
          <w:t>14.56</w:t>
        </w:r>
      </w:hyperlink>
      <w:r w:rsidRPr="00BD585C">
        <w:t xml:space="preserve">, </w:t>
      </w:r>
      <w:hyperlink r:id="rId10" w:history="1">
        <w:r w:rsidRPr="00BD585C">
          <w:rPr>
            <w:rStyle w:val="Hyperlink"/>
            <w:color w:val="auto"/>
            <w:u w:val="none"/>
          </w:rPr>
          <w:t>19.3</w:t>
        </w:r>
      </w:hyperlink>
      <w:r w:rsidRPr="00BD585C">
        <w:t xml:space="preserve">, </w:t>
      </w:r>
      <w:hyperlink r:id="rId11" w:history="1">
        <w:r w:rsidRPr="00BD585C">
          <w:rPr>
            <w:rStyle w:val="Hyperlink"/>
            <w:color w:val="auto"/>
            <w:u w:val="none"/>
          </w:rPr>
          <w:t>19.5</w:t>
        </w:r>
      </w:hyperlink>
      <w:r w:rsidRPr="00BD585C">
        <w:t xml:space="preserve">, </w:t>
      </w:r>
      <w:hyperlink r:id="rId12" w:history="1">
        <w:r w:rsidRPr="00BD585C">
          <w:rPr>
            <w:rStyle w:val="Hyperlink"/>
            <w:color w:val="auto"/>
            <w:u w:val="none"/>
          </w:rPr>
          <w:t>19.5.1</w:t>
        </w:r>
      </w:hyperlink>
      <w:r w:rsidRPr="00BD585C">
        <w:t xml:space="preserve">, </w:t>
      </w:r>
      <w:hyperlink r:id="rId13" w:history="1">
        <w:r w:rsidRPr="00BD585C">
          <w:rPr>
            <w:rStyle w:val="Hyperlink"/>
            <w:color w:val="auto"/>
            <w:u w:val="none"/>
          </w:rPr>
          <w:t>19.6</w:t>
        </w:r>
      </w:hyperlink>
      <w:r w:rsidRPr="00BD585C">
        <w:t xml:space="preserve">, </w:t>
      </w:r>
      <w:hyperlink r:id="rId14" w:history="1">
        <w:r w:rsidRPr="00BD585C">
          <w:rPr>
            <w:rStyle w:val="Hyperlink"/>
            <w:color w:val="auto"/>
            <w:u w:val="none"/>
          </w:rPr>
          <w:t>19.7.5-2</w:t>
        </w:r>
      </w:hyperlink>
      <w:r w:rsidRPr="00BD585C">
        <w:t xml:space="preserve">, </w:t>
      </w:r>
      <w:hyperlink r:id="rId15" w:history="1">
        <w:r w:rsidRPr="00BD585C">
          <w:rPr>
            <w:rStyle w:val="Hyperlink"/>
            <w:color w:val="auto"/>
            <w:u w:val="none"/>
          </w:rPr>
          <w:t>19.8</w:t>
        </w:r>
      </w:hyperlink>
      <w:r w:rsidRPr="00BD585C">
        <w:t xml:space="preserve"> - </w:t>
      </w:r>
      <w:hyperlink r:id="rId16" w:history="1">
        <w:r w:rsidRPr="00BD585C">
          <w:rPr>
            <w:rStyle w:val="Hyperlink"/>
            <w:color w:val="auto"/>
            <w:u w:val="none"/>
          </w:rPr>
          <w:t>19.8.2</w:t>
        </w:r>
      </w:hyperlink>
      <w:r w:rsidRPr="00BD585C">
        <w:t xml:space="preserve">, </w:t>
      </w:r>
      <w:hyperlink r:id="rId17" w:history="1">
        <w:r w:rsidRPr="00BD585C">
          <w:rPr>
            <w:rStyle w:val="Hyperlink"/>
            <w:color w:val="auto"/>
            <w:u w:val="none"/>
          </w:rPr>
          <w:t>19.23</w:t>
        </w:r>
      </w:hyperlink>
      <w:r w:rsidRPr="00BD585C">
        <w:t xml:space="preserve">, </w:t>
      </w:r>
      <w:hyperlink r:id="rId18" w:history="1">
        <w:r w:rsidRPr="00BD585C">
          <w:rPr>
            <w:rStyle w:val="Hyperlink"/>
            <w:color w:val="auto"/>
            <w:u w:val="none"/>
          </w:rPr>
          <w:t>частями 2</w:t>
        </w:r>
      </w:hyperlink>
      <w:r w:rsidRPr="00BD585C">
        <w:t xml:space="preserve"> и </w:t>
      </w:r>
      <w:hyperlink r:id="rId19" w:history="1">
        <w:r w:rsidRPr="00BD585C">
          <w:rPr>
            <w:rStyle w:val="Hyperlink"/>
            <w:color w:val="auto"/>
            <w:u w:val="none"/>
          </w:rPr>
          <w:t>3 статьи 19.27</w:t>
        </w:r>
      </w:hyperlink>
      <w:r w:rsidRPr="00BD585C">
        <w:t xml:space="preserve">, </w:t>
      </w:r>
      <w:hyperlink r:id="rId20" w:history="1">
        <w:r w:rsidRPr="00BD585C">
          <w:rPr>
            <w:rStyle w:val="Hyperlink"/>
            <w:color w:val="auto"/>
            <w:u w:val="none"/>
          </w:rPr>
          <w:t>статьями 19.28</w:t>
        </w:r>
      </w:hyperlink>
      <w:r w:rsidRPr="00BD585C">
        <w:t xml:space="preserve">, </w:t>
      </w:r>
      <w:hyperlink r:id="rId21" w:history="1">
        <w:r w:rsidRPr="00BD585C">
          <w:rPr>
            <w:rStyle w:val="Hyperlink"/>
            <w:color w:val="auto"/>
            <w:u w:val="none"/>
          </w:rPr>
          <w:t>19.29</w:t>
        </w:r>
      </w:hyperlink>
      <w:r w:rsidRPr="00BD585C">
        <w:t xml:space="preserve">, </w:t>
      </w:r>
      <w:hyperlink r:id="rId22" w:history="1">
        <w:r w:rsidRPr="00BD585C">
          <w:rPr>
            <w:rStyle w:val="Hyperlink"/>
            <w:color w:val="auto"/>
            <w:u w:val="none"/>
          </w:rPr>
          <w:t>19.30</w:t>
        </w:r>
      </w:hyperlink>
      <w:r w:rsidRPr="00BD585C">
        <w:t xml:space="preserve">, </w:t>
      </w:r>
      <w:hyperlink r:id="rId23" w:history="1">
        <w:r w:rsidRPr="00BD585C">
          <w:rPr>
            <w:rStyle w:val="Hyperlink"/>
            <w:color w:val="auto"/>
            <w:u w:val="none"/>
          </w:rPr>
          <w:t>19.33</w:t>
        </w:r>
      </w:hyperlink>
      <w:r w:rsidRPr="00BD585C">
        <w:t xml:space="preserve">, </w:t>
      </w:r>
      <w:hyperlink r:id="rId24" w:history="1">
        <w:r w:rsidRPr="00BD585C">
          <w:rPr>
            <w:rStyle w:val="Hyperlink"/>
            <w:color w:val="auto"/>
            <w:u w:val="none"/>
          </w:rPr>
          <w:t>19.34</w:t>
        </w:r>
      </w:hyperlink>
      <w:r w:rsidRPr="00BD585C">
        <w:t xml:space="preserve">, </w:t>
      </w:r>
      <w:hyperlink r:id="rId25" w:history="1">
        <w:r w:rsidRPr="00BD585C">
          <w:rPr>
            <w:rStyle w:val="Hyperlink"/>
            <w:color w:val="auto"/>
            <w:u w:val="none"/>
          </w:rPr>
          <w:t>20.3</w:t>
        </w:r>
      </w:hyperlink>
      <w:r w:rsidRPr="00BD585C">
        <w:t xml:space="preserve">, </w:t>
      </w:r>
      <w:hyperlink r:id="rId26" w:history="1">
        <w:r w:rsidRPr="00BD585C">
          <w:rPr>
            <w:rStyle w:val="Hyperlink"/>
            <w:color w:val="auto"/>
            <w:u w:val="none"/>
          </w:rPr>
          <w:t>частью 2 статьи 20.28</w:t>
        </w:r>
      </w:hyperlink>
      <w:r w:rsidRPr="00BD585C">
        <w:t xml:space="preserve"> настоящего К</w:t>
      </w:r>
      <w:r w:rsidRPr="00BD585C">
        <w:t>одекса.</w:t>
      </w:r>
    </w:p>
    <w:p w:rsidR="002C2E2A" w:rsidRPr="00BD585C" w:rsidP="002C2E2A">
      <w:pPr>
        <w:pStyle w:val="ConsPlusNormal"/>
        <w:ind w:firstLine="709"/>
        <w:jc w:val="both"/>
      </w:pPr>
      <w:r w:rsidRPr="00BD585C">
        <w:t xml:space="preserve">Таким образом, у мирового судьи не имеется оснований, позволяющих применить в данном случае положения </w:t>
      </w:r>
      <w:hyperlink r:id="rId27" w:history="1">
        <w:r w:rsidRPr="00BD585C">
          <w:rPr>
            <w:rStyle w:val="Hyperlink"/>
            <w:color w:val="auto"/>
            <w:u w:val="none"/>
          </w:rPr>
          <w:t>ч. 1 ст. 4.1.1</w:t>
        </w:r>
      </w:hyperlink>
      <w:r w:rsidRPr="00BD585C">
        <w:t xml:space="preserve"> КоАП РФ.</w:t>
      </w:r>
    </w:p>
    <w:p w:rsidR="002C2E2A" w:rsidRPr="00BD585C" w:rsidP="002C2E2A">
      <w:pPr>
        <w:pStyle w:val="NoSpacing"/>
        <w:ind w:firstLine="709"/>
        <w:jc w:val="both"/>
      </w:pPr>
      <w:r w:rsidRPr="00BD585C">
        <w:t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</w:t>
      </w:r>
      <w:r w:rsidRPr="00BD585C">
        <w:t xml:space="preserve">ющиеся в материалах дела доказательства, учитывая характер совершенного правонарушения, данные </w:t>
      </w:r>
      <w:r w:rsidRPr="00BD585C">
        <w:t xml:space="preserve">о личности правонарушителя, степень вины, смягчающие и отсутствие отягчающих обстоятельств по делу, с целью воспитания уважения к всеобщеустановленным правилам, </w:t>
      </w:r>
      <w:r w:rsidRPr="00BD585C">
        <w:t xml:space="preserve"> а также предотвращения совершения новых правонарушений, усматривается необходимость</w:t>
      </w:r>
      <w:r w:rsidRPr="00BD585C">
        <w:t xml:space="preserve"> назначения лицу, привлекаемому к административной ответственности, наказания предусмотренного санкцией статьи ст. 19.6 КоАП РФ в виде административного штрафа.</w:t>
      </w:r>
    </w:p>
    <w:p w:rsidR="00EB5964" w:rsidRPr="00BD585C" w:rsidP="00EB5964">
      <w:pPr>
        <w:ind w:firstLine="709"/>
        <w:jc w:val="both"/>
        <w:rPr>
          <w:shd w:val="clear" w:color="auto" w:fill="FFFFFF"/>
        </w:rPr>
      </w:pPr>
      <w:r w:rsidRPr="00BD585C">
        <w:rPr>
          <w:shd w:val="clear" w:color="auto" w:fill="FFFFFF"/>
        </w:rPr>
        <w:t>На основани</w:t>
      </w:r>
      <w:r w:rsidRPr="00BD585C">
        <w:rPr>
          <w:shd w:val="clear" w:color="auto" w:fill="FFFFFF"/>
        </w:rPr>
        <w:t xml:space="preserve">и </w:t>
      </w:r>
      <w:r w:rsidRPr="00BD585C">
        <w:rPr>
          <w:shd w:val="clear" w:color="auto" w:fill="FFFFFF"/>
        </w:rPr>
        <w:t>изложенного</w:t>
      </w:r>
      <w:r w:rsidRPr="00BD585C">
        <w:rPr>
          <w:shd w:val="clear" w:color="auto" w:fill="FFFFFF"/>
        </w:rPr>
        <w:t xml:space="preserve">, руководствуясь </w:t>
      </w:r>
      <w:r w:rsidRPr="00BD585C" w:rsidR="002C2E2A">
        <w:rPr>
          <w:shd w:val="clear" w:color="auto" w:fill="FFFFFF"/>
        </w:rPr>
        <w:t xml:space="preserve">ст. </w:t>
      </w:r>
      <w:r w:rsidRPr="00BD585C">
        <w:rPr>
          <w:shd w:val="clear" w:color="auto" w:fill="FFFFFF"/>
        </w:rPr>
        <w:t>ст.</w:t>
      </w:r>
      <w:r w:rsidRPr="00BD585C" w:rsidR="002C2E2A">
        <w:rPr>
          <w:shd w:val="clear" w:color="auto" w:fill="FFFFFF"/>
        </w:rPr>
        <w:t xml:space="preserve"> </w:t>
      </w:r>
      <w:hyperlink r:id="rId2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D585C">
          <w:rPr>
            <w:rStyle w:val="Hyperlink"/>
            <w:color w:val="auto"/>
            <w:u w:val="none"/>
            <w:bdr w:val="none" w:sz="0" w:space="0" w:color="auto" w:frame="1"/>
          </w:rPr>
          <w:t>29.9</w:t>
        </w:r>
      </w:hyperlink>
      <w:r w:rsidRPr="00BD585C" w:rsidR="002C2E2A">
        <w:rPr>
          <w:rStyle w:val="Hyperlink"/>
          <w:color w:val="auto"/>
          <w:u w:val="none"/>
          <w:bdr w:val="none" w:sz="0" w:space="0" w:color="auto" w:frame="1"/>
        </w:rPr>
        <w:t xml:space="preserve">, </w:t>
      </w:r>
      <w:hyperlink r:id="rId2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BD585C">
          <w:rPr>
            <w:rStyle w:val="Hyperlink"/>
            <w:color w:val="auto"/>
            <w:u w:val="none"/>
            <w:bdr w:val="none" w:sz="0" w:space="0" w:color="auto" w:frame="1"/>
          </w:rPr>
          <w:t>29.10 КоАП</w:t>
        </w:r>
      </w:hyperlink>
      <w:r w:rsidRPr="00BD585C">
        <w:rPr>
          <w:shd w:val="clear" w:color="auto" w:fill="FFFFFF"/>
        </w:rPr>
        <w:t> РФ, мировой судья</w:t>
      </w:r>
    </w:p>
    <w:p w:rsidR="00EB5964" w:rsidRPr="00BD585C" w:rsidP="00EB5964">
      <w:pPr>
        <w:jc w:val="center"/>
        <w:rPr>
          <w:b/>
        </w:rPr>
      </w:pPr>
      <w:r w:rsidRPr="00BD585C">
        <w:rPr>
          <w:b/>
        </w:rPr>
        <w:t>ПОСТАНОВИЛ:</w:t>
      </w:r>
    </w:p>
    <w:p w:rsidR="00AE5559" w:rsidP="00AE5559">
      <w:pPr>
        <w:ind w:firstLine="709"/>
        <w:jc w:val="both"/>
        <w:rPr>
          <w:sz w:val="23"/>
          <w:szCs w:val="23"/>
        </w:rPr>
      </w:pPr>
      <w:r w:rsidRPr="00BD585C">
        <w:t>Признать</w:t>
      </w:r>
      <w:r w:rsidRPr="00BD585C" w:rsidR="00EE6789">
        <w:t xml:space="preserve"> </w:t>
      </w:r>
      <w:r>
        <w:rPr>
          <w:sz w:val="23"/>
          <w:szCs w:val="23"/>
        </w:rPr>
        <w:t>(данные изъяты</w:t>
      </w:r>
      <w:r>
        <w:rPr>
          <w:sz w:val="23"/>
          <w:szCs w:val="23"/>
        </w:rPr>
        <w:t>)</w:t>
      </w:r>
      <w:r>
        <w:t>В</w:t>
      </w:r>
      <w:r>
        <w:t>еретенник Г.</w:t>
      </w:r>
      <w:r w:rsidRPr="00BD585C" w:rsidR="002C2E2A">
        <w:t xml:space="preserve"> И</w:t>
      </w:r>
      <w:r>
        <w:t>.</w:t>
      </w:r>
      <w:r w:rsidRPr="00BD585C" w:rsidR="00BC3051">
        <w:t xml:space="preserve">, </w:t>
      </w:r>
      <w:r>
        <w:rPr>
          <w:sz w:val="23"/>
          <w:szCs w:val="23"/>
        </w:rPr>
        <w:t>(данные изъяты)</w:t>
      </w:r>
      <w:r w:rsidRPr="00BD585C" w:rsidR="00B63E1A">
        <w:t>,</w:t>
      </w:r>
      <w:r w:rsidRPr="00BD585C">
        <w:t xml:space="preserve"> виновн</w:t>
      </w:r>
      <w:r w:rsidRPr="00BD585C" w:rsidR="002C2E2A">
        <w:t>ой</w:t>
      </w:r>
      <w:r w:rsidRPr="00BD585C">
        <w:t xml:space="preserve"> в совершении </w:t>
      </w:r>
      <w:r w:rsidRPr="00BD585C" w:rsidR="002C2E2A">
        <w:t xml:space="preserve">административного </w:t>
      </w:r>
      <w:r w:rsidRPr="00BD585C">
        <w:t>правонарушения, предусмотренного ст.</w:t>
      </w:r>
      <w:r w:rsidRPr="00BD585C" w:rsidR="002C2E2A">
        <w:t>19.6</w:t>
      </w:r>
      <w:r w:rsidRPr="00BD585C">
        <w:t xml:space="preserve"> КоАП РФ и подвергнуть е</w:t>
      </w:r>
      <w:r w:rsidRPr="00BD585C" w:rsidR="002C2E2A">
        <w:t>ё</w:t>
      </w:r>
      <w:r w:rsidRPr="00BD585C">
        <w:t xml:space="preserve"> административному наказанию в виде </w:t>
      </w:r>
      <w:r w:rsidRPr="00BD585C">
        <w:rPr>
          <w:shd w:val="clear" w:color="auto" w:fill="FFFFFF"/>
        </w:rPr>
        <w:t>административного штрафа</w:t>
      </w:r>
      <w:r w:rsidRPr="00BD585C">
        <w:t xml:space="preserve"> в </w:t>
      </w:r>
      <w:r>
        <w:rPr>
          <w:sz w:val="23"/>
          <w:szCs w:val="23"/>
        </w:rPr>
        <w:t>(данные изъяты)</w:t>
      </w:r>
    </w:p>
    <w:p w:rsidR="00AE5559" w:rsidP="00AE5559">
      <w:pPr>
        <w:ind w:firstLine="709"/>
        <w:jc w:val="both"/>
        <w:rPr>
          <w:sz w:val="23"/>
          <w:szCs w:val="23"/>
        </w:rPr>
      </w:pPr>
      <w:r w:rsidRPr="00BD585C">
        <w:t xml:space="preserve">Сумму штрафа необходимо внести: </w:t>
      </w:r>
      <w:r>
        <w:rPr>
          <w:sz w:val="23"/>
          <w:szCs w:val="23"/>
        </w:rPr>
        <w:t>(данные изъяты)</w:t>
      </w:r>
    </w:p>
    <w:p w:rsidR="00600C28" w:rsidRPr="00BD585C" w:rsidP="00AE5559">
      <w:pPr>
        <w:ind w:firstLine="709"/>
        <w:jc w:val="both"/>
      </w:pPr>
      <w:r w:rsidRPr="00BD585C">
        <w:rPr>
          <w:shd w:val="clear" w:color="auto" w:fill="FFFFFF"/>
        </w:rPr>
        <w:t>В соответствии с ч.1 ст.</w:t>
      </w:r>
      <w:hyperlink r:id="rId30" w:tgtFrame="_blank" w:tooltip="КОАП &gt;  Раздел V. Исполнение постановлений по делам об административных правонарушениях &gt;&lt;span class=" w:history="1">
        <w:r w:rsidRPr="00BD585C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BD585C">
        <w:rPr>
          <w:shd w:val="clear" w:color="auto" w:fill="FFFFFF"/>
        </w:rPr>
        <w:t> РФ административный штраф должен быть уплачен лицом, </w:t>
      </w:r>
      <w:r w:rsidRPr="00BD585C">
        <w:rPr>
          <w:rStyle w:val="snippetequal"/>
          <w:bCs/>
          <w:bdr w:val="none" w:sz="0" w:space="0" w:color="auto" w:frame="1"/>
        </w:rPr>
        <w:t>привлеченным </w:t>
      </w:r>
      <w:r w:rsidRPr="00BD585C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BD585C">
        <w:rPr>
          <w:shd w:val="clear" w:color="auto" w:fill="FFFFFF"/>
        </w:rPr>
        <w:t xml:space="preserve">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</w:t>
      </w:r>
      <w:r w:rsidRPr="00BD585C">
        <w:rPr>
          <w:shd w:val="clear" w:color="auto" w:fill="FFFFFF"/>
        </w:rPr>
        <w:t>ьством.</w:t>
      </w:r>
    </w:p>
    <w:p w:rsidR="00EB5964" w:rsidRPr="00BD585C" w:rsidP="00EB5964">
      <w:pPr>
        <w:ind w:firstLine="708"/>
        <w:jc w:val="both"/>
      </w:pPr>
      <w:r w:rsidRPr="00BD585C">
        <w:t>Постановление может быть обжаловано в Ленинский районный суд Республики Крым через мирового судью</w:t>
      </w:r>
      <w:r w:rsidRPr="00BD585C" w:rsidR="00297A0E">
        <w:t xml:space="preserve">, вынесшего постановление, </w:t>
      </w:r>
      <w:r w:rsidRPr="00BD585C">
        <w:t>в течение десяти суток со дня вручения или получения копии постановления.</w:t>
      </w:r>
    </w:p>
    <w:p w:rsidR="00EB5964" w:rsidRPr="00BD585C" w:rsidP="00EB5964">
      <w:pPr>
        <w:tabs>
          <w:tab w:val="left" w:pos="2835"/>
          <w:tab w:val="left" w:pos="3828"/>
          <w:tab w:val="left" w:pos="4820"/>
          <w:tab w:val="left" w:pos="6237"/>
        </w:tabs>
      </w:pPr>
    </w:p>
    <w:p w:rsidR="007223D8" w:rsidRPr="00BD585C" w:rsidP="00600C28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2E0116" w:rsidRPr="00BD585C" w:rsidP="00600C28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</w:rPr>
      </w:pPr>
      <w:r w:rsidRPr="00BD585C">
        <w:rPr>
          <w:b/>
        </w:rPr>
        <w:t xml:space="preserve">Мировой судья                      </w:t>
      </w:r>
      <w:r w:rsidRPr="00BD585C" w:rsidR="007223D8">
        <w:rPr>
          <w:b/>
        </w:rPr>
        <w:t xml:space="preserve">  </w:t>
      </w:r>
      <w:r w:rsidRPr="00BD585C">
        <w:rPr>
          <w:b/>
        </w:rPr>
        <w:t xml:space="preserve">   </w:t>
      </w:r>
      <w:r w:rsidRPr="00BD585C" w:rsidR="00BD49B2">
        <w:rPr>
          <w:b/>
        </w:rPr>
        <w:t xml:space="preserve">  </w:t>
      </w:r>
      <w:r w:rsidRPr="00BD585C" w:rsidR="001536EB">
        <w:rPr>
          <w:b/>
        </w:rPr>
        <w:t xml:space="preserve">   </w:t>
      </w:r>
      <w:r w:rsidRPr="00BD585C" w:rsidR="00334B6D">
        <w:rPr>
          <w:b/>
        </w:rPr>
        <w:t xml:space="preserve">  </w:t>
      </w:r>
      <w:r w:rsidRPr="00BD585C" w:rsidR="00BD585C">
        <w:t>/подпись/</w:t>
      </w:r>
      <w:r w:rsidRPr="00BD585C" w:rsidR="00334B6D">
        <w:rPr>
          <w:b/>
        </w:rPr>
        <w:t xml:space="preserve">          </w:t>
      </w:r>
      <w:r w:rsidRPr="00BD585C" w:rsidR="000102AC">
        <w:rPr>
          <w:b/>
        </w:rPr>
        <w:t xml:space="preserve"> </w:t>
      </w:r>
      <w:r w:rsidRPr="00BD585C" w:rsidR="000149C3">
        <w:rPr>
          <w:b/>
        </w:rPr>
        <w:t xml:space="preserve">  </w:t>
      </w:r>
      <w:r w:rsidRPr="00BD585C" w:rsidR="006229AA">
        <w:rPr>
          <w:b/>
        </w:rPr>
        <w:t xml:space="preserve">   </w:t>
      </w:r>
      <w:r w:rsidRPr="00BD585C">
        <w:rPr>
          <w:b/>
        </w:rPr>
        <w:t xml:space="preserve">              </w:t>
      </w:r>
      <w:r w:rsidRPr="00BD585C" w:rsidR="00932213">
        <w:rPr>
          <w:b/>
        </w:rPr>
        <w:t xml:space="preserve">         </w:t>
      </w:r>
      <w:r w:rsidRPr="00BD585C">
        <w:rPr>
          <w:b/>
        </w:rPr>
        <w:t xml:space="preserve"> А.А. </w:t>
      </w:r>
      <w:r w:rsidRPr="00BD585C" w:rsidR="007223D8">
        <w:rPr>
          <w:b/>
        </w:rPr>
        <w:t>Ку</w:t>
      </w:r>
      <w:r w:rsidRPr="00BD585C">
        <w:rPr>
          <w:b/>
        </w:rPr>
        <w:t>лунчаков</w:t>
      </w:r>
    </w:p>
    <w:sectPr w:rsidSect="00BD585C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4"/>
    <w:rsid w:val="000102AC"/>
    <w:rsid w:val="000149C3"/>
    <w:rsid w:val="000366AF"/>
    <w:rsid w:val="00096178"/>
    <w:rsid w:val="000E00A4"/>
    <w:rsid w:val="00123924"/>
    <w:rsid w:val="001536EB"/>
    <w:rsid w:val="00167203"/>
    <w:rsid w:val="001B79F7"/>
    <w:rsid w:val="001F03CE"/>
    <w:rsid w:val="002034C8"/>
    <w:rsid w:val="002152BC"/>
    <w:rsid w:val="00233F11"/>
    <w:rsid w:val="00245D94"/>
    <w:rsid w:val="00251E98"/>
    <w:rsid w:val="00265350"/>
    <w:rsid w:val="00294533"/>
    <w:rsid w:val="00297A0E"/>
    <w:rsid w:val="002A1CCB"/>
    <w:rsid w:val="002B7A19"/>
    <w:rsid w:val="002C2E2A"/>
    <w:rsid w:val="002E0116"/>
    <w:rsid w:val="00300A6F"/>
    <w:rsid w:val="00334B6D"/>
    <w:rsid w:val="00346B6E"/>
    <w:rsid w:val="00390C15"/>
    <w:rsid w:val="0039285C"/>
    <w:rsid w:val="00471B1F"/>
    <w:rsid w:val="004B0D66"/>
    <w:rsid w:val="004D2B91"/>
    <w:rsid w:val="004D7429"/>
    <w:rsid w:val="004F247A"/>
    <w:rsid w:val="00556334"/>
    <w:rsid w:val="005C52A2"/>
    <w:rsid w:val="005C7DD2"/>
    <w:rsid w:val="005D238F"/>
    <w:rsid w:val="00600C28"/>
    <w:rsid w:val="006229AA"/>
    <w:rsid w:val="00641021"/>
    <w:rsid w:val="006574CC"/>
    <w:rsid w:val="006A61FF"/>
    <w:rsid w:val="006B17B2"/>
    <w:rsid w:val="006B68A8"/>
    <w:rsid w:val="006D2DD3"/>
    <w:rsid w:val="00717742"/>
    <w:rsid w:val="007223D8"/>
    <w:rsid w:val="0074050D"/>
    <w:rsid w:val="007C2D7A"/>
    <w:rsid w:val="0080460A"/>
    <w:rsid w:val="008B118D"/>
    <w:rsid w:val="008F5637"/>
    <w:rsid w:val="00932213"/>
    <w:rsid w:val="00951D0C"/>
    <w:rsid w:val="00970DA4"/>
    <w:rsid w:val="0099419C"/>
    <w:rsid w:val="009967CE"/>
    <w:rsid w:val="00A007DF"/>
    <w:rsid w:val="00A1431A"/>
    <w:rsid w:val="00A16312"/>
    <w:rsid w:val="00A45ECC"/>
    <w:rsid w:val="00A8515C"/>
    <w:rsid w:val="00AB359E"/>
    <w:rsid w:val="00AB62B8"/>
    <w:rsid w:val="00AE5559"/>
    <w:rsid w:val="00B2115C"/>
    <w:rsid w:val="00B63E1A"/>
    <w:rsid w:val="00BA7A79"/>
    <w:rsid w:val="00BC3051"/>
    <w:rsid w:val="00BD49B2"/>
    <w:rsid w:val="00BD585C"/>
    <w:rsid w:val="00BF3A32"/>
    <w:rsid w:val="00BF5713"/>
    <w:rsid w:val="00C0037D"/>
    <w:rsid w:val="00C04F84"/>
    <w:rsid w:val="00C141D2"/>
    <w:rsid w:val="00C20399"/>
    <w:rsid w:val="00C72CFA"/>
    <w:rsid w:val="00CB3487"/>
    <w:rsid w:val="00D431BE"/>
    <w:rsid w:val="00D66F36"/>
    <w:rsid w:val="00E83593"/>
    <w:rsid w:val="00E92023"/>
    <w:rsid w:val="00E9558F"/>
    <w:rsid w:val="00EA6D1F"/>
    <w:rsid w:val="00EB0E3D"/>
    <w:rsid w:val="00EB4A4F"/>
    <w:rsid w:val="00EB5964"/>
    <w:rsid w:val="00EE6789"/>
    <w:rsid w:val="00EF289F"/>
    <w:rsid w:val="00F63E12"/>
    <w:rsid w:val="00FD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00C28"/>
  </w:style>
  <w:style w:type="paragraph" w:styleId="NoSpacing">
    <w:name w:val="No Spacing"/>
    <w:uiPriority w:val="1"/>
    <w:qFormat/>
    <w:rsid w:val="002C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E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6109FBFD94A05BB48B67E4D5237A45459805ED69C9C7B845C9BC537C652785BA00D0DAE9ECC7F8C876F206ECAC1D9ED684F79FED239F7R6S" TargetMode="External" /><Relationship Id="rId11" Type="http://schemas.openxmlformats.org/officeDocument/2006/relationships/hyperlink" Target="consultantplus://offline/ref=D6109FBFD94A05BB48B67E4D5237A45459805ED69C9C7B845C9BC537C652785BA00D0DAC9FC27A8C876F206ECAC1D9ED684F79FED239F7R6S" TargetMode="External" /><Relationship Id="rId12" Type="http://schemas.openxmlformats.org/officeDocument/2006/relationships/hyperlink" Target="consultantplus://offline/ref=D6109FBFD94A05BB48B67E4D5237A45459805ED69C9C7B845C9BC537C652785BA00D0DAC9FC5788C876F206ECAC1D9ED684F79FED239F7R6S" TargetMode="External" /><Relationship Id="rId13" Type="http://schemas.openxmlformats.org/officeDocument/2006/relationships/hyperlink" Target="consultantplus://offline/ref=D6109FBFD94A05BB48B67E4D5237A45459805ED69C9C7B845C9BC537C652785BA00D0DA89DC57A85D235306A8394D0F36C5967F4CC39770BF3RCS" TargetMode="External" /><Relationship Id="rId14" Type="http://schemas.openxmlformats.org/officeDocument/2006/relationships/hyperlink" Target="consultantplus://offline/ref=D6109FBFD94A05BB48B67E4D5237A45459805ED69C9C7B845C9BC537C652785BA00D0DAA95C47D8C876F206ECAC1D9ED684F79FED239F7R6S" TargetMode="External" /><Relationship Id="rId15" Type="http://schemas.openxmlformats.org/officeDocument/2006/relationships/hyperlink" Target="consultantplus://offline/ref=D6109FBFD94A05BB48B67E4D5237A45459805ED69C9C7B845C9BC537C652785BA00D0DA89DC77D85D035306A8394D0F36C5967F4CC39770BF3RCS" TargetMode="External" /><Relationship Id="rId16" Type="http://schemas.openxmlformats.org/officeDocument/2006/relationships/hyperlink" Target="consultantplus://offline/ref=D6109FBFD94A05BB48B67E4D5237A45459805ED69C9C7B845C9BC537C652785BA00D0DAA99C57D8C876F206ECAC1D9ED684F79FED239F7R6S" TargetMode="External" /><Relationship Id="rId17" Type="http://schemas.openxmlformats.org/officeDocument/2006/relationships/hyperlink" Target="consultantplus://offline/ref=D6109FBFD94A05BB48B67E4D5237A45459805ED69C9C7B845C9BC537C652785BA00D0DA89DC57A8FD735306A8394D0F36C5967F4CC39770BF3RCS" TargetMode="External" /><Relationship Id="rId18" Type="http://schemas.openxmlformats.org/officeDocument/2006/relationships/hyperlink" Target="consultantplus://offline/ref=D6109FBFD94A05BB48B67E4D5237A45459805ED69C9C7B845C9BC537C652785BA00D0DAD94C67D8C876F206ECAC1D9ED684F79FED239F7R6S" TargetMode="External" /><Relationship Id="rId19" Type="http://schemas.openxmlformats.org/officeDocument/2006/relationships/hyperlink" Target="consultantplus://offline/ref=D6109FBFD94A05BB48B67E4D5237A45459805ED69C9C7B845C9BC537C652785BA00D0DAD9FC57A8C876F206ECAC1D9ED684F79FED239F7R6S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6109FBFD94A05BB48B67E4D5237A45459805ED69C9C7B845C9BC537C652785BA00D0DAB9BC67C8C876F206ECAC1D9ED684F79FED239F7R6S" TargetMode="External" /><Relationship Id="rId21" Type="http://schemas.openxmlformats.org/officeDocument/2006/relationships/hyperlink" Target="consultantplus://offline/ref=D6109FBFD94A05BB48B67E4D5237A45459805ED69C9C7B845C9BC537C652785BA00D0DAA9DCC7C8C876F206ECAC1D9ED684F79FED239F7R6S" TargetMode="External" /><Relationship Id="rId22" Type="http://schemas.openxmlformats.org/officeDocument/2006/relationships/hyperlink" Target="consultantplus://offline/ref=D6109FBFD94A05BB48B67E4D5237A45459805ED69C9C7B845C9BC537C652785BA00D0DA899C07C8C876F206ECAC1D9ED684F79FED239F7R6S" TargetMode="External" /><Relationship Id="rId23" Type="http://schemas.openxmlformats.org/officeDocument/2006/relationships/hyperlink" Target="consultantplus://offline/ref=D6109FBFD94A05BB48B67E4D5237A45459805ED69C9C7B845C9BC537C652785BA00D0DAB94C37E8C876F206ECAC1D9ED684F79FED239F7R6S" TargetMode="External" /><Relationship Id="rId24" Type="http://schemas.openxmlformats.org/officeDocument/2006/relationships/hyperlink" Target="consultantplus://offline/ref=D6109FBFD94A05BB48B67E4D5237A45459805ED69C9C7B845C9BC537C652785BA00D0DAA95C4788C876F206ECAC1D9ED684F79FED239F7R6S" TargetMode="External" /><Relationship Id="rId25" Type="http://schemas.openxmlformats.org/officeDocument/2006/relationships/hyperlink" Target="consultantplus://offline/ref=D6109FBFD94A05BB48B67E4D5237A45459805ED69C9C7B845C9BC537C652785BA00D0DAF9CC5758C876F206ECAC1D9ED684F79FED239F7R6S" TargetMode="External" /><Relationship Id="rId26" Type="http://schemas.openxmlformats.org/officeDocument/2006/relationships/hyperlink" Target="consultantplus://offline/ref=D6109FBFD94A05BB48B67E4D5237A45459805ED69C9C7B845C9BC537C652785BA00D0DAA95C57C8C876F206ECAC1D9ED684F79FED239F7R6S" TargetMode="External" /><Relationship Id="rId27" Type="http://schemas.openxmlformats.org/officeDocument/2006/relationships/hyperlink" Target="consultantplus://offline/ref=3468D255B2B997DFCFE8C0ACE1B878F392E2005D12900130D571D8C10BC61AA9CF4934B454DF7B08312AAC70E6130044A6AB2425157AjFU6S" TargetMode="External" /><Relationship Id="rId28" Type="http://schemas.openxmlformats.org/officeDocument/2006/relationships/hyperlink" Target="http://sudact.ru/law/koap/razdel-iv/glava-29/statia-29.9/" TargetMode="External" /><Relationship Id="rId29" Type="http://schemas.openxmlformats.org/officeDocument/2006/relationships/hyperlink" Target="http://sudact.ru/law/koap/razdel-iv/glava-29/statia-29.10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sudact.ru/law/koap/razdel-v/glava-32/statia-32.2/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54690BDCD4E571CF5D4932661C3C3001FD7385C12107373EF3E0CFB97D34C90DA0387AEB99440A9ED220F7563CCE142B84A7E19814AFU5TBS" TargetMode="External" /><Relationship Id="rId5" Type="http://schemas.openxmlformats.org/officeDocument/2006/relationships/hyperlink" Target="consultantplus://offline/ref=D6109FBFD94A05BB48B67E4D5237A45459805ED69C9C7B845C9BC537C652785BA00D0DA89BC1758C876F206ECAC1D9ED684F79FED239F7R6S" TargetMode="External" /><Relationship Id="rId6" Type="http://schemas.openxmlformats.org/officeDocument/2006/relationships/hyperlink" Target="consultantplus://offline/ref=D6109FBFD94A05BB48B67E4D5237A45459805ED69C9C7B845C9BC537C652785BA00D0DAE9AC37A8C876F206ECAC1D9ED684F79FED239F7R6S" TargetMode="External" /><Relationship Id="rId7" Type="http://schemas.openxmlformats.org/officeDocument/2006/relationships/hyperlink" Target="consultantplus://offline/ref=D6109FBFD94A05BB48B67E4D5237A45459805ED69C9C7B845C9BC537C652785BA00D0DAA9ECC7E8C876F206ECAC1D9ED684F79FED239F7R6S" TargetMode="External" /><Relationship Id="rId8" Type="http://schemas.openxmlformats.org/officeDocument/2006/relationships/hyperlink" Target="consultantplus://offline/ref=D6109FBFD94A05BB48B67E4D5237A45459805ED69C9C7B845C9BC537C652785BA00D0DA09AC177D3827A3136C7C5C3F3605965FCD0F3RAS" TargetMode="External" /><Relationship Id="rId9" Type="http://schemas.openxmlformats.org/officeDocument/2006/relationships/hyperlink" Target="consultantplus://offline/ref=D6109FBFD94A05BB48B67E4D5237A45459805ED69C9C7B845C9BC537C652785BA00D0DA098C67D8C876F206ECAC1D9ED684F79FED239F7R6S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