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D1554" w:rsidRPr="00780338" w:rsidP="001C7B25">
      <w:pPr>
        <w:pStyle w:val="Heading1"/>
        <w:spacing w:before="0" w:after="0"/>
        <w:jc w:val="right"/>
        <w:rPr>
          <w:sz w:val="24"/>
          <w:szCs w:val="24"/>
        </w:rPr>
      </w:pPr>
      <w:r w:rsidRPr="00780338">
        <w:rPr>
          <w:rFonts w:ascii="Times New Roman" w:hAnsi="Times New Roman" w:cs="Times New Roman"/>
          <w:b w:val="0"/>
          <w:sz w:val="24"/>
          <w:szCs w:val="24"/>
        </w:rPr>
        <w:t>Дело № 5-</w:t>
      </w:r>
      <w:r w:rsidRPr="00780338" w:rsidR="00B033F3">
        <w:rPr>
          <w:rFonts w:ascii="Times New Roman" w:hAnsi="Times New Roman" w:cs="Times New Roman"/>
          <w:b w:val="0"/>
          <w:sz w:val="24"/>
          <w:szCs w:val="24"/>
        </w:rPr>
        <w:t>63</w:t>
      </w:r>
      <w:r w:rsidRPr="00780338">
        <w:rPr>
          <w:rFonts w:ascii="Times New Roman" w:hAnsi="Times New Roman" w:cs="Times New Roman"/>
          <w:b w:val="0"/>
          <w:sz w:val="24"/>
          <w:szCs w:val="24"/>
        </w:rPr>
        <w:t>-</w:t>
      </w:r>
      <w:r w:rsidR="00A41FD0">
        <w:rPr>
          <w:rFonts w:ascii="Times New Roman" w:hAnsi="Times New Roman" w:cs="Times New Roman"/>
          <w:b w:val="0"/>
          <w:sz w:val="24"/>
          <w:szCs w:val="24"/>
        </w:rPr>
        <w:t>316</w:t>
      </w:r>
      <w:r w:rsidRPr="00780338">
        <w:rPr>
          <w:rFonts w:ascii="Times New Roman" w:hAnsi="Times New Roman" w:cs="Times New Roman"/>
          <w:b w:val="0"/>
          <w:sz w:val="24"/>
          <w:szCs w:val="24"/>
        </w:rPr>
        <w:t>/2021</w:t>
      </w:r>
    </w:p>
    <w:p w:rsidR="00B033F3" w:rsidRPr="00BD522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1554" w:rsidRPr="00BD522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D522C">
        <w:rPr>
          <w:rFonts w:ascii="Times New Roman" w:hAnsi="Times New Roman" w:cs="Times New Roman"/>
          <w:sz w:val="24"/>
          <w:szCs w:val="24"/>
        </w:rPr>
        <w:t>П</w:t>
      </w:r>
      <w:r w:rsidRPr="00BD522C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B033F3" w:rsidRPr="00BD522C" w:rsidP="00B033F3"/>
    <w:p w:rsidR="007D1554" w:rsidRPr="00BD522C" w:rsidP="00DE33E5">
      <w:pPr>
        <w:ind w:firstLine="708"/>
      </w:pPr>
      <w:r w:rsidRPr="00BD522C">
        <w:t>30 ноября</w:t>
      </w:r>
      <w:r w:rsidRPr="00BD522C" w:rsidR="005B5A16">
        <w:t xml:space="preserve"> 2021 года                           </w:t>
      </w:r>
      <w:r w:rsidRPr="00BD522C" w:rsidR="00DE33E5">
        <w:t xml:space="preserve"> </w:t>
      </w:r>
      <w:r w:rsidRPr="00BD522C" w:rsidR="00BD522C">
        <w:t xml:space="preserve"> </w:t>
      </w:r>
      <w:r w:rsidRPr="00BD522C" w:rsidR="00780338">
        <w:t xml:space="preserve">           </w:t>
      </w:r>
      <w:r w:rsidRPr="00BD522C" w:rsidR="00A43723">
        <w:t xml:space="preserve">                           </w:t>
      </w:r>
      <w:r w:rsidRPr="00BD522C" w:rsidR="00780338">
        <w:t xml:space="preserve">     </w:t>
      </w:r>
      <w:r w:rsidR="00BD522C">
        <w:t xml:space="preserve">                             </w:t>
      </w:r>
      <w:r w:rsidRPr="00BD522C" w:rsidR="00780338">
        <w:t xml:space="preserve">  </w:t>
      </w:r>
      <w:r w:rsidRPr="00BD522C" w:rsidR="00B033F3">
        <w:t>пгт</w:t>
      </w:r>
      <w:r w:rsidRPr="00BD522C" w:rsidR="005B5A16">
        <w:t>.</w:t>
      </w:r>
      <w:r w:rsidRPr="00BD522C" w:rsidR="00B033F3">
        <w:t>Л</w:t>
      </w:r>
      <w:r w:rsidRPr="00BD522C" w:rsidR="00B033F3">
        <w:t>енино</w:t>
      </w:r>
    </w:p>
    <w:p w:rsidR="00B033F3" w:rsidRPr="00BD522C">
      <w:pPr>
        <w:ind w:firstLine="708"/>
        <w:jc w:val="both"/>
      </w:pPr>
    </w:p>
    <w:p w:rsidR="00780338" w:rsidRPr="00BD522C" w:rsidP="00780338">
      <w:pPr>
        <w:ind w:firstLine="708"/>
        <w:jc w:val="both"/>
      </w:pPr>
      <w:r w:rsidRPr="00BD522C">
        <w:t xml:space="preserve">Мировой судья судебного участка № </w:t>
      </w:r>
      <w:r w:rsidRPr="00BD522C" w:rsidR="00B033F3">
        <w:t>63</w:t>
      </w:r>
      <w:r w:rsidRPr="00BD522C">
        <w:t xml:space="preserve"> </w:t>
      </w:r>
      <w:r w:rsidRPr="00BD522C" w:rsidR="00B033F3">
        <w:t>Ленинского</w:t>
      </w:r>
      <w:r w:rsidRPr="00BD522C">
        <w:t xml:space="preserve"> судебного района (</w:t>
      </w:r>
      <w:r w:rsidRPr="00BD522C" w:rsidR="00B033F3">
        <w:t xml:space="preserve">Ленинский </w:t>
      </w:r>
      <w:r w:rsidRPr="00BD522C">
        <w:t xml:space="preserve">муниципальный район) Республики Крым </w:t>
      </w:r>
      <w:r w:rsidRPr="00BD522C" w:rsidR="00B033F3">
        <w:t>Кулунчаков А.А.</w:t>
      </w:r>
      <w:r w:rsidRPr="00BD522C">
        <w:t>,</w:t>
      </w:r>
      <w:r w:rsidRPr="00BD522C" w:rsidR="00B033F3">
        <w:t xml:space="preserve"> </w:t>
      </w:r>
      <w:r w:rsidRPr="00BD522C">
        <w:t xml:space="preserve">рассмотрев в открытом судебном заседании материалы дела об административном правонарушении, поступившие из Отдела надзорной деятельности по </w:t>
      </w:r>
      <w:r w:rsidRPr="00BD522C" w:rsidR="00B033F3">
        <w:t>Ленинскому</w:t>
      </w:r>
      <w:r w:rsidRPr="00BD522C">
        <w:t xml:space="preserve"> району УНД и </w:t>
      </w:r>
      <w:r w:rsidRPr="00BD522C">
        <w:t>ПР</w:t>
      </w:r>
      <w:r w:rsidRPr="00BD522C">
        <w:t xml:space="preserve"> ГУ МЧС России по Республи</w:t>
      </w:r>
      <w:r w:rsidRPr="00BD522C">
        <w:t>ке Крым в отношении</w:t>
      </w:r>
      <w:r w:rsidRPr="00BD522C" w:rsidR="00B033F3">
        <w:t xml:space="preserve"> </w:t>
      </w:r>
    </w:p>
    <w:p w:rsidR="00AA2C87" w:rsidP="00AA2C87">
      <w:pPr>
        <w:ind w:left="709"/>
        <w:jc w:val="both"/>
        <w:rPr>
          <w:sz w:val="20"/>
          <w:szCs w:val="20"/>
          <w:lang w:eastAsia="en-US"/>
        </w:rPr>
      </w:pPr>
      <w:r>
        <w:rPr>
          <w:lang w:eastAsia="en-US"/>
        </w:rPr>
        <w:t>Таирова Б. В.</w:t>
      </w:r>
      <w:r w:rsidRPr="00BD522C" w:rsidR="00581622">
        <w:rPr>
          <w:lang w:eastAsia="en-US"/>
        </w:rPr>
        <w:t xml:space="preserve">, </w:t>
      </w:r>
      <w:r w:rsidRPr="00AA2C87">
        <w:rPr>
          <w:sz w:val="20"/>
          <w:szCs w:val="20"/>
          <w:lang w:eastAsia="en-US"/>
        </w:rPr>
        <w:t xml:space="preserve">(данные изъяты) </w:t>
      </w:r>
    </w:p>
    <w:p w:rsidR="007D1554" w:rsidRPr="00BD522C" w:rsidP="00AA2C87">
      <w:pPr>
        <w:ind w:left="709"/>
        <w:jc w:val="both"/>
      </w:pPr>
      <w:r w:rsidRPr="00BD522C">
        <w:t>в</w:t>
      </w:r>
      <w:r w:rsidRPr="00BD522C" w:rsidR="00B033F3">
        <w:t xml:space="preserve"> совершении административного </w:t>
      </w:r>
      <w:r w:rsidRPr="00BD522C" w:rsidR="005B5A16">
        <w:t>правонарушени</w:t>
      </w:r>
      <w:r w:rsidRPr="00BD522C" w:rsidR="00B033F3">
        <w:t>я</w:t>
      </w:r>
      <w:r w:rsidRPr="00BD522C" w:rsidR="005B5A16">
        <w:t>, предусмотренно</w:t>
      </w:r>
      <w:r w:rsidRPr="00BD522C" w:rsidR="00B033F3">
        <w:t>го</w:t>
      </w:r>
      <w:r w:rsidRPr="00BD522C" w:rsidR="005B5A16">
        <w:t xml:space="preserve"> ч. 1 ст. 20.7 Кодекса Российской Федерации об административных правонарушениях</w:t>
      </w:r>
      <w:r w:rsidRPr="00BD522C" w:rsidR="00B033F3">
        <w:t xml:space="preserve"> (далее – КоАП РФ)</w:t>
      </w:r>
      <w:r w:rsidRPr="00BD522C" w:rsidR="005B5A16">
        <w:t>,</w:t>
      </w:r>
    </w:p>
    <w:p w:rsidR="007D1554" w:rsidRPr="00BD522C">
      <w:pPr>
        <w:jc w:val="center"/>
      </w:pPr>
      <w:r w:rsidRPr="00BD522C">
        <w:rPr>
          <w:b/>
        </w:rPr>
        <w:t>У С Т А Н О В И Л:</w:t>
      </w:r>
    </w:p>
    <w:p w:rsidR="00467D1D" w:rsidRPr="00BD522C" w:rsidP="00A41FD0">
      <w:pPr>
        <w:ind w:firstLine="708"/>
        <w:jc w:val="both"/>
      </w:pPr>
      <w:r w:rsidRPr="00AA2C87">
        <w:rPr>
          <w:sz w:val="20"/>
          <w:szCs w:val="20"/>
          <w:lang w:eastAsia="en-US"/>
        </w:rPr>
        <w:t>(данные изъяты)</w:t>
      </w:r>
      <w:r w:rsidRPr="00BD522C" w:rsidR="005B5A16">
        <w:t xml:space="preserve">, в результате проведения проверки органом государственного контроля (надзора) в отношении юридического лица </w:t>
      </w:r>
      <w:r w:rsidRPr="00BD522C" w:rsidR="00C22569">
        <w:t xml:space="preserve">– </w:t>
      </w:r>
      <w:r w:rsidRPr="00964DB4" w:rsidR="00964DB4">
        <w:rPr>
          <w:sz w:val="20"/>
          <w:szCs w:val="20"/>
          <w:lang w:eastAsia="en-US"/>
        </w:rPr>
        <w:t>(данные изъяты)</w:t>
      </w:r>
      <w:r w:rsidRPr="00BD522C" w:rsidR="005B5A16">
        <w:t xml:space="preserve">, юридический адрес: Республика Крым, Ленинский район, </w:t>
      </w:r>
      <w:r w:rsidRPr="00964DB4" w:rsidR="00964DB4">
        <w:rPr>
          <w:sz w:val="20"/>
          <w:szCs w:val="20"/>
          <w:lang w:eastAsia="en-US"/>
        </w:rPr>
        <w:t>(данные изъяты)</w:t>
      </w:r>
      <w:r w:rsidRPr="00BD522C" w:rsidR="005B5A16">
        <w:t xml:space="preserve">, проводимой на основании </w:t>
      </w:r>
      <w:r w:rsidRPr="00BD522C" w:rsidR="00581622">
        <w:t>р</w:t>
      </w:r>
      <w:r w:rsidRPr="00BD522C" w:rsidR="005B5A16">
        <w:t xml:space="preserve">аспоряжения органа государственного контроля (надзора), </w:t>
      </w:r>
      <w:r w:rsidRPr="00BD522C" w:rsidR="00843D3C">
        <w:t>начальник</w:t>
      </w:r>
      <w:r w:rsidRPr="00BD522C" w:rsidR="00581622">
        <w:t>а</w:t>
      </w:r>
      <w:r w:rsidRPr="00BD522C" w:rsidR="005B5A16">
        <w:t xml:space="preserve"> ОНД по Ленинскому району УНД и </w:t>
      </w:r>
      <w:r w:rsidRPr="00BD522C" w:rsidR="005B5A16">
        <w:t>ПР</w:t>
      </w:r>
      <w:r w:rsidRPr="00BD522C" w:rsidR="005B5A16">
        <w:t xml:space="preserve"> ГУ МЧС России по Республике Крым </w:t>
      </w:r>
      <w:r w:rsidRPr="00964DB4" w:rsidR="00964DB4">
        <w:rPr>
          <w:sz w:val="20"/>
          <w:szCs w:val="20"/>
          <w:lang w:eastAsia="en-US"/>
        </w:rPr>
        <w:t xml:space="preserve">(данные изъяты) </w:t>
      </w:r>
      <w:r w:rsidRPr="00BD522C" w:rsidR="00581622">
        <w:t xml:space="preserve">от </w:t>
      </w:r>
      <w:r w:rsidRPr="00964DB4" w:rsidR="00964DB4">
        <w:rPr>
          <w:sz w:val="20"/>
          <w:szCs w:val="20"/>
          <w:lang w:eastAsia="en-US"/>
        </w:rPr>
        <w:t xml:space="preserve">(данные изъяты) </w:t>
      </w:r>
      <w:r w:rsidRPr="00BD522C" w:rsidR="00581622">
        <w:t>№</w:t>
      </w:r>
      <w:r w:rsidRPr="00964DB4" w:rsidR="00964DB4">
        <w:rPr>
          <w:sz w:val="20"/>
          <w:szCs w:val="20"/>
          <w:lang w:eastAsia="en-US"/>
        </w:rPr>
        <w:t>(данные изъяты)</w:t>
      </w:r>
      <w:r w:rsidRPr="00BD522C" w:rsidR="005B5A16">
        <w:t xml:space="preserve">, выявлено нарушение требований Федерального закона от 12.02.1998 </w:t>
      </w:r>
      <w:r w:rsidRPr="00BD522C" w:rsidR="00581622">
        <w:t>№ 28-ФЗ «О гражданской обороне», Правил эксплуатации защитных сооружений гражданской обороны, а именно:</w:t>
      </w:r>
    </w:p>
    <w:p w:rsidR="00D00310" w:rsidRPr="00BD522C" w:rsidP="00A41FD0">
      <w:pPr>
        <w:jc w:val="both"/>
      </w:pPr>
      <w:r w:rsidRPr="00BD522C">
        <w:rPr>
          <w:lang w:bidi="ru-RU"/>
        </w:rPr>
        <w:t xml:space="preserve">- </w:t>
      </w:r>
      <w:r w:rsidRPr="00BD522C" w:rsidR="00A41FD0">
        <w:rPr>
          <w:lang w:bidi="ru-RU"/>
        </w:rPr>
        <w:t>отсутствует система оповещения и её работоспособность (оборудование, варианты речевых</w:t>
      </w:r>
      <w:r w:rsidRPr="00BD522C" w:rsidR="00A41FD0">
        <w:rPr>
          <w:lang w:bidi="ru-RU"/>
        </w:rPr>
        <w:t xml:space="preserve"> сообщений, определения порядка задействования).</w:t>
      </w:r>
    </w:p>
    <w:p w:rsidR="007D1554" w:rsidRPr="00BD522C">
      <w:pPr>
        <w:ind w:firstLine="708"/>
        <w:jc w:val="both"/>
      </w:pPr>
      <w:r w:rsidRPr="00BD522C">
        <w:t xml:space="preserve">Таким образом, </w:t>
      </w:r>
      <w:r w:rsidRPr="00964DB4" w:rsidR="00964DB4">
        <w:rPr>
          <w:sz w:val="20"/>
          <w:szCs w:val="20"/>
          <w:lang w:eastAsia="en-US"/>
        </w:rPr>
        <w:t xml:space="preserve">(данные изъяты) </w:t>
      </w:r>
      <w:r w:rsidRPr="00BD522C" w:rsidR="00A41FD0">
        <w:t xml:space="preserve">– </w:t>
      </w:r>
      <w:r w:rsidRPr="00964DB4" w:rsidR="00964DB4">
        <w:rPr>
          <w:sz w:val="20"/>
          <w:szCs w:val="20"/>
          <w:lang w:eastAsia="en-US"/>
        </w:rPr>
        <w:t xml:space="preserve">(данные изъяты) </w:t>
      </w:r>
      <w:r w:rsidRPr="00BD522C" w:rsidR="00A41FD0">
        <w:t>Таировым Б.В.</w:t>
      </w:r>
      <w:r w:rsidRPr="00BD522C">
        <w:t xml:space="preserve"> нарушены требования Федерального закона от </w:t>
      </w:r>
      <w:r w:rsidRPr="00BD522C" w:rsidR="00780338">
        <w:t>12.02.1998</w:t>
      </w:r>
      <w:r w:rsidRPr="00BD522C">
        <w:t xml:space="preserve"> № 28-ФЗ «О гражданской обороне» и других правовых и нормативно-правовых актов в области гражданской обороны.</w:t>
      </w:r>
    </w:p>
    <w:p w:rsidR="007D1554" w:rsidRPr="00BD522C">
      <w:pPr>
        <w:ind w:firstLine="708"/>
        <w:jc w:val="both"/>
      </w:pPr>
      <w:r w:rsidRPr="00BD522C">
        <w:t xml:space="preserve">Нарушение требований Федерального Закона от </w:t>
      </w:r>
      <w:r w:rsidRPr="00BD522C" w:rsidR="00780338">
        <w:t>12.02.1998</w:t>
      </w:r>
      <w:r w:rsidRPr="00BD522C">
        <w:t xml:space="preserve"> № 28-ФЗ «О гражданской обороне» и других правовых и нормативно-правовых актов в области гражданской обороны не устранено.</w:t>
      </w:r>
    </w:p>
    <w:p w:rsidR="007D1554" w:rsidRPr="00BD522C">
      <w:pPr>
        <w:ind w:firstLine="708"/>
        <w:jc w:val="both"/>
      </w:pPr>
      <w:r w:rsidRPr="00BD522C">
        <w:t xml:space="preserve">В судебное заседание должностное лицо </w:t>
      </w:r>
      <w:r w:rsidRPr="00BD522C" w:rsidR="00A41FD0">
        <w:t>Таиров Б.В.</w:t>
      </w:r>
      <w:r w:rsidRPr="00BD522C" w:rsidR="00414D30">
        <w:t xml:space="preserve"> </w:t>
      </w:r>
      <w:r w:rsidRPr="00BD522C" w:rsidR="00DE33E5">
        <w:t>не</w:t>
      </w:r>
      <w:r w:rsidRPr="00BD522C" w:rsidR="007F5538">
        <w:t xml:space="preserve"> явил</w:t>
      </w:r>
      <w:r w:rsidRPr="00BD522C" w:rsidR="00A41FD0">
        <w:t>ся, извещен</w:t>
      </w:r>
      <w:r w:rsidRPr="00BD522C" w:rsidR="007F5538">
        <w:t xml:space="preserve"> надлежаще.</w:t>
      </w:r>
      <w:r w:rsidRPr="00BD522C" w:rsidR="00DE33E5">
        <w:t xml:space="preserve"> </w:t>
      </w:r>
      <w:r w:rsidRPr="00BD522C" w:rsidR="007F5538">
        <w:t>В письменном заявлении просила дело рассмотреть в е</w:t>
      </w:r>
      <w:r w:rsidRPr="00BD522C" w:rsidR="00A41FD0">
        <w:t>го</w:t>
      </w:r>
      <w:r w:rsidRPr="00BD522C" w:rsidR="007F5538">
        <w:t xml:space="preserve"> отсутствие, с протоколом </w:t>
      </w:r>
      <w:r w:rsidRPr="00BD522C" w:rsidR="007F5538">
        <w:t>соглас</w:t>
      </w:r>
      <w:r w:rsidRPr="00BD522C" w:rsidR="00A41FD0">
        <w:t>ен</w:t>
      </w:r>
      <w:r w:rsidRPr="00BD522C" w:rsidR="00A41FD0">
        <w:t>, просил</w:t>
      </w:r>
      <w:r w:rsidRPr="00BD522C" w:rsidR="007F5538">
        <w:t xml:space="preserve"> назначить минимальное наказание.</w:t>
      </w:r>
    </w:p>
    <w:p w:rsidR="007D1554" w:rsidRPr="00BD522C">
      <w:pPr>
        <w:ind w:firstLine="708"/>
        <w:jc w:val="both"/>
      </w:pPr>
      <w:r w:rsidRPr="00BD522C">
        <w:t xml:space="preserve">Исследовав письменные материалы дела, мировой судья пришел к выводу о наличии в действиях должностного лица </w:t>
      </w:r>
      <w:r w:rsidRPr="00BD522C" w:rsidR="00A41FD0">
        <w:t>Таирова Б.В.</w:t>
      </w:r>
      <w:r w:rsidRPr="00BD522C">
        <w:t xml:space="preserve"> состава правонарушения, предусмотренного ч. 1 ст.</w:t>
      </w:r>
      <w:r w:rsidRPr="00BD522C">
        <w:t xml:space="preserve"> 20.7 КоАП РФ, исходя из следующего.</w:t>
      </w:r>
    </w:p>
    <w:p w:rsidR="007D1554" w:rsidRPr="00BD522C">
      <w:pPr>
        <w:ind w:firstLine="708"/>
        <w:jc w:val="both"/>
      </w:pPr>
      <w:r w:rsidRPr="00BD522C"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</w:t>
      </w:r>
      <w:r w:rsidRPr="00BD522C">
        <w:t>ение установленного законом порядка привлечения лица к административной ответственности.</w:t>
      </w:r>
    </w:p>
    <w:p w:rsidR="007D1554" w:rsidRPr="00BD522C">
      <w:pPr>
        <w:ind w:firstLine="708"/>
        <w:jc w:val="both"/>
      </w:pPr>
      <w:r w:rsidRPr="00BD522C"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</w:t>
      </w:r>
      <w:r w:rsidRPr="00BD522C">
        <w:t xml:space="preserve">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7D1554" w:rsidRPr="00BD522C">
      <w:pPr>
        <w:ind w:firstLine="708"/>
        <w:jc w:val="both"/>
      </w:pPr>
      <w:r w:rsidRPr="00BD522C"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</w:t>
      </w:r>
      <w:r w:rsidRPr="00BD522C">
        <w:t>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D1554" w:rsidRPr="00BD522C">
      <w:pPr>
        <w:spacing w:line="315" w:lineRule="atLeast"/>
        <w:ind w:firstLine="540"/>
        <w:jc w:val="both"/>
      </w:pPr>
      <w:r w:rsidRPr="00BD522C">
        <w:t>Часть 1 статьи 20.7 КоАП РФ предусматривает ответственность з</w:t>
      </w:r>
      <w:r w:rsidRPr="00BD522C">
        <w:t xml:space="preserve">а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</w:t>
      </w:r>
      <w:r w:rsidRPr="00BD522C">
        <w:t>гражданской обороны и объектов гражданской обороны, использования и содерж</w:t>
      </w:r>
      <w:r w:rsidRPr="00BD522C">
        <w:t xml:space="preserve">ания систем оповещения, средств индивидуальной защиты, другой специальной техники и имущества гражданской обороны </w:t>
      </w:r>
      <w:r w:rsidRPr="00BD522C" w:rsidR="00414D30">
        <w:t>м</w:t>
      </w:r>
      <w:r w:rsidRPr="00BD522C">
        <w:t xml:space="preserve"> влечет наложение административного штрафа на должностных лиц в размере от пяти</w:t>
      </w:r>
      <w:r w:rsidRPr="00BD522C">
        <w:t xml:space="preserve"> тысяч до десяти тысяч рублей; на юридических лиц - от пятидес</w:t>
      </w:r>
      <w:r w:rsidRPr="00BD522C">
        <w:t>яти тысяч до ста тысяч рублей.</w:t>
      </w:r>
    </w:p>
    <w:p w:rsidR="007D1554" w:rsidRPr="00BD522C">
      <w:pPr>
        <w:spacing w:line="315" w:lineRule="atLeast"/>
        <w:ind w:firstLine="708"/>
        <w:jc w:val="both"/>
      </w:pPr>
      <w:r w:rsidRPr="00BD522C">
        <w:t xml:space="preserve">В соответствии со </w:t>
      </w:r>
      <w:hyperlink r:id="rId4" w:anchor="/document/178160/entry/1" w:history="1">
        <w:r w:rsidRPr="00BD522C">
          <w:t>ст. 1</w:t>
        </w:r>
      </w:hyperlink>
      <w:r w:rsidRPr="00BD522C">
        <w:t xml:space="preserve">, </w:t>
      </w:r>
      <w:hyperlink r:id="rId4" w:anchor="/document/178160/entry/2" w:history="1">
        <w:r w:rsidRPr="00BD522C">
          <w:t>2</w:t>
        </w:r>
      </w:hyperlink>
      <w:r w:rsidRPr="00BD522C">
        <w:t xml:space="preserve">, </w:t>
      </w:r>
      <w:hyperlink r:id="rId4" w:anchor="/document/178160/entry/6" w:history="1">
        <w:r w:rsidRPr="00BD522C">
          <w:t>6</w:t>
        </w:r>
      </w:hyperlink>
      <w:r w:rsidRPr="00BD522C">
        <w:t xml:space="preserve"> Федерального закона от </w:t>
      </w:r>
      <w:r w:rsidRPr="00BD522C" w:rsidR="00780338">
        <w:t>12.02.1998</w:t>
      </w:r>
      <w:r w:rsidRPr="00BD522C">
        <w:t xml:space="preserve"> </w:t>
      </w:r>
      <w:r w:rsidRPr="00BD522C" w:rsidR="00780338">
        <w:t>№</w:t>
      </w:r>
      <w:r w:rsidRPr="00BD522C">
        <w:t xml:space="preserve"> 28-ФЗ </w:t>
      </w:r>
      <w:r w:rsidRPr="00BD522C" w:rsidR="00780338">
        <w:t>«</w:t>
      </w:r>
      <w:r w:rsidRPr="00BD522C">
        <w:t>О гражданской обороне</w:t>
      </w:r>
      <w:r w:rsidRPr="00BD522C" w:rsidR="00780338">
        <w:t>»</w:t>
      </w:r>
      <w:r w:rsidRPr="00BD522C">
        <w:t xml:space="preserve">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</w:t>
      </w:r>
      <w:r w:rsidRPr="00BD522C">
        <w:t xml:space="preserve">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7D1554" w:rsidRPr="00BD522C">
      <w:pPr>
        <w:spacing w:line="315" w:lineRule="atLeast"/>
        <w:ind w:firstLine="708"/>
        <w:jc w:val="both"/>
      </w:pPr>
      <w:r w:rsidRPr="00BD522C">
        <w:t xml:space="preserve">В соответствии со </w:t>
      </w:r>
      <w:hyperlink r:id="rId4" w:anchor="/document/178160/entry/19" w:history="1">
        <w:r w:rsidRPr="00BD522C">
          <w:t>ст. 19</w:t>
        </w:r>
      </w:hyperlink>
      <w:r w:rsidRPr="00BD522C">
        <w:t xml:space="preserve"> Федерального закона от </w:t>
      </w:r>
      <w:r w:rsidRPr="00BD522C" w:rsidR="00780338">
        <w:t>12.02.1998</w:t>
      </w:r>
      <w:r w:rsidRPr="00BD522C">
        <w:t xml:space="preserve"> </w:t>
      </w:r>
      <w:r w:rsidRPr="00BD522C" w:rsidR="00780338">
        <w:t>№</w:t>
      </w:r>
      <w:r w:rsidRPr="00BD522C">
        <w:t xml:space="preserve"> 28-ФЗ </w:t>
      </w:r>
      <w:r w:rsidRPr="00BD522C" w:rsidR="00780338">
        <w:t>«</w:t>
      </w:r>
      <w:r w:rsidRPr="00BD522C">
        <w:t>О гражданской обороне</w:t>
      </w:r>
      <w:r w:rsidRPr="00BD522C" w:rsidR="00780338">
        <w:t>»</w:t>
      </w:r>
      <w:r w:rsidRPr="00BD522C">
        <w:t xml:space="preserve">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</w:t>
      </w:r>
      <w:r w:rsidRPr="00BD522C">
        <w:t>ерации.</w:t>
      </w:r>
    </w:p>
    <w:p w:rsidR="007D1554" w:rsidRPr="00BD522C">
      <w:pPr>
        <w:spacing w:line="315" w:lineRule="atLeast"/>
        <w:ind w:firstLine="708"/>
        <w:jc w:val="both"/>
      </w:pPr>
      <w:r w:rsidRPr="00BD522C">
        <w:t xml:space="preserve">В силу п. 2 Постановления Правительства Российской Федерации от </w:t>
      </w:r>
      <w:r w:rsidRPr="00BD522C" w:rsidR="00780338">
        <w:t>26.11.2007</w:t>
      </w:r>
      <w:r w:rsidRPr="00BD522C">
        <w:t xml:space="preserve"> 804 </w:t>
      </w:r>
      <w:r w:rsidRPr="00BD522C" w:rsidR="00780338">
        <w:t>«</w:t>
      </w:r>
      <w:r w:rsidRPr="00BD522C">
        <w:t>Об утверждении Положения о гражданской</w:t>
      </w:r>
      <w:r w:rsidRPr="00BD522C" w:rsidR="00780338">
        <w:t xml:space="preserve"> обороне в Российской Федерации»</w:t>
      </w:r>
      <w:r w:rsidRPr="00BD522C">
        <w:t xml:space="preserve">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адрес от опасностей, возникающих при военных конфликтах или вследствие этих конфликтов,</w:t>
      </w:r>
      <w:r w:rsidRPr="00BD522C">
        <w:t xml:space="preserve"> а также при чрезвычайных ситуациях природного и техногенного характера.</w:t>
      </w:r>
    </w:p>
    <w:p w:rsidR="007D1554" w:rsidRPr="00BD522C">
      <w:pPr>
        <w:spacing w:line="315" w:lineRule="atLeast"/>
        <w:ind w:firstLine="708"/>
        <w:jc w:val="both"/>
      </w:pPr>
      <w:r w:rsidRPr="00BD522C">
        <w:t xml:space="preserve">Аналогичные положения содержатся в пункте 3 </w:t>
      </w:r>
      <w:r w:rsidRPr="00BD522C" w:rsidR="00780338">
        <w:t>«</w:t>
      </w:r>
      <w:r w:rsidRPr="00BD522C">
        <w:t>Положения об организации и ведении гражданской обороны в муниципальных образованиях и организациях</w:t>
      </w:r>
      <w:r w:rsidRPr="00BD522C" w:rsidR="00780338">
        <w:t>»</w:t>
      </w:r>
      <w:r w:rsidRPr="00BD522C">
        <w:t xml:space="preserve">, утвержденного </w:t>
      </w:r>
      <w:hyperlink r:id="rId4" w:anchor="/document/194436/entry/0" w:history="1">
        <w:r w:rsidRPr="00BD522C">
          <w:t>приказом</w:t>
        </w:r>
      </w:hyperlink>
      <w:r w:rsidRPr="00BD522C">
        <w:t xml:space="preserve"> МЧС России от </w:t>
      </w:r>
      <w:r w:rsidRPr="00BD522C" w:rsidR="00780338">
        <w:t>14.11.2008</w:t>
      </w:r>
      <w:r w:rsidRPr="00BD522C">
        <w:t xml:space="preserve"> 687 </w:t>
      </w:r>
      <w:r w:rsidRPr="00BD522C" w:rsidR="00780338">
        <w:t>«</w:t>
      </w:r>
      <w:r w:rsidRPr="00BD522C">
        <w:t>Об утверждении Положения об организации и ведении гражданской обороны в муниципальных образованиях и организациях</w:t>
      </w:r>
      <w:r w:rsidRPr="00BD522C" w:rsidR="00780338">
        <w:t>»</w:t>
      </w:r>
      <w:r w:rsidRPr="00BD522C">
        <w:t xml:space="preserve">, разработанного в соответствии с </w:t>
      </w:r>
      <w:hyperlink r:id="rId4" w:anchor="/document/178160/entry/0" w:history="1">
        <w:r w:rsidRPr="00BD522C">
          <w:t>Федеральным законом</w:t>
        </w:r>
      </w:hyperlink>
      <w:r w:rsidRPr="00BD522C">
        <w:t xml:space="preserve"> от </w:t>
      </w:r>
      <w:r w:rsidRPr="00BD522C" w:rsidR="00780338">
        <w:t>12.02.1998</w:t>
      </w:r>
      <w:r w:rsidRPr="00BD522C">
        <w:t xml:space="preserve"> </w:t>
      </w:r>
      <w:r w:rsidRPr="00BD522C" w:rsidR="00780338">
        <w:t>№</w:t>
      </w:r>
      <w:r w:rsidRPr="00BD522C">
        <w:t xml:space="preserve"> 28-ФЗ </w:t>
      </w:r>
      <w:r w:rsidRPr="00BD522C" w:rsidR="00780338">
        <w:t>«</w:t>
      </w:r>
      <w:r w:rsidRPr="00BD522C">
        <w:t>О гражданской обороне</w:t>
      </w:r>
      <w:r w:rsidRPr="00BD522C" w:rsidR="00780338">
        <w:t>»</w:t>
      </w:r>
      <w:r w:rsidRPr="00BD522C">
        <w:t xml:space="preserve"> и постановлением Правительства Российской Федерации от </w:t>
      </w:r>
      <w:r w:rsidRPr="00BD522C" w:rsidR="00780338">
        <w:t>26.11.2007</w:t>
      </w:r>
      <w:r w:rsidRPr="00BD522C">
        <w:t xml:space="preserve"> </w:t>
      </w:r>
      <w:r w:rsidRPr="00BD522C" w:rsidR="00780338">
        <w:t>№</w:t>
      </w:r>
      <w:r w:rsidRPr="00BD522C">
        <w:t xml:space="preserve"> 804 </w:t>
      </w:r>
      <w:r w:rsidRPr="00BD522C" w:rsidR="00780338">
        <w:t>«</w:t>
      </w:r>
      <w:r w:rsidRPr="00BD522C">
        <w:t>Об</w:t>
      </w:r>
      <w:r w:rsidRPr="00BD522C">
        <w:t xml:space="preserve"> </w:t>
      </w:r>
      <w:r w:rsidRPr="00BD522C">
        <w:t>утверждении</w:t>
      </w:r>
      <w:r w:rsidRPr="00BD522C">
        <w:t xml:space="preserve"> Положения о гражданской обороне в Российской Федерации</w:t>
      </w:r>
      <w:r w:rsidRPr="00BD522C" w:rsidR="00780338">
        <w:t>»</w:t>
      </w:r>
      <w:r w:rsidRPr="00BD522C">
        <w:t>.</w:t>
      </w:r>
    </w:p>
    <w:p w:rsidR="007D1554" w:rsidRPr="00BD522C">
      <w:pPr>
        <w:spacing w:line="315" w:lineRule="atLeast"/>
        <w:ind w:firstLine="708"/>
        <w:jc w:val="both"/>
      </w:pPr>
      <w:r w:rsidRPr="00BD522C">
        <w:t xml:space="preserve">Положения пункта 3 </w:t>
      </w:r>
      <w:r w:rsidRPr="00BD522C" w:rsidR="00780338">
        <w:t>«</w:t>
      </w:r>
      <w:r w:rsidRPr="00BD522C">
        <w:t>Положения об организации и ведении гражданской обороны в муниципальных образованиях и организациях</w:t>
      </w:r>
      <w:r w:rsidRPr="00BD522C" w:rsidR="00780338">
        <w:t>»</w:t>
      </w:r>
      <w:r w:rsidRPr="00BD522C">
        <w:t xml:space="preserve"> дополнены положением о том, что подготовка к ведению гражданской обороны осуществляется на основании годовых и перспективных планов, пр</w:t>
      </w:r>
      <w:r w:rsidRPr="00BD522C">
        <w:t>едусматривающих основные мероприятия по вопросам гражданской обороны, предупреждения и ликвидации чрезвычайных ситуаций муниципального образования (организации).</w:t>
      </w:r>
    </w:p>
    <w:p w:rsidR="007D1554" w:rsidRPr="00BD522C">
      <w:pPr>
        <w:spacing w:line="315" w:lineRule="atLeast"/>
        <w:ind w:firstLine="708"/>
        <w:jc w:val="both"/>
      </w:pPr>
      <w:r w:rsidRPr="00BD522C">
        <w:t xml:space="preserve">В силу </w:t>
      </w:r>
      <w:hyperlink r:id="rId4" w:anchor="/document/180646/entry/2" w:history="1">
        <w:r w:rsidRPr="00BD522C">
          <w:t>пункта 2</w:t>
        </w:r>
      </w:hyperlink>
      <w:r w:rsidRPr="00BD522C">
        <w:t xml:space="preserve"> Положения</w:t>
      </w:r>
      <w:r w:rsidRPr="00BD522C">
        <w:t xml:space="preserve">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</w:t>
      </w:r>
      <w:hyperlink r:id="rId4" w:anchor="/document/180646/entry/0" w:history="1">
        <w:r w:rsidRPr="00BD522C">
          <w:t>постановлением</w:t>
        </w:r>
      </w:hyperlink>
      <w:r w:rsidRPr="00BD522C">
        <w:t xml:space="preserve"> Правительства Р</w:t>
      </w:r>
      <w:r w:rsidRPr="00BD522C">
        <w:t xml:space="preserve">Ф от </w:t>
      </w:r>
      <w:r w:rsidRPr="00BD522C" w:rsidR="00780338">
        <w:t>10.07.1999</w:t>
      </w:r>
      <w:r w:rsidRPr="00BD522C">
        <w:t xml:space="preserve"> </w:t>
      </w:r>
      <w:r w:rsidRPr="00BD522C" w:rsidR="00780338">
        <w:t xml:space="preserve">№ </w:t>
      </w:r>
      <w:r w:rsidRPr="00BD522C">
        <w:t>782, в организациях независимо от их организационно - правовой формы с целью управления гражданской обороной создаются (назначаются) структурные подразделения (работники) по гражданской обороне.</w:t>
      </w:r>
    </w:p>
    <w:p w:rsidR="007D1554" w:rsidRPr="00BD522C" w:rsidP="00780338">
      <w:pPr>
        <w:spacing w:line="315" w:lineRule="atLeast"/>
        <w:ind w:firstLine="708"/>
        <w:jc w:val="both"/>
      </w:pPr>
      <w:r w:rsidRPr="00BD522C">
        <w:t xml:space="preserve">Таким образом, </w:t>
      </w:r>
      <w:r w:rsidRPr="00B473CA" w:rsidR="00B473CA">
        <w:rPr>
          <w:sz w:val="20"/>
          <w:szCs w:val="20"/>
          <w:lang w:eastAsia="en-US"/>
        </w:rPr>
        <w:t xml:space="preserve">(данные изъяты) </w:t>
      </w:r>
      <w:r w:rsidRPr="00BD522C" w:rsidR="00C33A42">
        <w:t>Таировым Б.В.</w:t>
      </w:r>
      <w:r w:rsidRPr="00BD522C" w:rsidR="00D00310">
        <w:t xml:space="preserve"> </w:t>
      </w:r>
      <w:r w:rsidRPr="00BD522C">
        <w:t xml:space="preserve">нарушены требования Федерального закона </w:t>
      </w:r>
      <w:r w:rsidRPr="00BD522C">
        <w:t>от</w:t>
      </w:r>
      <w:r w:rsidRPr="00BD522C">
        <w:t xml:space="preserve"> </w:t>
      </w:r>
      <w:r w:rsidRPr="00BD522C">
        <w:t>дата</w:t>
      </w:r>
      <w:r w:rsidRPr="00BD522C">
        <w:t xml:space="preserve"> № 28-ФЗ «О гражданской обороне» и других правовых и нормативно-правовых актов в области гражданской обороны.</w:t>
      </w:r>
    </w:p>
    <w:p w:rsidR="007D1554" w:rsidRPr="00BD522C">
      <w:pPr>
        <w:ind w:firstLine="708"/>
        <w:jc w:val="both"/>
      </w:pPr>
      <w:r w:rsidRPr="00BD522C">
        <w:t xml:space="preserve">Вина должностного лица </w:t>
      </w:r>
      <w:r w:rsidRPr="00581622">
        <w:rPr>
          <w:sz w:val="20"/>
          <w:szCs w:val="20"/>
          <w:lang w:eastAsia="en-US"/>
        </w:rPr>
        <w:t>(данные изъяты)</w:t>
      </w:r>
      <w:r w:rsidRPr="00BD522C">
        <w:t xml:space="preserve"> в пред</w:t>
      </w:r>
      <w:r w:rsidRPr="00BD522C">
        <w:t>ъявленном административном правонарушении доказана материалами дела, а именно:</w:t>
      </w:r>
    </w:p>
    <w:p w:rsidR="007D1554" w:rsidRPr="00BD522C">
      <w:pPr>
        <w:ind w:firstLine="708"/>
        <w:jc w:val="both"/>
      </w:pPr>
      <w:r w:rsidRPr="00BD522C">
        <w:t xml:space="preserve">- </w:t>
      </w:r>
      <w:r w:rsidRPr="00BD522C" w:rsidR="00414D30">
        <w:t>актом</w:t>
      </w:r>
      <w:r w:rsidRPr="00BD522C">
        <w:t xml:space="preserve"> проверки органом государственного контроля (надзора) </w:t>
      </w:r>
      <w:r w:rsidRPr="00BD522C" w:rsidR="00C33A42">
        <w:t>№</w:t>
      </w:r>
      <w:r w:rsidR="00B473CA">
        <w:t xml:space="preserve"> </w:t>
      </w:r>
      <w:r w:rsidRPr="00B473CA" w:rsidR="00B473CA">
        <w:rPr>
          <w:sz w:val="20"/>
          <w:szCs w:val="20"/>
          <w:lang w:eastAsia="en-US"/>
        </w:rPr>
        <w:t xml:space="preserve">(данные изъяты) </w:t>
      </w:r>
      <w:r w:rsidRPr="00BD522C">
        <w:t xml:space="preserve">в отношении </w:t>
      </w:r>
      <w:r w:rsidRPr="00BD522C" w:rsidR="00C33A42">
        <w:t>органа государственной власти</w:t>
      </w:r>
      <w:r w:rsidRPr="00BD522C" w:rsidR="00780338">
        <w:t>;</w:t>
      </w:r>
    </w:p>
    <w:p w:rsidR="00C33A42" w:rsidRPr="00BD522C" w:rsidP="00C33A42">
      <w:pPr>
        <w:ind w:firstLine="708"/>
        <w:jc w:val="both"/>
      </w:pPr>
      <w:r w:rsidRPr="00BD522C">
        <w:t xml:space="preserve">- протоколом об административном правонарушении № </w:t>
      </w:r>
      <w:r w:rsidRPr="00B473CA" w:rsidR="00B473CA">
        <w:rPr>
          <w:sz w:val="20"/>
          <w:szCs w:val="20"/>
          <w:lang w:eastAsia="en-US"/>
        </w:rPr>
        <w:t>(данные изъяты)</w:t>
      </w:r>
      <w:r w:rsidRPr="00BD522C">
        <w:t>;</w:t>
      </w:r>
    </w:p>
    <w:p w:rsidR="00C33A42" w:rsidRPr="00BD522C" w:rsidP="00C33A42">
      <w:pPr>
        <w:ind w:firstLine="708"/>
        <w:jc w:val="both"/>
      </w:pPr>
      <w:r w:rsidRPr="00BD522C">
        <w:t>- объяснениями Таирова Б.В.;</w:t>
      </w:r>
    </w:p>
    <w:p w:rsidR="007F5538" w:rsidRPr="00BD522C">
      <w:pPr>
        <w:ind w:firstLine="708"/>
        <w:jc w:val="both"/>
      </w:pPr>
      <w:r w:rsidRPr="00BD522C">
        <w:t xml:space="preserve">- копией распоряжения о проведении плановой выездной проверки </w:t>
      </w:r>
      <w:r w:rsidRPr="00BD522C">
        <w:t>от</w:t>
      </w:r>
      <w:r w:rsidRPr="00BD522C">
        <w:t xml:space="preserve"> </w:t>
      </w:r>
      <w:r w:rsidRPr="00B473CA" w:rsidR="00B473CA">
        <w:rPr>
          <w:sz w:val="20"/>
          <w:szCs w:val="20"/>
          <w:lang w:eastAsia="en-US"/>
        </w:rPr>
        <w:t>(данные изъяты)</w:t>
      </w:r>
      <w:r w:rsidRPr="00BD522C">
        <w:t>.</w:t>
      </w:r>
    </w:p>
    <w:p w:rsidR="007D1554" w:rsidRPr="00BD522C">
      <w:pPr>
        <w:ind w:firstLine="708"/>
        <w:jc w:val="both"/>
      </w:pPr>
      <w:r w:rsidRPr="00BD522C">
        <w:t>Все указанные доказательства соответствуют в деталях и в целом друг другу, добыты в соответствии с требованиями действующего зак</w:t>
      </w:r>
      <w:r w:rsidRPr="00BD522C">
        <w:t xml:space="preserve">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B473CA">
      <w:pPr>
        <w:ind w:firstLine="708"/>
        <w:jc w:val="both"/>
        <w:rPr>
          <w:sz w:val="20"/>
          <w:szCs w:val="20"/>
          <w:lang w:eastAsia="en-US"/>
        </w:rPr>
      </w:pPr>
      <w:r w:rsidRPr="00BD522C">
        <w:t>Таиров Б.В.</w:t>
      </w:r>
      <w:r w:rsidRPr="00BD522C" w:rsidR="005B5A16">
        <w:t xml:space="preserve"> является должностным лицом, что подтверждается </w:t>
      </w:r>
      <w:r w:rsidRPr="00BD522C">
        <w:t xml:space="preserve">решением </w:t>
      </w:r>
      <w:r w:rsidRPr="00B473CA">
        <w:rPr>
          <w:sz w:val="20"/>
          <w:szCs w:val="20"/>
          <w:lang w:eastAsia="en-US"/>
        </w:rPr>
        <w:t xml:space="preserve">(данные изъяты) </w:t>
      </w:r>
      <w:r w:rsidRPr="00BD522C" w:rsidR="00AB708E">
        <w:t xml:space="preserve"> о назначении </w:t>
      </w:r>
      <w:r w:rsidRPr="00BD522C">
        <w:t xml:space="preserve">Таирова Б.В. главой </w:t>
      </w:r>
      <w:r w:rsidRPr="00B473CA">
        <w:rPr>
          <w:sz w:val="20"/>
          <w:szCs w:val="20"/>
          <w:lang w:eastAsia="en-US"/>
        </w:rPr>
        <w:t>(данные изъяты)</w:t>
      </w:r>
      <w:r>
        <w:rPr>
          <w:sz w:val="20"/>
          <w:szCs w:val="20"/>
          <w:lang w:eastAsia="en-US"/>
        </w:rPr>
        <w:t>.</w:t>
      </w:r>
      <w:r w:rsidRPr="00B473CA">
        <w:rPr>
          <w:sz w:val="20"/>
          <w:szCs w:val="20"/>
          <w:lang w:eastAsia="en-US"/>
        </w:rPr>
        <w:t xml:space="preserve"> </w:t>
      </w:r>
    </w:p>
    <w:p w:rsidR="007D1554" w:rsidRPr="00BD522C">
      <w:pPr>
        <w:ind w:firstLine="708"/>
        <w:jc w:val="both"/>
      </w:pPr>
      <w:r w:rsidRPr="00BD522C">
        <w:t xml:space="preserve">Таким образом, </w:t>
      </w:r>
      <w:r w:rsidRPr="00BD522C" w:rsidR="00C33A42">
        <w:t>Таиров Б.В.</w:t>
      </w:r>
      <w:r w:rsidRPr="00BD522C" w:rsidR="00780338">
        <w:t xml:space="preserve"> </w:t>
      </w:r>
      <w:r w:rsidRPr="00BD522C">
        <w:t>является должностным лицом, ответственным за соблюдение на объекте обязательных требований в области гр</w:t>
      </w:r>
      <w:r w:rsidRPr="00BD522C">
        <w:t xml:space="preserve">ажданской обороны и является субъектом административного правонарушения, предусмотренного </w:t>
      </w:r>
      <w:hyperlink r:id="rId4" w:anchor="/document/12125267/entry/20701" w:history="1">
        <w:r w:rsidRPr="00BD522C">
          <w:t>ч. 1 ст. 20.7</w:t>
        </w:r>
      </w:hyperlink>
      <w:r w:rsidRPr="00BD522C">
        <w:t xml:space="preserve"> КоАП РФ.</w:t>
      </w:r>
    </w:p>
    <w:p w:rsidR="007D1554" w:rsidRPr="00BD522C">
      <w:pPr>
        <w:ind w:firstLine="708"/>
        <w:jc w:val="both"/>
      </w:pPr>
      <w:r w:rsidRPr="00BD522C">
        <w:t xml:space="preserve">Действия должностного лица </w:t>
      </w:r>
      <w:r w:rsidRPr="00BD522C" w:rsidR="00C33A42">
        <w:t>Таирова Б.В.</w:t>
      </w:r>
      <w:r w:rsidRPr="00BD522C">
        <w:t xml:space="preserve"> правильно квалифицированы по</w:t>
      </w:r>
      <w:r w:rsidRPr="00BD522C">
        <w:t xml:space="preserve"> ч. 1 ст. 20.7 КоАП РФ как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</w:t>
      </w:r>
      <w:r w:rsidRPr="00BD522C">
        <w:t>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7D1554" w:rsidRPr="00BD522C">
      <w:pPr>
        <w:ind w:firstLine="708"/>
        <w:jc w:val="both"/>
      </w:pPr>
      <w:r w:rsidRPr="00BD522C">
        <w:t>В соответствии со ст. 3.1 КоАП РФ административное наказание является установленной государством мерой ответственнос</w:t>
      </w:r>
      <w:r w:rsidRPr="00BD522C">
        <w:t>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D1554" w:rsidRPr="00BD522C">
      <w:pPr>
        <w:ind w:firstLine="708"/>
        <w:jc w:val="both"/>
      </w:pPr>
      <w:r w:rsidRPr="00BD522C">
        <w:t xml:space="preserve">Согласно части 2 статьи 4.1 </w:t>
      </w:r>
      <w:r w:rsidRPr="00BD522C" w:rsidR="00C33A42">
        <w:t xml:space="preserve">КоАП </w:t>
      </w:r>
      <w:r w:rsidRPr="00BD522C" w:rsidR="00C33A42">
        <w:t>ФР</w:t>
      </w:r>
      <w:r w:rsidRPr="00BD522C">
        <w:t xml:space="preserve"> при назначении административного наказания физичес</w:t>
      </w:r>
      <w:r w:rsidRPr="00BD522C">
        <w:t>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D1554" w:rsidRPr="00BD522C">
      <w:pPr>
        <w:ind w:firstLine="708"/>
        <w:jc w:val="both"/>
      </w:pPr>
      <w:r w:rsidRPr="00BD522C">
        <w:t>Су</w:t>
      </w:r>
      <w:r w:rsidRPr="00BD522C">
        <w:t>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</w:t>
      </w:r>
      <w:r w:rsidRPr="00BD522C">
        <w:t>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</w:t>
      </w:r>
      <w:r w:rsidRPr="00BD522C">
        <w:t>овершения новых противоправных деяний, а также</w:t>
      </w:r>
      <w:r w:rsidRPr="00BD522C"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D1554" w:rsidRPr="00BD522C">
      <w:pPr>
        <w:ind w:firstLine="708"/>
        <w:jc w:val="both"/>
      </w:pPr>
      <w:r w:rsidRPr="00BD522C">
        <w:t xml:space="preserve">Согласно разъяснениям п. 21 Постановления </w:t>
      </w:r>
      <w:r w:rsidRPr="00BD522C">
        <w:t xml:space="preserve">Пленума Верховного Суда РФ от </w:t>
      </w:r>
      <w:r w:rsidRPr="00BD522C" w:rsidR="00780338">
        <w:t xml:space="preserve">24.03.2005 (в редакции от 19.12.2013) </w:t>
      </w:r>
      <w:r w:rsidRPr="00BD522C" w:rsidR="007F5538">
        <w:t>№</w:t>
      </w:r>
      <w:r w:rsidRPr="00BD522C">
        <w:t xml:space="preserve"> 5 </w:t>
      </w:r>
      <w:r w:rsidRPr="00BD522C" w:rsidR="007F5538">
        <w:t>«</w:t>
      </w:r>
      <w:r w:rsidRPr="00BD522C"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BD522C" w:rsidR="007F5538">
        <w:t>»</w:t>
      </w:r>
      <w:r w:rsidRPr="00BD522C">
        <w:t xml:space="preserve"> при решении вопроса о назначении вида и размера администрати</w:t>
      </w:r>
      <w:r w:rsidRPr="00BD522C">
        <w:t xml:space="preserve">вного наказания судье необходимо учитывать, что </w:t>
      </w:r>
      <w:hyperlink r:id="rId5" w:history="1">
        <w:r w:rsidRPr="00BD522C">
          <w:t>КоАП</w:t>
        </w:r>
      </w:hyperlink>
      <w:r w:rsidRPr="00BD522C"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</w:t>
      </w:r>
      <w:r w:rsidRPr="00BD522C">
        <w:t xml:space="preserve"> данно</w:t>
      </w:r>
      <w:r w:rsidRPr="00BD522C">
        <w:t>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</w:t>
      </w:r>
      <w:r w:rsidRPr="00BD522C">
        <w:t>министративной ответственности, обстоятельств, смягчающих и отягчающих административную ответственность (</w:t>
      </w:r>
      <w:hyperlink r:id="rId6" w:anchor="block_41" w:history="1">
        <w:r w:rsidRPr="00BD522C">
          <w:t>статьи 4.1-4.5</w:t>
        </w:r>
      </w:hyperlink>
      <w:r w:rsidRPr="00BD522C">
        <w:t xml:space="preserve"> КоАП РФ). Поэтому судья не вправе назнач</w:t>
      </w:r>
      <w:r w:rsidRPr="00BD522C">
        <w:t xml:space="preserve">ить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7" w:anchor="block_32" w:history="1">
        <w:r w:rsidRPr="00BD522C">
          <w:t>статьей 3.2</w:t>
        </w:r>
      </w:hyperlink>
      <w:r w:rsidRPr="00BD522C">
        <w:t xml:space="preserve"> КоАП РФ.</w:t>
      </w:r>
    </w:p>
    <w:p w:rsidR="007F5538" w:rsidRPr="00BD522C">
      <w:pPr>
        <w:ind w:firstLine="708"/>
        <w:jc w:val="both"/>
      </w:pPr>
      <w:r w:rsidRPr="00BD522C">
        <w:t>Обстоятельством, смягчающим</w:t>
      </w:r>
      <w:r w:rsidRPr="00BD522C" w:rsidR="00780338">
        <w:t xml:space="preserve">, </w:t>
      </w:r>
      <w:r w:rsidRPr="00BD522C">
        <w:t>административную ответственность, мировой судья учитывает признание вины.</w:t>
      </w:r>
    </w:p>
    <w:p w:rsidR="007D1554" w:rsidRPr="00BD522C">
      <w:pPr>
        <w:ind w:firstLine="708"/>
        <w:jc w:val="both"/>
      </w:pPr>
      <w:r w:rsidRPr="00BD522C">
        <w:t>Отягчающих обстоятель</w:t>
      </w:r>
      <w:r w:rsidRPr="00BD522C">
        <w:t>ств пр</w:t>
      </w:r>
      <w:r w:rsidRPr="00BD522C">
        <w:t xml:space="preserve">и рассмотрении настоящего дела </w:t>
      </w:r>
      <w:r w:rsidRPr="00BD522C" w:rsidR="005B5A16">
        <w:t>не установлено.</w:t>
      </w:r>
    </w:p>
    <w:p w:rsidR="007D1554" w:rsidRPr="00BD522C">
      <w:pPr>
        <w:ind w:firstLine="708"/>
        <w:jc w:val="both"/>
      </w:pPr>
      <w:r w:rsidRPr="00BD522C">
        <w:t>Обстоятельств, исключающих производство по делу об административном правонаруше</w:t>
      </w:r>
      <w:r w:rsidRPr="00BD522C">
        <w:t xml:space="preserve">нии, предусмотренных </w:t>
      </w:r>
      <w:hyperlink r:id="rId4" w:anchor="/document/12125267/entry/245" w:history="1">
        <w:r w:rsidRPr="00BD522C">
          <w:t>ст. 24.5</w:t>
        </w:r>
      </w:hyperlink>
      <w:r w:rsidRPr="00BD522C">
        <w:t xml:space="preserve"> КоАП РФ, не установлено.</w:t>
      </w:r>
    </w:p>
    <w:p w:rsidR="007D1554" w:rsidRPr="00BD522C">
      <w:pPr>
        <w:ind w:firstLine="708"/>
        <w:jc w:val="both"/>
      </w:pPr>
      <w:r w:rsidRPr="00BD522C"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 w:rsidRPr="00BD522C">
          <w:t>ст. 4.5</w:t>
        </w:r>
      </w:hyperlink>
      <w:r w:rsidRPr="00BD522C">
        <w:t xml:space="preserve"> КоАП РФ не истек.</w:t>
      </w:r>
    </w:p>
    <w:p w:rsidR="007D1554" w:rsidRPr="00BD522C">
      <w:pPr>
        <w:ind w:firstLine="708"/>
        <w:jc w:val="both"/>
      </w:pPr>
      <w:r w:rsidRPr="00BD522C">
        <w:t xml:space="preserve">При назначении наказания, мировой судья учитывает, что оно не может быть отнесено к </w:t>
      </w:r>
      <w:r w:rsidRPr="00BD522C">
        <w:t>малозначительному</w:t>
      </w:r>
      <w:r w:rsidRPr="00BD522C">
        <w:t>, а виновные в его совершении лица - освобождены от административной ответственности, исходя из следующего.</w:t>
      </w:r>
    </w:p>
    <w:p w:rsidR="007D1554" w:rsidRPr="00BD522C">
      <w:pPr>
        <w:ind w:firstLine="708"/>
        <w:jc w:val="both"/>
      </w:pPr>
      <w:r w:rsidRPr="00BD522C">
        <w:t>Согласно положений</w:t>
      </w:r>
      <w:r w:rsidRPr="00BD522C">
        <w:t xml:space="preserve"> </w:t>
      </w:r>
      <w:hyperlink r:id="rId4" w:anchor="/document/12125267/entry/29" w:history="1">
        <w:r w:rsidRPr="00BD522C">
          <w:t>ст. 2.9</w:t>
        </w:r>
      </w:hyperlink>
      <w:r w:rsidRPr="00BD522C"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</w:t>
      </w:r>
      <w:r w:rsidRPr="00BD522C">
        <w:t>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D1554" w:rsidRPr="00BD522C">
      <w:pPr>
        <w:ind w:firstLine="708"/>
        <w:jc w:val="both"/>
      </w:pPr>
      <w:r w:rsidRPr="00BD522C">
        <w:t xml:space="preserve">В соответствии с </w:t>
      </w:r>
      <w:hyperlink r:id="rId4" w:anchor="/document/12139487/entry/21" w:history="1">
        <w:r w:rsidRPr="00BD522C">
          <w:t>пунктом 21</w:t>
        </w:r>
      </w:hyperlink>
      <w:r w:rsidRPr="00BD522C">
        <w:t xml:space="preserve"> Пос</w:t>
      </w:r>
      <w:r w:rsidRPr="00BD522C">
        <w:t xml:space="preserve">тановления Пленума Верховного Суда РФ от </w:t>
      </w:r>
      <w:r w:rsidRPr="00BD522C" w:rsidR="00780338">
        <w:t>24.03.2005 (в редакции от 19.12.2013)</w:t>
      </w:r>
      <w:r w:rsidRPr="00BD522C">
        <w:t xml:space="preserve"> N 5 "О некоторых вопросах, возникающих у судов при применении </w:t>
      </w:r>
      <w:hyperlink r:id="rId4" w:anchor="/document/12125267/entry/0" w:history="1">
        <w:r w:rsidRPr="00BD522C">
          <w:t>Кодекса Российской Федерации об администрати</w:t>
        </w:r>
        <w:r w:rsidRPr="00BD522C">
          <w:t>вных правонарушениях</w:t>
        </w:r>
      </w:hyperlink>
      <w:r w:rsidRPr="00BD522C">
        <w:t>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</w:t>
      </w:r>
      <w:r w:rsidRPr="00BD522C">
        <w:t>ля, размера вреда и тяжести</w:t>
      </w:r>
      <w:r w:rsidRPr="00BD522C">
        <w:t xml:space="preserve"> наступивших последствий не </w:t>
      </w:r>
      <w:r w:rsidRPr="00BD522C">
        <w:t>представляющее</w:t>
      </w:r>
      <w:r w:rsidRPr="00BD522C">
        <w:t xml:space="preserve"> существенного нарушения охраняемых общественных правоотношений.</w:t>
      </w:r>
    </w:p>
    <w:p w:rsidR="007D1554" w:rsidRPr="00BD522C">
      <w:pPr>
        <w:ind w:firstLine="708"/>
        <w:jc w:val="both"/>
      </w:pPr>
      <w:r w:rsidRPr="00BD522C">
        <w:t>По смыслу названных норм и разъяснений оценка малозначительности деяния должна соотноситься с характером и степенью общест</w:t>
      </w:r>
      <w:r w:rsidRPr="00BD522C">
        <w:t xml:space="preserve">венной опасности, причинением вреда либо с угрозой причинения вреда личности, обществу или государству. </w:t>
      </w:r>
      <w:r w:rsidRPr="00BD522C">
        <w:t>Категория малозначительности относится к числу оценочных, в связи с чем, определяется в каждом конкретном случае, исходя из обстоятельств совершенного п</w:t>
      </w:r>
      <w:r w:rsidRPr="00BD522C">
        <w:t>равонарушения.</w:t>
      </w:r>
    </w:p>
    <w:p w:rsidR="007D1554" w:rsidRPr="00BD522C">
      <w:pPr>
        <w:ind w:firstLine="708"/>
        <w:jc w:val="both"/>
      </w:pPr>
      <w:r w:rsidRPr="00BD522C">
        <w:t xml:space="preserve">Применение </w:t>
      </w:r>
      <w:hyperlink r:id="rId4" w:anchor="/document/12125267/entry/29" w:history="1">
        <w:r w:rsidRPr="00BD522C">
          <w:t>статьи 2.9</w:t>
        </w:r>
      </w:hyperlink>
      <w:r w:rsidRPr="00BD522C">
        <w:t xml:space="preserve"> КоАП РФ является правом, а не обязанностью суда.</w:t>
      </w:r>
    </w:p>
    <w:p w:rsidR="007D1554" w:rsidRPr="00BD522C">
      <w:pPr>
        <w:ind w:firstLine="708"/>
        <w:jc w:val="both"/>
      </w:pPr>
      <w:r w:rsidRPr="00BD522C">
        <w:t>Квалификация правонарушения как малозначительного может иметь место только в исключительных случая</w:t>
      </w:r>
      <w:r w:rsidRPr="00BD522C">
        <w:t>х применительно к обстоятельствам конкретного совершенного лицом деяния.</w:t>
      </w:r>
    </w:p>
    <w:p w:rsidR="007D1554" w:rsidRPr="00BD522C">
      <w:pPr>
        <w:ind w:firstLine="708"/>
        <w:jc w:val="both"/>
      </w:pPr>
      <w:r w:rsidRPr="00BD522C">
        <w:t>Правонарушение выявлено в ходе осуществления государственного контроля (надзора) в области гражданской обороны.</w:t>
      </w:r>
    </w:p>
    <w:p w:rsidR="007D1554" w:rsidRPr="00BD522C">
      <w:pPr>
        <w:ind w:firstLine="708"/>
        <w:jc w:val="both"/>
      </w:pPr>
      <w:r w:rsidRPr="00BD522C">
        <w:t xml:space="preserve">Административное правонарушение, предусмотренное </w:t>
      </w:r>
      <w:hyperlink r:id="rId4" w:anchor="/document/12125267/entry/20701" w:history="1">
        <w:r w:rsidRPr="00BD522C">
          <w:t>ст. 20.7 ч.1</w:t>
        </w:r>
      </w:hyperlink>
      <w:r w:rsidRPr="00BD522C">
        <w:t xml:space="preserve"> КоАП РФ, имеет формальный состав, то есть не предполагает наступления фактического ущерба охраняемым общественным отношениям. В данном случае административная ответственность наступает за са</w:t>
      </w:r>
      <w:r w:rsidRPr="00BD522C">
        <w:t>м факт совершения противоправного деяния, а не за причинение какого-либо вреда.</w:t>
      </w:r>
    </w:p>
    <w:p w:rsidR="007D1554" w:rsidRPr="00BD522C">
      <w:pPr>
        <w:ind w:firstLine="708"/>
        <w:jc w:val="both"/>
      </w:pPr>
      <w:r w:rsidRPr="00BD522C">
        <w:t xml:space="preserve">Следовательно, наступление вредных последствий не является квалифицирующим признаком объективной стороны административного правонарушения, предусмотренного </w:t>
      </w:r>
      <w:hyperlink r:id="rId4" w:anchor="/document/12125267/entry/20701" w:history="1">
        <w:r w:rsidRPr="00BD522C">
          <w:t>ч. 1 ст. 20.7</w:t>
        </w:r>
      </w:hyperlink>
      <w:r w:rsidRPr="00BD522C">
        <w:t xml:space="preserve"> КоАП РФ, отсутствие указанных последствий не свидетельствует о малозначительности правонарушения. </w:t>
      </w:r>
    </w:p>
    <w:p w:rsidR="007D1554" w:rsidRPr="00BD522C">
      <w:pPr>
        <w:ind w:firstLine="708"/>
        <w:jc w:val="both"/>
      </w:pPr>
      <w:r w:rsidRPr="00BD522C">
        <w:t xml:space="preserve">Применение в данном случае положений указанной нормы, по мнению </w:t>
      </w:r>
      <w:r w:rsidRPr="00BD522C">
        <w:t>мирового</w:t>
      </w:r>
      <w:r w:rsidRPr="00BD522C">
        <w:t xml:space="preserve"> судьи, нарушит </w:t>
      </w:r>
      <w:r w:rsidRPr="00BD522C">
        <w:t>принципы верховенства закона, будет способствовать снижению авторитета государственной власти, способствовать уклонению виновного лица от административной ответственности. В рассматриваемом случае существенная угроза охраняемым правоотношениям выражается в</w:t>
      </w:r>
      <w:r w:rsidRPr="00BD522C">
        <w:t xml:space="preserve"> пренебрежительном отношении лица к исполнению своих должностных обязанностей. Отсутствие каких-либо последствий само по себе не является основанием для применения малозначительности и освобождения от административной ответственности.</w:t>
      </w:r>
    </w:p>
    <w:p w:rsidR="007D1554" w:rsidRPr="00BD522C">
      <w:pPr>
        <w:ind w:firstLine="708"/>
        <w:jc w:val="both"/>
      </w:pPr>
      <w:r w:rsidRPr="00BD522C">
        <w:t>Таким образом, основа</w:t>
      </w:r>
      <w:r w:rsidRPr="00BD522C">
        <w:t xml:space="preserve">ний для освобождения должностного лица </w:t>
      </w:r>
      <w:r w:rsidRPr="00BD522C" w:rsidR="00C33A42">
        <w:t>Таирова Б.В.</w:t>
      </w:r>
      <w:r w:rsidRPr="00BD522C">
        <w:t xml:space="preserve"> 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780338" w:rsidRPr="00BD522C" w:rsidP="00780338">
      <w:pPr>
        <w:ind w:firstLine="708"/>
        <w:jc w:val="both"/>
      </w:pPr>
      <w:r w:rsidRPr="00BD522C">
        <w:t xml:space="preserve">Принимая во внимание характер </w:t>
      </w:r>
      <w:r w:rsidRPr="00BD522C">
        <w:t xml:space="preserve">и обстоятельства совершенного административного правонарушения, установленные в ходе рассмотрения дела обстоятельства его совершения, </w:t>
      </w:r>
      <w:r w:rsidRPr="00BD522C" w:rsidR="007F5538">
        <w:t xml:space="preserve">наличие смягчающего обстоятельства, </w:t>
      </w:r>
      <w:r w:rsidRPr="00BD522C">
        <w:t>отсутствие обстоятельств, отягчающих административную ответственность, а также учитыва</w:t>
      </w:r>
      <w:r w:rsidRPr="00BD522C">
        <w:t xml:space="preserve">я данные о личности должностного лица </w:t>
      </w:r>
      <w:r w:rsidRPr="00BD522C" w:rsidR="00C33A42">
        <w:t>Таирова Б.В.</w:t>
      </w:r>
      <w:r w:rsidRPr="00BD522C">
        <w:t xml:space="preserve">, имущественное положение лица, привлекаемого к административной ответственности, мировой </w:t>
      </w:r>
      <w:r w:rsidRPr="00BD522C">
        <w:t xml:space="preserve">судья пришел к выводу о возможности назначения административного наказания в виде административного штрафа в нижнем </w:t>
      </w:r>
      <w:r w:rsidRPr="00BD522C">
        <w:t>пределе</w:t>
      </w:r>
      <w:r w:rsidRPr="00BD522C">
        <w:t xml:space="preserve"> санкции ч. 1 ст. 20.7 КоАП РФ. </w:t>
      </w:r>
    </w:p>
    <w:p w:rsidR="007D1554" w:rsidRPr="00BD522C" w:rsidP="00780338">
      <w:pPr>
        <w:ind w:firstLine="708"/>
        <w:jc w:val="both"/>
      </w:pPr>
      <w:r w:rsidRPr="00BD522C">
        <w:t xml:space="preserve">На основании </w:t>
      </w:r>
      <w:r w:rsidRPr="00BD522C">
        <w:t>изложенного</w:t>
      </w:r>
      <w:r w:rsidRPr="00BD522C">
        <w:t>, руководствуясь ст. ст. 29.9, 29.10 КоАП РФ, мировой судья,</w:t>
      </w:r>
    </w:p>
    <w:p w:rsidR="007D1554" w:rsidRPr="00BD522C">
      <w:pPr>
        <w:jc w:val="center"/>
      </w:pPr>
      <w:r w:rsidRPr="00BD522C">
        <w:rPr>
          <w:b/>
        </w:rPr>
        <w:t>П</w:t>
      </w:r>
      <w:r w:rsidRPr="00BD522C">
        <w:rPr>
          <w:b/>
        </w:rPr>
        <w:t xml:space="preserve"> О С Т А Н О В И Л:</w:t>
      </w:r>
    </w:p>
    <w:p w:rsidR="007D1554" w:rsidRPr="00BD522C">
      <w:pPr>
        <w:ind w:firstLine="708"/>
        <w:jc w:val="both"/>
      </w:pPr>
      <w:r>
        <w:t>Таирова Б. В.</w:t>
      </w:r>
      <w:r w:rsidRPr="00BD522C" w:rsidR="005B5A16">
        <w:t xml:space="preserve"> признать виновн</w:t>
      </w:r>
      <w:r w:rsidRPr="00BD522C" w:rsidR="00581622">
        <w:t>ым</w:t>
      </w:r>
      <w:r w:rsidRPr="00BD522C" w:rsidR="005B5A16">
        <w:t xml:space="preserve"> в совершении административного правонарушения, предусмотренного ч. 1 ст. 20.7 Кодекса Российской Федерации об административных правонарушениях и назначить е</w:t>
      </w:r>
      <w:r w:rsidRPr="00BD522C" w:rsidR="00780338">
        <w:t>му</w:t>
      </w:r>
      <w:r w:rsidRPr="00BD522C" w:rsidR="005B5A16">
        <w:t xml:space="preserve"> административное наказание в виде административного штрафа в размере </w:t>
      </w:r>
      <w:r w:rsidRPr="00B473CA">
        <w:rPr>
          <w:sz w:val="20"/>
          <w:szCs w:val="20"/>
          <w:lang w:eastAsia="en-US"/>
        </w:rPr>
        <w:t>(данные изъяты)</w:t>
      </w:r>
    </w:p>
    <w:p w:rsidR="007D1554" w:rsidRPr="00BD522C">
      <w:pPr>
        <w:ind w:firstLine="708"/>
        <w:jc w:val="both"/>
      </w:pPr>
      <w:r w:rsidRPr="00BD522C">
        <w:t>Штраф подлежит уплате по реквизитам:</w:t>
      </w:r>
    </w:p>
    <w:p w:rsidR="004E74BA" w:rsidP="00780338">
      <w:pPr>
        <w:ind w:firstLine="708"/>
        <w:jc w:val="both"/>
        <w:rPr>
          <w:sz w:val="20"/>
          <w:szCs w:val="20"/>
          <w:lang w:eastAsia="en-US"/>
        </w:rPr>
      </w:pPr>
      <w:r w:rsidRPr="004E74BA">
        <w:rPr>
          <w:sz w:val="20"/>
          <w:szCs w:val="20"/>
          <w:lang w:eastAsia="en-US"/>
        </w:rPr>
        <w:t xml:space="preserve">(данные изъяты) </w:t>
      </w:r>
    </w:p>
    <w:p w:rsidR="007D1554" w:rsidRPr="00BD522C" w:rsidP="00780338">
      <w:pPr>
        <w:ind w:firstLine="708"/>
        <w:jc w:val="both"/>
      </w:pPr>
      <w:r w:rsidRPr="00BD522C">
        <w:t xml:space="preserve">Квитанцию об оплате административного штрафа следует представить в судебный участок № </w:t>
      </w:r>
      <w:r w:rsidRPr="00BD522C" w:rsidR="00780338">
        <w:t>63 Ленинского</w:t>
      </w:r>
      <w:r w:rsidRPr="00BD522C">
        <w:t xml:space="preserve"> судебного района (</w:t>
      </w:r>
      <w:r w:rsidRPr="00BD522C" w:rsidR="00780338">
        <w:t>Ленинский</w:t>
      </w:r>
      <w:r w:rsidRPr="00BD522C">
        <w:t xml:space="preserve"> муниципальный район) Республики Крым.</w:t>
      </w:r>
    </w:p>
    <w:p w:rsidR="007D1554" w:rsidRPr="00BD522C">
      <w:pPr>
        <w:ind w:firstLine="708"/>
        <w:jc w:val="both"/>
      </w:pPr>
      <w:r w:rsidRPr="00BD522C">
        <w:t>Согласно ст. 32.2 КоАП РФ, административный штраф должен быть уплачен лицом, привлеченн</w:t>
      </w:r>
      <w:r w:rsidRPr="00BD522C"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1554" w:rsidRPr="00BD522C">
      <w:pPr>
        <w:ind w:firstLine="708"/>
        <w:jc w:val="both"/>
      </w:pPr>
      <w:r w:rsidRPr="00BD522C">
        <w:t>При отсутствии документа, свидетельствующего об уплате административного штрафа в срок, сумма штрафа на</w:t>
      </w:r>
      <w:r w:rsidRPr="00BD522C">
        <w:t xml:space="preserve">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D1554" w:rsidRPr="00BD522C">
      <w:pPr>
        <w:ind w:firstLine="708"/>
        <w:jc w:val="both"/>
      </w:pPr>
      <w:r w:rsidRPr="00BD522C">
        <w:t xml:space="preserve">Постановление может быть обжаловано в течение </w:t>
      </w:r>
      <w:r w:rsidRPr="00BD522C" w:rsidR="00A43723">
        <w:t>десяти</w:t>
      </w:r>
      <w:r w:rsidRPr="00BD522C">
        <w:t xml:space="preserve"> суток со дня вручения или получения копии постановления в </w:t>
      </w:r>
      <w:r w:rsidRPr="00BD522C" w:rsidR="00780338">
        <w:t>Ленинский</w:t>
      </w:r>
      <w:r w:rsidRPr="00BD522C">
        <w:t xml:space="preserve"> районный </w:t>
      </w:r>
      <w:r w:rsidRPr="00BD522C">
        <w:t>суд Республики Крым через мирового судью</w:t>
      </w:r>
      <w:r w:rsidRPr="00BD522C" w:rsidR="00780338">
        <w:t>, вынесшего постановление</w:t>
      </w:r>
      <w:r w:rsidRPr="00BD522C">
        <w:t>.</w:t>
      </w:r>
    </w:p>
    <w:p w:rsidR="00780338" w:rsidRPr="00BD522C">
      <w:pPr>
        <w:ind w:firstLine="708"/>
        <w:jc w:val="both"/>
      </w:pPr>
    </w:p>
    <w:p w:rsidR="00A43723" w:rsidRPr="00BD522C">
      <w:pPr>
        <w:ind w:firstLine="708"/>
        <w:jc w:val="both"/>
      </w:pPr>
    </w:p>
    <w:p w:rsidR="007D1554" w:rsidRPr="00BD522C">
      <w:pPr>
        <w:ind w:firstLine="708"/>
        <w:jc w:val="both"/>
      </w:pPr>
      <w:r w:rsidRPr="00BD522C">
        <w:t xml:space="preserve">Мировой судья                   </w:t>
      </w:r>
      <w:r w:rsidRPr="00BD522C" w:rsidR="00A43723">
        <w:t xml:space="preserve">    </w:t>
      </w:r>
      <w:r w:rsidRPr="00BD522C">
        <w:t xml:space="preserve">        </w:t>
      </w:r>
      <w:r w:rsidRPr="00BD522C" w:rsidR="00A43723">
        <w:t xml:space="preserve">   </w:t>
      </w:r>
      <w:r w:rsidRPr="00BD522C">
        <w:t xml:space="preserve">       </w:t>
      </w:r>
      <w:r w:rsidR="00BD522C">
        <w:t xml:space="preserve">/подпись/          </w:t>
      </w:r>
      <w:r w:rsidRPr="00BD522C">
        <w:t xml:space="preserve">                             </w:t>
      </w:r>
      <w:r w:rsidRPr="00BD522C" w:rsidR="00780338">
        <w:t>А.А. Кулунчаков</w:t>
      </w:r>
      <w:r w:rsidRPr="00BD522C">
        <w:t xml:space="preserve"> </w:t>
      </w:r>
    </w:p>
    <w:p w:rsidR="007D1554" w:rsidRPr="00BD522C">
      <w:pPr>
        <w:ind w:firstLine="600"/>
        <w:jc w:val="both"/>
      </w:pPr>
    </w:p>
    <w:sectPr w:rsidSect="00BD522C">
      <w:pgSz w:w="12240" w:h="15840"/>
      <w:pgMar w:top="426" w:right="616" w:bottom="568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54"/>
    <w:rsid w:val="001622BF"/>
    <w:rsid w:val="001C7B25"/>
    <w:rsid w:val="001D4C04"/>
    <w:rsid w:val="00414D30"/>
    <w:rsid w:val="00467D1D"/>
    <w:rsid w:val="004E74BA"/>
    <w:rsid w:val="005725EF"/>
    <w:rsid w:val="00581622"/>
    <w:rsid w:val="005B5A16"/>
    <w:rsid w:val="005F09B9"/>
    <w:rsid w:val="00607F5F"/>
    <w:rsid w:val="006A7312"/>
    <w:rsid w:val="00780338"/>
    <w:rsid w:val="007D1554"/>
    <w:rsid w:val="007E18F8"/>
    <w:rsid w:val="007F5538"/>
    <w:rsid w:val="008025A6"/>
    <w:rsid w:val="00843D3C"/>
    <w:rsid w:val="008E1856"/>
    <w:rsid w:val="00964DB4"/>
    <w:rsid w:val="009E370D"/>
    <w:rsid w:val="00A41FD0"/>
    <w:rsid w:val="00A43723"/>
    <w:rsid w:val="00AA2C87"/>
    <w:rsid w:val="00AB708E"/>
    <w:rsid w:val="00AF57A1"/>
    <w:rsid w:val="00B033F3"/>
    <w:rsid w:val="00B473CA"/>
    <w:rsid w:val="00BD522C"/>
    <w:rsid w:val="00C22569"/>
    <w:rsid w:val="00C33A42"/>
    <w:rsid w:val="00D00310"/>
    <w:rsid w:val="00DE33E5"/>
    <w:rsid w:val="00F674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Другое_"/>
    <w:basedOn w:val="DefaultParagraphFont"/>
    <w:link w:val="a0"/>
    <w:rsid w:val="00467D1D"/>
    <w:rPr>
      <w:sz w:val="22"/>
      <w:szCs w:val="22"/>
      <w:shd w:val="clear" w:color="auto" w:fill="FFFFFF"/>
    </w:rPr>
  </w:style>
  <w:style w:type="paragraph" w:customStyle="1" w:styleId="a0">
    <w:name w:val="Другое"/>
    <w:basedOn w:val="Normal"/>
    <w:link w:val="a"/>
    <w:rsid w:val="00467D1D"/>
    <w:pPr>
      <w:widowControl w:val="0"/>
      <w:shd w:val="clear" w:color="auto" w:fill="FFFFFF"/>
      <w:spacing w:line="276" w:lineRule="auto"/>
    </w:pPr>
    <w:rPr>
      <w:sz w:val="22"/>
      <w:szCs w:val="22"/>
    </w:rPr>
  </w:style>
  <w:style w:type="paragraph" w:styleId="NoSpacing">
    <w:name w:val="No Spacing"/>
    <w:uiPriority w:val="1"/>
    <w:qFormat/>
    <w:rsid w:val="00D00310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BD522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D5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25267/6f6a564ac5dc1fa713a326239c5c2f5d/" TargetMode="External" /><Relationship Id="rId7" Type="http://schemas.openxmlformats.org/officeDocument/2006/relationships/hyperlink" Target="https://base.garant.ru/12125267/b3975f01ce8b0eb0c9b11526d9b4c7bf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