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043B" w:rsidRPr="00771138" w:rsidP="0042043B">
      <w:pPr>
        <w:jc w:val="right"/>
        <w:rPr>
          <w:b/>
        </w:rPr>
      </w:pPr>
      <w:r w:rsidRPr="00771138">
        <w:rPr>
          <w:b/>
        </w:rPr>
        <w:t xml:space="preserve">   Дело № 5-63-</w:t>
      </w:r>
      <w:r w:rsidRPr="00771138" w:rsidR="00302D72">
        <w:rPr>
          <w:b/>
        </w:rPr>
        <w:t>31</w:t>
      </w:r>
      <w:r w:rsidRPr="00771138" w:rsidR="0090160F">
        <w:rPr>
          <w:b/>
        </w:rPr>
        <w:t>8</w:t>
      </w:r>
      <w:r w:rsidRPr="00771138">
        <w:rPr>
          <w:b/>
        </w:rPr>
        <w:t>/2020</w:t>
      </w:r>
    </w:p>
    <w:p w:rsidR="0042043B" w:rsidRPr="00771138" w:rsidP="0042043B">
      <w:pPr>
        <w:jc w:val="center"/>
        <w:rPr>
          <w:b/>
        </w:rPr>
      </w:pPr>
      <w:r w:rsidRPr="00771138">
        <w:rPr>
          <w:b/>
        </w:rPr>
        <w:t>П О С Т А Н О В Л Е Н И Е</w:t>
      </w:r>
    </w:p>
    <w:p w:rsidR="0042043B" w:rsidRPr="00771138" w:rsidP="0042043B">
      <w:pPr>
        <w:jc w:val="both"/>
        <w:rPr>
          <w:lang w:val="uk-UA"/>
        </w:rPr>
      </w:pPr>
    </w:p>
    <w:p w:rsidR="0042043B" w:rsidRPr="00771138" w:rsidP="0042043B">
      <w:pPr>
        <w:rPr>
          <w:lang w:val="uk-UA"/>
        </w:rPr>
      </w:pPr>
      <w:r w:rsidRPr="00771138">
        <w:rPr>
          <w:lang w:val="uk-UA"/>
        </w:rPr>
        <w:t>0</w:t>
      </w:r>
      <w:r w:rsidRPr="00771138" w:rsidR="00302D72">
        <w:rPr>
          <w:lang w:val="uk-UA"/>
        </w:rPr>
        <w:t>9</w:t>
      </w:r>
      <w:r w:rsidRPr="00771138">
        <w:rPr>
          <w:lang w:val="uk-UA"/>
        </w:rPr>
        <w:t xml:space="preserve"> </w:t>
      </w:r>
      <w:r w:rsidRPr="00771138" w:rsidR="00302D72">
        <w:rPr>
          <w:lang w:val="uk-UA"/>
        </w:rPr>
        <w:t>октября</w:t>
      </w:r>
      <w:r w:rsidRPr="00771138">
        <w:rPr>
          <w:lang w:val="uk-UA"/>
        </w:rPr>
        <w:t xml:space="preserve"> 2020 г.                                                                                         пгт. Ленино</w:t>
      </w:r>
    </w:p>
    <w:p w:rsidR="0042043B" w:rsidRPr="00771138" w:rsidP="0042043B">
      <w:pPr>
        <w:jc w:val="both"/>
        <w:rPr>
          <w:lang w:val="uk-UA"/>
        </w:rPr>
      </w:pPr>
    </w:p>
    <w:p w:rsidR="0042043B" w:rsidRPr="00771138" w:rsidP="0042043B">
      <w:pPr>
        <w:ind w:firstLine="708"/>
        <w:jc w:val="both"/>
      </w:pPr>
      <w:r w:rsidRPr="00771138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 – </w:t>
      </w:r>
      <w:r w:rsidRPr="00771138" w:rsidR="0090160F">
        <w:t>председателя совета ПОТРЕБИТЕЛЬСКОГО ОБЩЕСТВА</w:t>
      </w:r>
      <w:r w:rsidRPr="00771138" w:rsidR="00A73E4A">
        <w:t xml:space="preserve"> «</w:t>
      </w:r>
      <w:r>
        <w:rPr>
          <w:sz w:val="28"/>
          <w:szCs w:val="28"/>
        </w:rPr>
        <w:t>(данные изъяты)</w:t>
      </w:r>
      <w:r w:rsidRPr="00771138" w:rsidR="00A73E4A">
        <w:t xml:space="preserve">» </w:t>
      </w:r>
      <w:r w:rsidRPr="00771138" w:rsidR="0090160F">
        <w:t xml:space="preserve">Корешковой </w:t>
      </w:r>
      <w:r>
        <w:rPr>
          <w:sz w:val="28"/>
          <w:szCs w:val="28"/>
        </w:rPr>
        <w:t>(данные изъяты)</w:t>
      </w:r>
      <w:r w:rsidRPr="00771138">
        <w:t>, в совершении административного правонарушения, предусмотренного ст. 15.33.2  КоАП РФ, -</w:t>
      </w:r>
    </w:p>
    <w:p w:rsidR="0042043B" w:rsidRPr="00771138" w:rsidP="0042043B">
      <w:pPr>
        <w:jc w:val="center"/>
      </w:pPr>
      <w:r w:rsidRPr="00771138">
        <w:t>УСТАНОВИЛ:</w:t>
      </w:r>
    </w:p>
    <w:p w:rsidR="0042043B" w:rsidRPr="00771138" w:rsidP="0042043B">
      <w:pPr>
        <w:ind w:firstLine="708"/>
        <w:jc w:val="both"/>
      </w:pPr>
      <w:r w:rsidRPr="00771138">
        <w:t>Согласно протокола об административном правонарушении №</w:t>
      </w:r>
      <w:r>
        <w:rPr>
          <w:sz w:val="28"/>
          <w:szCs w:val="28"/>
        </w:rPr>
        <w:t>(данные изъяты)</w:t>
      </w:r>
      <w:r w:rsidRPr="00771138"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71138" w:rsidR="0090160F">
        <w:t>К</w:t>
      </w:r>
      <w:r w:rsidRPr="00771138" w:rsidR="0090160F">
        <w:t>орешкова</w:t>
      </w:r>
      <w:r w:rsidRPr="00771138" w:rsidR="0090160F">
        <w:t xml:space="preserve"> Т.В</w:t>
      </w:r>
      <w:r w:rsidRPr="00771138" w:rsidR="00213E00">
        <w:t xml:space="preserve">. </w:t>
      </w:r>
      <w:r w:rsidRPr="00771138">
        <w:t>допустила административное правонарушение, выразившееся в нарушении срока предоставления еже</w:t>
      </w:r>
      <w:r w:rsidRPr="00771138" w:rsidR="00302D72">
        <w:t>месячного</w:t>
      </w:r>
      <w:r w:rsidRPr="00771138">
        <w:t xml:space="preserve"> отчета по форме СЗВ-</w:t>
      </w:r>
      <w:r w:rsidRPr="00771138" w:rsidR="00302D72">
        <w:t>М</w:t>
      </w:r>
      <w:r w:rsidRPr="00771138">
        <w:t xml:space="preserve"> за </w:t>
      </w:r>
      <w:r>
        <w:rPr>
          <w:sz w:val="28"/>
          <w:szCs w:val="28"/>
        </w:rPr>
        <w:t>(данные изъяты)</w:t>
      </w:r>
      <w:r w:rsidRPr="00771138">
        <w:t>год</w:t>
      </w:r>
      <w:r w:rsidRPr="00771138" w:rsidR="00302D72">
        <w:t>а</w:t>
      </w:r>
      <w:r w:rsidRPr="00771138">
        <w:t>. В соответствии с п.2</w:t>
      </w:r>
      <w:r w:rsidRPr="00771138" w:rsidR="00302D72">
        <w:t>.2</w:t>
      </w:r>
      <w:r w:rsidRPr="00771138">
        <w:t xml:space="preserve"> ст. 11 Федерального Закона от 01.04.1996 №27-ФЗ «Об индивидуальном (персон</w:t>
      </w:r>
      <w:r w:rsidRPr="00771138">
        <w:t>ифицированном) учете в системе обязательного пенсионного страхования» предусмотрена обязанность страхователя еже</w:t>
      </w:r>
      <w:r w:rsidRPr="00771138" w:rsidR="00302D72">
        <w:t>месячно</w:t>
      </w:r>
      <w:r w:rsidRPr="00771138">
        <w:t xml:space="preserve"> не позднее 1</w:t>
      </w:r>
      <w:r w:rsidRPr="00771138" w:rsidR="00302D72">
        <w:t>5</w:t>
      </w:r>
      <w:r w:rsidRPr="00771138">
        <w:t xml:space="preserve">-го </w:t>
      </w:r>
      <w:r w:rsidRPr="00771138" w:rsidR="00302D72">
        <w:t xml:space="preserve">числа месяца, следующего за </w:t>
      </w:r>
      <w:r w:rsidRPr="00771138">
        <w:t>отчетным периодом-</w:t>
      </w:r>
      <w:r w:rsidRPr="00771138" w:rsidR="00302D72">
        <w:t>месяцем</w:t>
      </w:r>
      <w:r w:rsidRPr="00771138">
        <w:t>, представлять в территориальный орган ПФР сведения по форме СЗВ-</w:t>
      </w:r>
      <w:r w:rsidRPr="00771138" w:rsidR="00302D72">
        <w:t>М</w:t>
      </w:r>
      <w:r w:rsidRPr="00771138"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</w:t>
      </w:r>
      <w:r w:rsidRPr="00771138">
        <w:t>. Отчет по форме СЗВ-</w:t>
      </w:r>
      <w:r w:rsidRPr="00771138" w:rsidR="00302D72">
        <w:t>М</w:t>
      </w:r>
      <w:r w:rsidRPr="00771138">
        <w:t xml:space="preserve"> 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71138">
        <w:t>г</w:t>
      </w:r>
      <w:r w:rsidRPr="00771138">
        <w:t>од</w:t>
      </w:r>
      <w:r w:rsidRPr="00771138" w:rsidR="00302D72">
        <w:t>а</w:t>
      </w:r>
      <w:r w:rsidRPr="00771138">
        <w:t xml:space="preserve"> должен быть предоставлен плательщиком до </w:t>
      </w:r>
      <w:r>
        <w:rPr>
          <w:sz w:val="28"/>
          <w:szCs w:val="28"/>
        </w:rPr>
        <w:t>(данные изъяты)</w:t>
      </w:r>
      <w:r w:rsidRPr="00771138">
        <w:t xml:space="preserve">. Однако </w:t>
      </w:r>
      <w:r w:rsidRPr="00771138" w:rsidR="00032600">
        <w:t>фактически сведения по форме СЗВ-</w:t>
      </w:r>
      <w:r w:rsidRPr="00771138" w:rsidR="00302D72">
        <w:t>М</w:t>
      </w:r>
      <w:r w:rsidRPr="00771138" w:rsidR="00032600">
        <w:t xml:space="preserve"> в отношении одного застрахованного лица были предоставлены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71138" w:rsidR="00032600">
        <w:t>г</w:t>
      </w:r>
      <w:r w:rsidRPr="00771138" w:rsidR="00032600">
        <w:t xml:space="preserve">., то есть с нарушением установленного срока. </w:t>
      </w:r>
    </w:p>
    <w:p w:rsidR="0090160F" w:rsidRPr="00771138" w:rsidP="0042043B">
      <w:pPr>
        <w:ind w:firstLine="708"/>
        <w:jc w:val="both"/>
      </w:pPr>
      <w:r w:rsidRPr="00771138">
        <w:t>Корешкова Т.В</w:t>
      </w:r>
      <w:r w:rsidRPr="00771138" w:rsidR="00032600">
        <w:t xml:space="preserve">. </w:t>
      </w:r>
      <w:r w:rsidRPr="00771138" w:rsidR="0042043B">
        <w:t>в судебное заседание не явилась, о дне и месте рассмотрения дела была извещена заблаговременно и надлежащим образом</w:t>
      </w:r>
      <w:r w:rsidRPr="00771138">
        <w:t xml:space="preserve">. </w:t>
      </w:r>
      <w:r w:rsidRPr="00771138" w:rsidR="0042043B">
        <w:t xml:space="preserve"> </w:t>
      </w:r>
    </w:p>
    <w:p w:rsidR="0042043B" w:rsidRPr="00771138" w:rsidP="0042043B">
      <w:pPr>
        <w:ind w:firstLine="708"/>
        <w:jc w:val="both"/>
        <w:rPr>
          <w:shd w:val="clear" w:color="auto" w:fill="FFFFFF"/>
        </w:rPr>
      </w:pPr>
      <w:r w:rsidRPr="00771138">
        <w:rPr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771138">
          <w:rPr>
            <w:rStyle w:val="Hyperlink"/>
            <w:bdr w:val="none" w:sz="0" w:space="0" w:color="auto" w:frame="1"/>
          </w:rPr>
          <w:t>25.1 КоАП</w:t>
        </w:r>
      </w:hyperlink>
      <w:r w:rsidRPr="00771138">
        <w:rPr>
          <w:shd w:val="clear" w:color="auto" w:fill="FFFFFF"/>
        </w:rPr>
        <w:t xml:space="preserve"> РФ, суд считает возможным рассмотреть дело в отсутствие </w:t>
      </w:r>
      <w:r w:rsidRPr="00771138">
        <w:t>Корешковой Т.В</w:t>
      </w:r>
      <w:r w:rsidRPr="00771138" w:rsidR="00032600">
        <w:t>.</w:t>
      </w:r>
      <w:r w:rsidRPr="00771138">
        <w:rPr>
          <w:shd w:val="clear" w:color="auto" w:fill="FFFFFF"/>
        </w:rPr>
        <w:t xml:space="preserve">, поскольку её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42043B" w:rsidRPr="00771138" w:rsidP="0042043B">
      <w:pPr>
        <w:ind w:firstLine="708"/>
        <w:jc w:val="both"/>
        <w:rPr>
          <w:shd w:val="clear" w:color="auto" w:fill="FFFFFF"/>
        </w:rPr>
      </w:pPr>
      <w:r w:rsidRPr="00771138">
        <w:rPr>
          <w:shd w:val="clear" w:color="auto" w:fill="FFFFFF"/>
        </w:rPr>
        <w:t xml:space="preserve">Изучив </w:t>
      </w:r>
      <w:r w:rsidRPr="00771138">
        <w:rPr>
          <w:shd w:val="clear" w:color="auto" w:fill="FFFFFF"/>
        </w:rPr>
        <w:t xml:space="preserve">материалы дела, суд приходит к следующим выводам. </w:t>
      </w:r>
    </w:p>
    <w:p w:rsidR="0042043B" w:rsidRPr="00771138" w:rsidP="0042043B">
      <w:pPr>
        <w:ind w:firstLine="709"/>
        <w:jc w:val="both"/>
        <w:rPr>
          <w:shd w:val="clear" w:color="auto" w:fill="FFFFFF"/>
        </w:rPr>
      </w:pPr>
      <w:r w:rsidRPr="00771138">
        <w:rPr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771138">
          <w:rPr>
            <w:rStyle w:val="Hyperlink"/>
            <w:bdr w:val="none" w:sz="0" w:space="0" w:color="auto" w:frame="1"/>
          </w:rPr>
          <w:t>15.33.2</w:t>
        </w:r>
      </w:hyperlink>
      <w:r w:rsidRPr="00771138">
        <w:rPr>
          <w:shd w:val="clear" w:color="auto" w:fill="FFFFFF"/>
        </w:rPr>
        <w:t> КоАП РФ административным правонарушением признается непредставление в установленный законод</w:t>
      </w:r>
      <w:r w:rsidRPr="00771138">
        <w:rPr>
          <w:shd w:val="clear" w:color="auto" w:fill="FFFFFF"/>
        </w:rPr>
        <w:t>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</w:t>
      </w:r>
      <w:r w:rsidRPr="00771138">
        <w:rPr>
          <w:shd w:val="clear" w:color="auto" w:fill="FFFFFF"/>
        </w:rPr>
        <w:t xml:space="preserve">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42043B" w:rsidRPr="00771138" w:rsidP="0042043B">
      <w:pPr>
        <w:ind w:firstLine="708"/>
        <w:jc w:val="both"/>
        <w:rPr>
          <w:shd w:val="clear" w:color="auto" w:fill="FFFFFF"/>
        </w:rPr>
      </w:pPr>
      <w:r w:rsidRPr="00771138">
        <w:rPr>
          <w:shd w:val="clear" w:color="auto" w:fill="FFFFFF"/>
        </w:rPr>
        <w:t xml:space="preserve">В судебном заседании установлено, что </w:t>
      </w:r>
      <w:r w:rsidRPr="00771138" w:rsidR="00302D72">
        <w:rPr>
          <w:shd w:val="clear" w:color="auto" w:fill="FFFFFF"/>
        </w:rPr>
        <w:t xml:space="preserve">заместителем </w:t>
      </w:r>
      <w:r w:rsidRPr="00771138">
        <w:rPr>
          <w:shd w:val="clear" w:color="auto" w:fill="FFFFFF"/>
        </w:rPr>
        <w:t>начальник</w:t>
      </w:r>
      <w:r w:rsidRPr="00771138" w:rsidR="00302D72">
        <w:rPr>
          <w:shd w:val="clear" w:color="auto" w:fill="FFFFFF"/>
        </w:rPr>
        <w:t>а</w:t>
      </w:r>
      <w:r w:rsidRPr="00771138">
        <w:rPr>
          <w:shd w:val="clear" w:color="auto" w:fill="FFFFFF"/>
        </w:rPr>
        <w:t xml:space="preserve"> ГУ-УПФ РФ в Ленинском районе Республике Крым </w:t>
      </w:r>
      <w:r w:rsidRPr="00771138" w:rsidR="00302D72">
        <w:rPr>
          <w:shd w:val="clear" w:color="auto" w:fill="FFFFFF"/>
        </w:rPr>
        <w:t>Милинчук Е.А</w:t>
      </w:r>
      <w:r w:rsidRPr="00771138">
        <w:rPr>
          <w:shd w:val="clear" w:color="auto" w:fill="FFFFFF"/>
        </w:rPr>
        <w:t>. составлен протокол об административном правонарушении, предусмотренном ст.15.33.2 КоАП РФ, согласно которому в нарушение п.2</w:t>
      </w:r>
      <w:r w:rsidRPr="00771138" w:rsidR="00302D72">
        <w:rPr>
          <w:shd w:val="clear" w:color="auto" w:fill="FFFFFF"/>
        </w:rPr>
        <w:t>.2</w:t>
      </w:r>
      <w:r w:rsidRPr="00771138">
        <w:rPr>
          <w:shd w:val="clear" w:color="auto" w:fill="FFFFFF"/>
        </w:rPr>
        <w:t xml:space="preserve"> ст.11 Федерального закона от 01.04.1996 №27-ФЗ «Об индиви</w:t>
      </w:r>
      <w:r w:rsidRPr="00771138">
        <w:rPr>
          <w:shd w:val="clear" w:color="auto" w:fill="FFFFFF"/>
        </w:rPr>
        <w:t xml:space="preserve">дуальном (персонифицированном) учете в системе обязательного пенсионного страхования» </w:t>
      </w:r>
      <w:r w:rsidRPr="00771138">
        <w:t>по форме СЗВ-</w:t>
      </w:r>
      <w:r w:rsidRPr="00771138" w:rsidR="00302D72">
        <w:t>М</w:t>
      </w:r>
      <w:r w:rsidRPr="00771138">
        <w:t xml:space="preserve"> 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71138">
        <w:t>г</w:t>
      </w:r>
      <w:r w:rsidRPr="00771138">
        <w:t>од</w:t>
      </w:r>
      <w:r w:rsidRPr="00771138" w:rsidR="00302D72">
        <w:t>а</w:t>
      </w:r>
      <w:r w:rsidRPr="00771138">
        <w:t xml:space="preserve"> должен быть предоставлен плательщиком </w:t>
      </w:r>
      <w:r w:rsidRPr="00771138" w:rsidR="00302D72">
        <w:t>до</w:t>
      </w:r>
      <w:r w:rsidRPr="00771138" w:rsidR="00302D72">
        <w:t xml:space="preserve"> </w:t>
      </w:r>
      <w:r>
        <w:rPr>
          <w:sz w:val="28"/>
          <w:szCs w:val="28"/>
        </w:rPr>
        <w:t>(данные изъяты)</w:t>
      </w:r>
      <w:r w:rsidRPr="00771138">
        <w:t xml:space="preserve">. </w:t>
      </w:r>
      <w:r w:rsidRPr="00771138" w:rsidR="00032600">
        <w:t>Однако фактически сведения по форме СЗВ-</w:t>
      </w:r>
      <w:r w:rsidRPr="00771138" w:rsidR="00302D72">
        <w:t>М</w:t>
      </w:r>
      <w:r w:rsidRPr="00771138" w:rsidR="00032600">
        <w:t xml:space="preserve"> в отношении одного застрахованного лица были предоставлены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71138" w:rsidR="00032600">
        <w:t>г</w:t>
      </w:r>
      <w:r w:rsidRPr="00771138" w:rsidR="00032600">
        <w:t>., то есть с нарушением установленного срока.</w:t>
      </w:r>
    </w:p>
    <w:p w:rsidR="0042043B" w:rsidRPr="00771138" w:rsidP="0042043B">
      <w:pPr>
        <w:ind w:firstLine="709"/>
        <w:jc w:val="both"/>
      </w:pPr>
      <w:r w:rsidRPr="00771138">
        <w:t xml:space="preserve">Кроме того, вина </w:t>
      </w:r>
      <w:r w:rsidRPr="00771138" w:rsidR="0090160F">
        <w:t>Корешковой Т.В</w:t>
      </w:r>
      <w:r w:rsidRPr="00771138" w:rsidR="00032600">
        <w:t xml:space="preserve">. </w:t>
      </w:r>
      <w:r w:rsidRPr="00771138">
        <w:t>в совершении административного правонарушения, подтверждается: копией формы СЗВ-</w:t>
      </w:r>
      <w:r w:rsidRPr="00771138" w:rsidR="00302D72">
        <w:t>М /</w:t>
      </w:r>
      <w:r w:rsidRPr="00771138">
        <w:t xml:space="preserve">л.д. 2/; </w:t>
      </w:r>
      <w:r w:rsidRPr="00771138" w:rsidR="0090160F">
        <w:t>извещением о доставке</w:t>
      </w:r>
      <w:r w:rsidRPr="00771138" w:rsidR="00302D72">
        <w:t xml:space="preserve"> /л.д.3/; </w:t>
      </w:r>
      <w:r w:rsidRPr="00771138" w:rsidR="003C2CCF">
        <w:t xml:space="preserve">выпиской из </w:t>
      </w:r>
      <w:r w:rsidRPr="00771138" w:rsidR="003C2CCF">
        <w:t>Единого государственного реестра юридических лиц /л.д.</w:t>
      </w:r>
      <w:r w:rsidRPr="00771138" w:rsidR="00302D72">
        <w:t>4-6</w:t>
      </w:r>
      <w:r w:rsidRPr="00771138" w:rsidR="003C2CCF">
        <w:t xml:space="preserve">/; </w:t>
      </w:r>
      <w:r w:rsidRPr="00771138">
        <w:t xml:space="preserve">уведомлением </w:t>
      </w:r>
      <w:r w:rsidRPr="00771138" w:rsidR="003C2CCF">
        <w:t>о составлении протокола /</w:t>
      </w:r>
      <w:r w:rsidRPr="00771138" w:rsidR="00302D72">
        <w:t>7</w:t>
      </w:r>
      <w:r w:rsidRPr="00771138" w:rsidR="003C2CCF">
        <w:t>/</w:t>
      </w:r>
      <w:r w:rsidRPr="00771138" w:rsidR="00302D72">
        <w:t xml:space="preserve">; копией списка почтовых отправлений от </w:t>
      </w:r>
      <w:r>
        <w:rPr>
          <w:sz w:val="28"/>
          <w:szCs w:val="28"/>
        </w:rPr>
        <w:t>(данные изъяты)</w:t>
      </w:r>
      <w:r w:rsidRPr="00771138" w:rsidR="00302D72">
        <w:t>/</w:t>
      </w:r>
      <w:r w:rsidRPr="00771138" w:rsidR="00302D72">
        <w:t>л</w:t>
      </w:r>
      <w:r w:rsidRPr="00771138" w:rsidR="00302D72">
        <w:t>.д</w:t>
      </w:r>
      <w:r w:rsidRPr="00771138" w:rsidR="00302D72">
        <w:t xml:space="preserve"> </w:t>
      </w:r>
      <w:r w:rsidRPr="00771138" w:rsidR="0090160F">
        <w:t>8-9</w:t>
      </w:r>
      <w:r w:rsidRPr="00771138" w:rsidR="00302D72">
        <w:t>/.</w:t>
      </w:r>
    </w:p>
    <w:p w:rsidR="0042043B" w:rsidRPr="00771138" w:rsidP="0042043B">
      <w:pPr>
        <w:ind w:firstLine="708"/>
        <w:jc w:val="both"/>
      </w:pPr>
      <w:r w:rsidRPr="00771138">
        <w:t xml:space="preserve">Таким образом, действия </w:t>
      </w:r>
      <w:r w:rsidRPr="00771138" w:rsidR="0090160F">
        <w:t>Корешковой Т.В</w:t>
      </w:r>
      <w:r w:rsidRPr="00771138" w:rsidR="003C2CCF">
        <w:t>.</w:t>
      </w:r>
      <w:r w:rsidRPr="00771138" w:rsidR="008220C3">
        <w:t xml:space="preserve"> </w:t>
      </w:r>
      <w:r w:rsidRPr="00771138">
        <w:t>правильно квалифицирован</w:t>
      </w:r>
      <w:r w:rsidRPr="00771138">
        <w:t>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</w:t>
      </w:r>
      <w:r w:rsidRPr="00771138">
        <w:t xml:space="preserve"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42043B" w:rsidRPr="00771138" w:rsidP="0042043B">
      <w:pPr>
        <w:ind w:firstLine="708"/>
        <w:jc w:val="both"/>
        <w:rPr>
          <w:color w:val="000000"/>
          <w:shd w:val="clear" w:color="auto" w:fill="FFFFFF"/>
        </w:rPr>
      </w:pPr>
      <w:r w:rsidRPr="00771138">
        <w:rPr>
          <w:color w:val="000000"/>
          <w:shd w:val="clear" w:color="auto" w:fill="FFFFFF"/>
        </w:rPr>
        <w:t>При назначении наказания мировой судья учитывает характер и степень общественной опаснос</w:t>
      </w:r>
      <w:r w:rsidRPr="00771138">
        <w:rPr>
          <w:color w:val="000000"/>
          <w:shd w:val="clear" w:color="auto" w:fill="FFFFFF"/>
        </w:rPr>
        <w:t>ти совершенного правонарушения, личность виновной.</w:t>
      </w:r>
    </w:p>
    <w:p w:rsidR="0042043B" w:rsidRPr="00771138" w:rsidP="0042043B">
      <w:pPr>
        <w:ind w:firstLine="708"/>
        <w:jc w:val="both"/>
        <w:rPr>
          <w:color w:val="000000"/>
          <w:shd w:val="clear" w:color="auto" w:fill="FFFFFF"/>
        </w:rPr>
      </w:pPr>
      <w:r w:rsidRPr="00771138">
        <w:rPr>
          <w:color w:val="000000"/>
          <w:shd w:val="clear" w:color="auto" w:fill="FFFFFF"/>
        </w:rPr>
        <w:t xml:space="preserve">В соответствии со ст. 4.2 КоАП РФ, обстоятельством смягчающим вину наказания является признание вины, обстоятельств, отягчающих административную ответственность, судом не установлено. </w:t>
      </w:r>
    </w:p>
    <w:p w:rsidR="0042043B" w:rsidRPr="00771138" w:rsidP="0042043B">
      <w:pPr>
        <w:ind w:firstLine="708"/>
        <w:jc w:val="both"/>
      </w:pPr>
      <w:r w:rsidRPr="00771138">
        <w:t>На основании изложен</w:t>
      </w:r>
      <w:r w:rsidRPr="00771138">
        <w:t>ного и руководствуясь ст.ст. 29.5, 29.6, 29.9 Кодекса Российской Федерации об административных правонарушениях, мировой судья</w:t>
      </w:r>
    </w:p>
    <w:p w:rsidR="0042043B" w:rsidRPr="00771138" w:rsidP="0042043B">
      <w:pPr>
        <w:autoSpaceDE w:val="0"/>
        <w:autoSpaceDN w:val="0"/>
        <w:adjustRightInd w:val="0"/>
        <w:ind w:firstLine="540"/>
        <w:jc w:val="center"/>
        <w:outlineLvl w:val="2"/>
      </w:pPr>
      <w:r w:rsidRPr="00771138">
        <w:t xml:space="preserve">ПОСТАНОВИЛ:                                                 </w:t>
      </w:r>
    </w:p>
    <w:p w:rsidR="0042043B" w:rsidRPr="00771138" w:rsidP="0042043B">
      <w:pPr>
        <w:ind w:firstLine="708"/>
        <w:jc w:val="both"/>
      </w:pPr>
      <w:r w:rsidRPr="00771138">
        <w:t xml:space="preserve">Признать виновным должностное лицо </w:t>
      </w:r>
      <w:r w:rsidRPr="00771138" w:rsidR="00F41E2F">
        <w:t>Корешкову</w:t>
      </w:r>
      <w:r w:rsidRPr="00771138" w:rsidR="00F41E2F">
        <w:t xml:space="preserve"> </w:t>
      </w:r>
      <w:r>
        <w:rPr>
          <w:sz w:val="28"/>
          <w:szCs w:val="28"/>
        </w:rPr>
        <w:t>(данные изъяты)</w:t>
      </w:r>
      <w:r w:rsidRPr="00771138"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71138">
        <w:t>г</w:t>
      </w:r>
      <w:r w:rsidRPr="00771138">
        <w:t xml:space="preserve">ода рождения, в совершении административного правонарушения, предусмотренного ст. 15.33.2 КоАП РФ и подвергнуть её административному наказанию в виде административного штрафа в размере </w:t>
      </w:r>
      <w:r>
        <w:rPr>
          <w:sz w:val="28"/>
          <w:szCs w:val="28"/>
        </w:rPr>
        <w:t>(данные изъяты)</w:t>
      </w:r>
      <w:r w:rsidRPr="00771138">
        <w:t xml:space="preserve">)  рублей. </w:t>
      </w:r>
    </w:p>
    <w:p w:rsidR="0042043B" w:rsidRPr="00771138" w:rsidP="0042043B">
      <w:pPr>
        <w:ind w:firstLine="708"/>
        <w:jc w:val="both"/>
      </w:pPr>
      <w:r w:rsidRPr="00771138">
        <w:t>Сумму штрафа необходимо внести: Получа</w:t>
      </w:r>
      <w:r w:rsidRPr="00771138">
        <w:t>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КБК 828 1 16 0</w:t>
      </w:r>
      <w:r w:rsidRPr="00771138">
        <w:t xml:space="preserve">1153 01 0332 140, ОКТМО – 35627000, УИД - </w:t>
      </w:r>
      <w:r w:rsidRPr="00771138">
        <w:rPr>
          <w:bCs/>
        </w:rPr>
        <w:t>91MS0063-01-2020-00</w:t>
      </w:r>
      <w:r w:rsidRPr="00771138" w:rsidR="00302D72">
        <w:rPr>
          <w:bCs/>
        </w:rPr>
        <w:t>127</w:t>
      </w:r>
      <w:r w:rsidRPr="00771138" w:rsidR="00F41E2F">
        <w:rPr>
          <w:bCs/>
        </w:rPr>
        <w:t>9</w:t>
      </w:r>
      <w:r w:rsidRPr="00771138">
        <w:rPr>
          <w:bCs/>
        </w:rPr>
        <w:t>-</w:t>
      </w:r>
      <w:r w:rsidRPr="00771138" w:rsidR="00302D72">
        <w:rPr>
          <w:bCs/>
        </w:rPr>
        <w:t>9</w:t>
      </w:r>
      <w:r w:rsidRPr="00771138" w:rsidR="00F41E2F">
        <w:rPr>
          <w:bCs/>
        </w:rPr>
        <w:t>8</w:t>
      </w:r>
      <w:r w:rsidRPr="00771138">
        <w:rPr>
          <w:bCs/>
        </w:rPr>
        <w:t>,</w:t>
      </w:r>
      <w:r w:rsidRPr="00771138"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</w:t>
      </w:r>
      <w:r w:rsidRPr="00771138">
        <w:t>ской Федерации.</w:t>
      </w:r>
    </w:p>
    <w:p w:rsidR="0042043B" w:rsidRPr="00771138" w:rsidP="0042043B">
      <w:pPr>
        <w:ind w:firstLine="708"/>
        <w:jc w:val="both"/>
      </w:pPr>
      <w:r w:rsidRPr="00771138">
        <w:rPr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771138">
          <w:rPr>
            <w:rStyle w:val="Hyperlink"/>
            <w:bdr w:val="none" w:sz="0" w:space="0" w:color="auto" w:frame="1"/>
          </w:rPr>
          <w:t>32.2 КоАП</w:t>
        </w:r>
      </w:hyperlink>
      <w:r w:rsidRPr="00771138">
        <w:rPr>
          <w:shd w:val="clear" w:color="auto" w:fill="FFFFFF"/>
        </w:rPr>
        <w:t xml:space="preserve"> РФ </w:t>
      </w:r>
      <w:r w:rsidRPr="00771138">
        <w:rPr>
          <w:shd w:val="clear" w:color="auto" w:fill="FFFFFF"/>
        </w:rPr>
        <w:t>административный штраф должен быть уплачен лицом, </w:t>
      </w:r>
      <w:r w:rsidRPr="00771138">
        <w:rPr>
          <w:rStyle w:val="snippetequal"/>
          <w:bCs/>
          <w:bdr w:val="none" w:sz="0" w:space="0" w:color="auto" w:frame="1"/>
        </w:rPr>
        <w:t>привлеченным </w:t>
      </w:r>
      <w:r w:rsidRPr="00771138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</w:t>
      </w:r>
      <w:r w:rsidRPr="00771138">
        <w:rPr>
          <w:shd w:val="clear" w:color="auto" w:fill="FFFFFF"/>
        </w:rPr>
        <w:t>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42043B" w:rsidRPr="00771138" w:rsidP="0042043B">
      <w:pPr>
        <w:ind w:firstLine="708"/>
        <w:jc w:val="both"/>
      </w:pPr>
      <w:r w:rsidRPr="00771138">
        <w:rPr>
          <w:shd w:val="clear" w:color="auto" w:fill="FFFFFF"/>
        </w:rPr>
        <w:t xml:space="preserve">Разъяснить </w:t>
      </w:r>
      <w:r w:rsidRPr="00771138" w:rsidR="00F41E2F">
        <w:t>Корешковой Т.В</w:t>
      </w:r>
      <w:r w:rsidRPr="00771138" w:rsidR="003C2CCF">
        <w:t>.</w:t>
      </w:r>
      <w:r w:rsidRPr="00771138">
        <w:rPr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771138">
          <w:rPr>
            <w:rStyle w:val="Hyperlink"/>
            <w:bdr w:val="none" w:sz="0" w:space="0" w:color="auto" w:frame="1"/>
          </w:rPr>
          <w:t>20.25</w:t>
        </w:r>
      </w:hyperlink>
      <w:r w:rsidRPr="00771138">
        <w:rPr>
          <w:shd w:val="clear" w:color="auto" w:fill="FFFFFF"/>
        </w:rPr>
        <w:t>. КоАП РФ, согласно которому неуплата административного штрафа в срок, предусмотренный КоАП РФ, влечет наложение адм</w:t>
      </w:r>
      <w:r w:rsidRPr="00771138">
        <w:rPr>
          <w:shd w:val="clear" w:color="auto" w:fill="FFFFFF"/>
        </w:rPr>
        <w:t>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771138">
        <w:rPr>
          <w:rStyle w:val="snippetequal"/>
          <w:bCs/>
          <w:bdr w:val="none" w:sz="0" w:space="0" w:color="auto" w:frame="1"/>
        </w:rPr>
        <w:t>15 </w:t>
      </w:r>
      <w:r w:rsidRPr="00771138">
        <w:rPr>
          <w:shd w:val="clear" w:color="auto" w:fill="FFFFFF"/>
        </w:rPr>
        <w:t>суток, либо обязательные работы на срок до 50 часов.</w:t>
      </w:r>
    </w:p>
    <w:p w:rsidR="0042043B" w:rsidRPr="00771138" w:rsidP="0042043B">
      <w:pPr>
        <w:ind w:firstLine="708"/>
        <w:jc w:val="both"/>
      </w:pPr>
      <w:r w:rsidRPr="00771138">
        <w:t>Постановление  может быть обжаловано в Ленинский районный суд Рес</w:t>
      </w:r>
      <w:r w:rsidRPr="00771138">
        <w:t>публики Крым через мирового судью судебного участка № 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42043B" w:rsidRPr="00771138" w:rsidP="0042043B">
      <w:pPr>
        <w:tabs>
          <w:tab w:val="left" w:pos="2835"/>
          <w:tab w:val="left" w:pos="3828"/>
          <w:tab w:val="left" w:pos="4820"/>
          <w:tab w:val="left" w:pos="6237"/>
        </w:tabs>
      </w:pPr>
    </w:p>
    <w:p w:rsidR="0042043B" w:rsidRPr="00771138" w:rsidP="0042043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771138">
        <w:t xml:space="preserve">Мировой судья            </w:t>
      </w:r>
      <w:r w:rsidR="00771138">
        <w:t>/подпись/</w:t>
      </w:r>
      <w:r w:rsidRPr="00771138">
        <w:t xml:space="preserve">              </w:t>
      </w:r>
      <w:r w:rsidRPr="00771138">
        <w:t xml:space="preserve">                           А.А. Кулунчаков</w:t>
      </w:r>
    </w:p>
    <w:p w:rsidR="00A42B01" w:rsidRPr="00771138"/>
    <w:sectPr w:rsidSect="00A73E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43B"/>
    <w:rsid w:val="00032600"/>
    <w:rsid w:val="00213E00"/>
    <w:rsid w:val="00224041"/>
    <w:rsid w:val="00302D72"/>
    <w:rsid w:val="003C2CCF"/>
    <w:rsid w:val="0042043B"/>
    <w:rsid w:val="004D49AD"/>
    <w:rsid w:val="007176F2"/>
    <w:rsid w:val="00771138"/>
    <w:rsid w:val="008220C3"/>
    <w:rsid w:val="0090160F"/>
    <w:rsid w:val="00A42B01"/>
    <w:rsid w:val="00A73E4A"/>
    <w:rsid w:val="00CC0B74"/>
    <w:rsid w:val="00E855D5"/>
    <w:rsid w:val="00EC38AA"/>
    <w:rsid w:val="00F41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4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20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