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043B" w:rsidRPr="003B2F6E" w:rsidP="0042043B">
      <w:pPr>
        <w:jc w:val="right"/>
        <w:rPr>
          <w:b/>
          <w:sz w:val="28"/>
          <w:szCs w:val="28"/>
        </w:rPr>
      </w:pPr>
      <w:r w:rsidRPr="003B2F6E">
        <w:rPr>
          <w:b/>
          <w:sz w:val="28"/>
          <w:szCs w:val="28"/>
        </w:rPr>
        <w:t xml:space="preserve">   Дело № 5-63-</w:t>
      </w:r>
      <w:r w:rsidR="00B23D7F">
        <w:rPr>
          <w:b/>
          <w:sz w:val="28"/>
          <w:szCs w:val="28"/>
        </w:rPr>
        <w:t>368</w:t>
      </w:r>
      <w:r w:rsidRPr="003B2F6E">
        <w:rPr>
          <w:b/>
          <w:sz w:val="28"/>
          <w:szCs w:val="28"/>
        </w:rPr>
        <w:t>/2020</w:t>
      </w:r>
    </w:p>
    <w:p w:rsidR="0042043B" w:rsidRPr="003B2F6E" w:rsidP="0042043B">
      <w:pPr>
        <w:jc w:val="center"/>
        <w:rPr>
          <w:b/>
          <w:sz w:val="28"/>
          <w:szCs w:val="28"/>
        </w:rPr>
      </w:pPr>
      <w:r w:rsidRPr="003B2F6E">
        <w:rPr>
          <w:b/>
          <w:sz w:val="28"/>
          <w:szCs w:val="28"/>
        </w:rPr>
        <w:t>П О С Т А Н О В Л Е Н И Е</w:t>
      </w:r>
    </w:p>
    <w:p w:rsidR="0042043B" w:rsidRPr="003B2F6E" w:rsidP="0042043B">
      <w:pPr>
        <w:jc w:val="both"/>
        <w:rPr>
          <w:sz w:val="28"/>
          <w:szCs w:val="28"/>
          <w:lang w:val="uk-UA"/>
        </w:rPr>
      </w:pPr>
    </w:p>
    <w:p w:rsidR="0042043B" w:rsidRPr="003B2F6E" w:rsidP="004204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Pr="003B2F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ноября</w:t>
      </w:r>
      <w:r w:rsidRPr="003B2F6E">
        <w:rPr>
          <w:sz w:val="28"/>
          <w:szCs w:val="28"/>
          <w:lang w:val="uk-UA"/>
        </w:rPr>
        <w:t xml:space="preserve"> 2020 г.                                                                                      пгт. Ленино</w:t>
      </w:r>
    </w:p>
    <w:p w:rsidR="0042043B" w:rsidRPr="003B2F6E" w:rsidP="0042043B">
      <w:pPr>
        <w:jc w:val="both"/>
        <w:rPr>
          <w:sz w:val="28"/>
          <w:szCs w:val="28"/>
          <w:lang w:val="uk-UA"/>
        </w:rPr>
      </w:pPr>
    </w:p>
    <w:p w:rsidR="00B23D7F" w:rsidP="0042043B">
      <w:pPr>
        <w:ind w:firstLine="708"/>
        <w:jc w:val="both"/>
        <w:rPr>
          <w:sz w:val="28"/>
          <w:szCs w:val="28"/>
        </w:rPr>
      </w:pPr>
      <w:r w:rsidRPr="003B2F6E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p w:rsidR="00B23D7F" w:rsidP="00B23D7F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3B2F6E" w:rsidR="0042043B">
        <w:rPr>
          <w:sz w:val="28"/>
          <w:szCs w:val="28"/>
        </w:rPr>
        <w:t>,</w:t>
      </w:r>
      <w:r>
        <w:rPr>
          <w:sz w:val="28"/>
          <w:szCs w:val="28"/>
        </w:rPr>
        <w:t xml:space="preserve">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 рождения, уроженца (данные изъяты)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, зарегистрированного и проживающего по адресу: Республика Крым, </w:t>
      </w:r>
      <w:r>
        <w:rPr>
          <w:sz w:val="28"/>
          <w:szCs w:val="28"/>
        </w:rPr>
        <w:t>г(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, являющегося </w:t>
      </w:r>
      <w:r w:rsidRPr="003B2F6E">
        <w:rPr>
          <w:sz w:val="28"/>
          <w:szCs w:val="28"/>
        </w:rPr>
        <w:t>должностн</w:t>
      </w:r>
      <w:r>
        <w:rPr>
          <w:sz w:val="28"/>
          <w:szCs w:val="28"/>
        </w:rPr>
        <w:t>ым</w:t>
      </w:r>
      <w:r w:rsidRPr="003B2F6E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3B2F6E">
        <w:rPr>
          <w:sz w:val="28"/>
          <w:szCs w:val="28"/>
        </w:rPr>
        <w:t xml:space="preserve"> – </w:t>
      </w:r>
      <w:r>
        <w:rPr>
          <w:sz w:val="28"/>
          <w:szCs w:val="28"/>
        </w:rPr>
        <w:t>(данные изъяты)</w:t>
      </w:r>
      <w:r w:rsidRPr="003B2F6E">
        <w:rPr>
          <w:sz w:val="28"/>
          <w:szCs w:val="28"/>
        </w:rPr>
        <w:t>»</w:t>
      </w:r>
      <w:r>
        <w:rPr>
          <w:sz w:val="28"/>
          <w:szCs w:val="28"/>
        </w:rPr>
        <w:t>, юридический адрес: (данные изъяты)</w:t>
      </w:r>
      <w:r>
        <w:rPr>
          <w:sz w:val="28"/>
          <w:szCs w:val="28"/>
        </w:rPr>
        <w:t xml:space="preserve">, </w:t>
      </w:r>
    </w:p>
    <w:p w:rsidR="0042043B" w:rsidRPr="003B2F6E" w:rsidP="0042043B">
      <w:pPr>
        <w:ind w:firstLine="708"/>
        <w:jc w:val="both"/>
        <w:rPr>
          <w:sz w:val="28"/>
          <w:szCs w:val="28"/>
        </w:rPr>
      </w:pPr>
      <w:r w:rsidRPr="003B2F6E">
        <w:rPr>
          <w:sz w:val="28"/>
          <w:szCs w:val="28"/>
        </w:rPr>
        <w:t xml:space="preserve">  в совершении административного правонарушения, предусмотренного ст. 15.33.2  КоАП РФ, -</w:t>
      </w:r>
    </w:p>
    <w:p w:rsidR="0042043B" w:rsidRPr="003B2F6E" w:rsidP="0042043B">
      <w:pPr>
        <w:jc w:val="center"/>
        <w:rPr>
          <w:sz w:val="28"/>
          <w:szCs w:val="28"/>
        </w:rPr>
      </w:pPr>
      <w:r w:rsidRPr="003B2F6E">
        <w:rPr>
          <w:sz w:val="28"/>
          <w:szCs w:val="28"/>
        </w:rPr>
        <w:t>УСТАНОВИЛ:</w:t>
      </w:r>
    </w:p>
    <w:p w:rsidR="00B23D7F" w:rsidP="0042043B">
      <w:pPr>
        <w:ind w:firstLine="708"/>
        <w:jc w:val="both"/>
        <w:rPr>
          <w:sz w:val="28"/>
          <w:szCs w:val="28"/>
        </w:rPr>
      </w:pPr>
      <w:r w:rsidRPr="003B2F6E">
        <w:rPr>
          <w:sz w:val="28"/>
          <w:szCs w:val="28"/>
        </w:rPr>
        <w:t>Согласно протокола об административном правонаруш</w:t>
      </w:r>
      <w:r w:rsidRPr="003B2F6E">
        <w:rPr>
          <w:sz w:val="28"/>
          <w:szCs w:val="28"/>
        </w:rPr>
        <w:t>ении №</w:t>
      </w:r>
      <w:r>
        <w:rPr>
          <w:sz w:val="28"/>
          <w:szCs w:val="28"/>
        </w:rPr>
        <w:t>(данные изъяты)</w:t>
      </w:r>
      <w:r w:rsidRPr="003B2F6E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3B2F6E" w:rsidR="00573E84">
        <w:rPr>
          <w:sz w:val="28"/>
          <w:szCs w:val="28"/>
        </w:rPr>
        <w:t>Г</w:t>
      </w:r>
      <w:r w:rsidRPr="003B2F6E" w:rsidR="00573E84">
        <w:rPr>
          <w:sz w:val="28"/>
          <w:szCs w:val="28"/>
        </w:rPr>
        <w:t xml:space="preserve">ришинов М.Е. </w:t>
      </w:r>
      <w:r w:rsidRPr="003B2F6E">
        <w:rPr>
          <w:sz w:val="28"/>
          <w:szCs w:val="28"/>
        </w:rPr>
        <w:t xml:space="preserve">допустил административное правонарушение, выразившееся в нарушении срока предоставления </w:t>
      </w:r>
      <w:r w:rsidR="0025632F">
        <w:rPr>
          <w:sz w:val="28"/>
          <w:szCs w:val="28"/>
        </w:rPr>
        <w:t xml:space="preserve">откорректированных сведений согласно </w:t>
      </w:r>
      <w:r w:rsidRPr="003B2F6E" w:rsidR="00573E84">
        <w:rPr>
          <w:sz w:val="28"/>
          <w:szCs w:val="28"/>
        </w:rPr>
        <w:t>ежемесячного</w:t>
      </w:r>
      <w:r w:rsidRPr="003B2F6E">
        <w:rPr>
          <w:sz w:val="28"/>
          <w:szCs w:val="28"/>
        </w:rPr>
        <w:t xml:space="preserve"> отчета по форме </w:t>
      </w:r>
      <w:r>
        <w:rPr>
          <w:sz w:val="28"/>
          <w:szCs w:val="28"/>
        </w:rPr>
        <w:t>(данные изъяты)</w:t>
      </w:r>
      <w:r w:rsidRPr="003B2F6E">
        <w:rPr>
          <w:sz w:val="28"/>
          <w:szCs w:val="28"/>
        </w:rPr>
        <w:t>го</w:t>
      </w:r>
      <w:r>
        <w:rPr>
          <w:sz w:val="28"/>
          <w:szCs w:val="28"/>
        </w:rPr>
        <w:t>д</w:t>
      </w:r>
      <w:r w:rsidRPr="003B2F6E">
        <w:rPr>
          <w:sz w:val="28"/>
          <w:szCs w:val="28"/>
        </w:rPr>
        <w:t>. В соответствии с п.</w:t>
      </w:r>
      <w:r w:rsidRPr="003B2F6E" w:rsidR="00386D4A">
        <w:rPr>
          <w:sz w:val="28"/>
          <w:szCs w:val="28"/>
        </w:rPr>
        <w:t>2</w:t>
      </w:r>
      <w:r w:rsidRPr="003B2F6E">
        <w:rPr>
          <w:sz w:val="28"/>
          <w:szCs w:val="28"/>
        </w:rPr>
        <w:t xml:space="preserve">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>
        <w:rPr>
          <w:sz w:val="28"/>
          <w:szCs w:val="28"/>
        </w:rPr>
        <w:t>годно</w:t>
      </w:r>
      <w:r w:rsidRPr="003B2F6E">
        <w:rPr>
          <w:sz w:val="28"/>
          <w:szCs w:val="28"/>
        </w:rPr>
        <w:t xml:space="preserve"> не позднее 1-го </w:t>
      </w:r>
      <w:r>
        <w:rPr>
          <w:sz w:val="28"/>
          <w:szCs w:val="28"/>
        </w:rPr>
        <w:t>марта</w:t>
      </w:r>
      <w:r w:rsidRPr="003B2F6E">
        <w:rPr>
          <w:sz w:val="28"/>
          <w:szCs w:val="28"/>
        </w:rPr>
        <w:t xml:space="preserve">, следующего за отчетным </w:t>
      </w:r>
      <w:r>
        <w:rPr>
          <w:sz w:val="28"/>
          <w:szCs w:val="28"/>
        </w:rPr>
        <w:t>годом</w:t>
      </w:r>
      <w:r w:rsidRPr="003B2F6E">
        <w:rPr>
          <w:sz w:val="28"/>
          <w:szCs w:val="28"/>
        </w:rPr>
        <w:t>, представля</w:t>
      </w:r>
      <w:r w:rsidRPr="003B2F6E">
        <w:rPr>
          <w:sz w:val="28"/>
          <w:szCs w:val="28"/>
        </w:rPr>
        <w:t>ть в территориальный орган ПФР сведения по форме СЗВ-</w:t>
      </w:r>
      <w:r>
        <w:rPr>
          <w:sz w:val="28"/>
          <w:szCs w:val="28"/>
        </w:rPr>
        <w:t>СТАЖ</w:t>
      </w:r>
      <w:r w:rsidRPr="003B2F6E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</w:t>
      </w:r>
      <w:r w:rsidRPr="003B2F6E">
        <w:rPr>
          <w:sz w:val="28"/>
          <w:szCs w:val="28"/>
        </w:rPr>
        <w:t xml:space="preserve">дерации о страховых взносах начисляются страховые взносы). </w:t>
      </w:r>
      <w:r w:rsidRPr="003B2F6E" w:rsidR="00386D4A">
        <w:rPr>
          <w:sz w:val="28"/>
          <w:szCs w:val="28"/>
        </w:rPr>
        <w:t xml:space="preserve">Отчет по форме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 предоставлен плательщиком (данные изъяты)</w:t>
      </w:r>
      <w:r>
        <w:rPr>
          <w:sz w:val="28"/>
          <w:szCs w:val="28"/>
        </w:rPr>
        <w:t>года. В результате сверки предоставленной отчетности по форме (данные изъяты)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выявлено одно застрахованное лиц</w:t>
      </w:r>
      <w:r>
        <w:rPr>
          <w:sz w:val="28"/>
          <w:szCs w:val="28"/>
        </w:rPr>
        <w:t>о-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., на которого были предоставлены недостоверные сведения. В соответствии с п. 5 ст. 17 Закона №27-ФЗ 21.08.2020 г. почтой отправлено уведомление об устранении имеющихся расхождений в течении 5 рабочих дней. Пла</w:t>
      </w:r>
      <w:r>
        <w:rPr>
          <w:sz w:val="28"/>
          <w:szCs w:val="28"/>
        </w:rPr>
        <w:t>тельщик в 5-ти дневный срок со дня получения уведомления не предоставил откорректированные сведения.</w:t>
      </w:r>
    </w:p>
    <w:p w:rsidR="0042043B" w:rsidRPr="003B2F6E" w:rsidP="0042043B">
      <w:pPr>
        <w:ind w:firstLine="708"/>
        <w:jc w:val="both"/>
        <w:rPr>
          <w:sz w:val="28"/>
          <w:szCs w:val="28"/>
          <w:shd w:val="clear" w:color="auto" w:fill="FFFFFF"/>
        </w:rPr>
      </w:pPr>
      <w:r w:rsidRPr="003B2F6E">
        <w:rPr>
          <w:sz w:val="28"/>
          <w:szCs w:val="28"/>
        </w:rPr>
        <w:t xml:space="preserve"> </w:t>
      </w:r>
      <w:r w:rsidRPr="003B2F6E" w:rsidR="002858F7">
        <w:rPr>
          <w:sz w:val="28"/>
          <w:szCs w:val="28"/>
        </w:rPr>
        <w:t xml:space="preserve">Гришинов М.Е. </w:t>
      </w:r>
      <w:r w:rsidRPr="003B2F6E">
        <w:rPr>
          <w:sz w:val="28"/>
          <w:szCs w:val="28"/>
        </w:rPr>
        <w:t>в судебное заседание не явилс</w:t>
      </w:r>
      <w:r w:rsidRPr="003B2F6E" w:rsidR="002858F7">
        <w:rPr>
          <w:sz w:val="28"/>
          <w:szCs w:val="28"/>
        </w:rPr>
        <w:t>я</w:t>
      </w:r>
      <w:r w:rsidRPr="003B2F6E">
        <w:rPr>
          <w:sz w:val="28"/>
          <w:szCs w:val="28"/>
        </w:rPr>
        <w:t>, о дне и месте рассмотрения дела был извещен заблаговременно и надлежащим образом,</w:t>
      </w:r>
      <w:r w:rsidRPr="003B2F6E" w:rsidR="003B5D76">
        <w:rPr>
          <w:sz w:val="28"/>
          <w:szCs w:val="28"/>
        </w:rPr>
        <w:t xml:space="preserve"> причин неявки суду не сообщил</w:t>
      </w:r>
      <w:r w:rsidRPr="003B2F6E" w:rsidR="003B5D76">
        <w:rPr>
          <w:sz w:val="28"/>
          <w:szCs w:val="28"/>
          <w:shd w:val="clear" w:color="auto" w:fill="FFFFFF"/>
        </w:rPr>
        <w:t>, явку своего представителя в судебное заседание не обеспечил, ходатайств об отложении рассмотрения дела об административном правонарушении не заявил.</w:t>
      </w:r>
      <w:r w:rsidRPr="003B2F6E">
        <w:rPr>
          <w:sz w:val="28"/>
          <w:szCs w:val="28"/>
          <w:shd w:val="clear" w:color="auto" w:fill="FFFFFF"/>
        </w:rPr>
        <w:t> </w:t>
      </w:r>
    </w:p>
    <w:p w:rsidR="0042043B" w:rsidRPr="003B2F6E" w:rsidP="0042043B">
      <w:pPr>
        <w:ind w:firstLine="708"/>
        <w:jc w:val="both"/>
        <w:rPr>
          <w:sz w:val="28"/>
          <w:szCs w:val="28"/>
          <w:shd w:val="clear" w:color="auto" w:fill="FFFFFF"/>
        </w:rPr>
      </w:pPr>
      <w:r w:rsidRPr="003B2F6E">
        <w:rPr>
          <w:sz w:val="28"/>
          <w:szCs w:val="28"/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B2F6E">
          <w:rPr>
            <w:rStyle w:val="Hyperlink"/>
            <w:sz w:val="28"/>
            <w:szCs w:val="28"/>
            <w:bdr w:val="none" w:sz="0" w:space="0" w:color="auto" w:frame="1"/>
          </w:rPr>
          <w:t>25.1 КоАП</w:t>
        </w:r>
      </w:hyperlink>
      <w:r w:rsidRPr="003B2F6E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 w:rsidRPr="003B2F6E" w:rsidR="002858F7">
        <w:rPr>
          <w:sz w:val="28"/>
          <w:szCs w:val="28"/>
        </w:rPr>
        <w:t>Гришинова М.Е.</w:t>
      </w:r>
      <w:r w:rsidRPr="003B2F6E">
        <w:rPr>
          <w:sz w:val="28"/>
          <w:szCs w:val="28"/>
          <w:shd w:val="clear" w:color="auto" w:fill="FFFFFF"/>
        </w:rPr>
        <w:t>, поскольку е</w:t>
      </w:r>
      <w:r w:rsidRPr="003B2F6E" w:rsidR="002858F7">
        <w:rPr>
          <w:sz w:val="28"/>
          <w:szCs w:val="28"/>
          <w:shd w:val="clear" w:color="auto" w:fill="FFFFFF"/>
        </w:rPr>
        <w:t>го</w:t>
      </w:r>
      <w:r w:rsidRPr="003B2F6E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</w:t>
      </w:r>
      <w:r w:rsidRPr="003B2F6E">
        <w:rPr>
          <w:sz w:val="28"/>
          <w:szCs w:val="28"/>
          <w:shd w:val="clear" w:color="auto" w:fill="FFFFFF"/>
        </w:rPr>
        <w:t xml:space="preserve">и с законом. </w:t>
      </w:r>
    </w:p>
    <w:p w:rsidR="0042043B" w:rsidRPr="003B2F6E" w:rsidP="0042043B">
      <w:pPr>
        <w:ind w:firstLine="708"/>
        <w:jc w:val="both"/>
        <w:rPr>
          <w:sz w:val="28"/>
          <w:szCs w:val="28"/>
          <w:shd w:val="clear" w:color="auto" w:fill="FFFFFF"/>
        </w:rPr>
      </w:pPr>
      <w:r w:rsidRPr="003B2F6E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42043B" w:rsidRPr="003B2F6E" w:rsidP="0042043B">
      <w:pPr>
        <w:ind w:firstLine="709"/>
        <w:jc w:val="both"/>
        <w:rPr>
          <w:sz w:val="28"/>
          <w:szCs w:val="28"/>
          <w:shd w:val="clear" w:color="auto" w:fill="FFFFFF"/>
        </w:rPr>
      </w:pPr>
      <w:r w:rsidRPr="003B2F6E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2F6E">
          <w:rPr>
            <w:rStyle w:val="Hyperlink"/>
            <w:sz w:val="28"/>
            <w:szCs w:val="28"/>
            <w:bdr w:val="none" w:sz="0" w:space="0" w:color="auto" w:frame="1"/>
          </w:rPr>
          <w:t>15.33.2</w:t>
        </w:r>
      </w:hyperlink>
      <w:r w:rsidRPr="003B2F6E">
        <w:rPr>
          <w:sz w:val="28"/>
          <w:szCs w:val="28"/>
          <w:shd w:val="clear" w:color="auto" w:fill="FFFFFF"/>
        </w:rPr>
        <w:t xml:space="preserve"> КоАП РФ административным правонарушением признается непредставление в </w:t>
      </w:r>
      <w:r w:rsidRPr="003B2F6E">
        <w:rPr>
          <w:sz w:val="28"/>
          <w:szCs w:val="28"/>
          <w:shd w:val="clear" w:color="auto" w:fill="FFFFFF"/>
        </w:rP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 w:rsidRPr="003B2F6E">
        <w:rPr>
          <w:sz w:val="28"/>
          <w:szCs w:val="28"/>
          <w:shd w:val="clear" w:color="auto" w:fill="FFFFFF"/>
        </w:rPr>
        <w:t xml:space="preserve"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680842" w:rsidP="00D05D69">
      <w:pPr>
        <w:ind w:firstLine="708"/>
        <w:jc w:val="both"/>
        <w:rPr>
          <w:sz w:val="28"/>
          <w:szCs w:val="28"/>
        </w:rPr>
      </w:pPr>
      <w:r w:rsidRPr="003B2F6E">
        <w:rPr>
          <w:sz w:val="28"/>
          <w:szCs w:val="28"/>
          <w:shd w:val="clear" w:color="auto" w:fill="FFFFFF"/>
        </w:rPr>
        <w:t>В судебном заседании установ</w:t>
      </w:r>
      <w:r w:rsidRPr="003B2F6E">
        <w:rPr>
          <w:sz w:val="28"/>
          <w:szCs w:val="28"/>
          <w:shd w:val="clear" w:color="auto" w:fill="FFFFFF"/>
        </w:rPr>
        <w:t>лено, что начальник</w:t>
      </w:r>
      <w:r w:rsidR="00B23D7F">
        <w:rPr>
          <w:sz w:val="28"/>
          <w:szCs w:val="28"/>
          <w:shd w:val="clear" w:color="auto" w:fill="FFFFFF"/>
        </w:rPr>
        <w:t>ом</w:t>
      </w:r>
      <w:r w:rsidRPr="003B2F6E">
        <w:rPr>
          <w:sz w:val="28"/>
          <w:szCs w:val="28"/>
          <w:shd w:val="clear" w:color="auto" w:fill="FFFFFF"/>
        </w:rPr>
        <w:t xml:space="preserve"> ГУ-УПФ РФ в Ленинском районе Республике Крым </w:t>
      </w:r>
      <w:r w:rsidR="00B23D7F">
        <w:rPr>
          <w:sz w:val="28"/>
          <w:szCs w:val="28"/>
          <w:shd w:val="clear" w:color="auto" w:fill="FFFFFF"/>
        </w:rPr>
        <w:t>Савченко Л.А</w:t>
      </w:r>
      <w:r w:rsidRPr="003B2F6E">
        <w:rPr>
          <w:sz w:val="28"/>
          <w:szCs w:val="28"/>
          <w:shd w:val="clear" w:color="auto" w:fill="FFFFFF"/>
        </w:rPr>
        <w:t>. составлен протокол об административном правонарушении, предусмотренном ст.15.33.2 КоАП РФ, согласно которому в нарушение п.</w:t>
      </w:r>
      <w:r>
        <w:rPr>
          <w:sz w:val="28"/>
          <w:szCs w:val="28"/>
          <w:shd w:val="clear" w:color="auto" w:fill="FFFFFF"/>
        </w:rPr>
        <w:t>5</w:t>
      </w:r>
      <w:r w:rsidRPr="003B2F6E">
        <w:rPr>
          <w:sz w:val="28"/>
          <w:szCs w:val="28"/>
          <w:shd w:val="clear" w:color="auto" w:fill="FFFFFF"/>
        </w:rPr>
        <w:t xml:space="preserve"> ст.1</w:t>
      </w:r>
      <w:r>
        <w:rPr>
          <w:sz w:val="28"/>
          <w:szCs w:val="28"/>
          <w:shd w:val="clear" w:color="auto" w:fill="FFFFFF"/>
        </w:rPr>
        <w:t>7</w:t>
      </w:r>
      <w:r w:rsidRPr="003B2F6E">
        <w:rPr>
          <w:sz w:val="28"/>
          <w:szCs w:val="28"/>
          <w:shd w:val="clear" w:color="auto" w:fill="FFFFFF"/>
        </w:rPr>
        <w:t xml:space="preserve"> Федерального закона от 01.04.1996 №27-ФЗ «Об</w:t>
      </w:r>
      <w:r w:rsidRPr="003B2F6E">
        <w:rPr>
          <w:sz w:val="28"/>
          <w:szCs w:val="28"/>
          <w:shd w:val="clear" w:color="auto" w:fill="FFFFFF"/>
        </w:rPr>
        <w:t xml:space="preserve"> индивидуальном (персонифицированном) учете в системе обязательного пенсионного страхования» </w:t>
      </w:r>
      <w:r>
        <w:rPr>
          <w:sz w:val="28"/>
          <w:szCs w:val="28"/>
        </w:rPr>
        <w:t>плательщик в 5-ти дневный срок со дня получения уведомления не предоставил откорректированные сведения</w:t>
      </w:r>
      <w:r w:rsidR="0025632F">
        <w:rPr>
          <w:sz w:val="28"/>
          <w:szCs w:val="28"/>
        </w:rPr>
        <w:t xml:space="preserve"> для устранения расхождений между формой СЗВ-СТАЖ и Расчетов страховых взносов ФНС за 2019 год</w:t>
      </w:r>
      <w:r>
        <w:rPr>
          <w:sz w:val="28"/>
          <w:szCs w:val="28"/>
        </w:rPr>
        <w:t>.</w:t>
      </w:r>
    </w:p>
    <w:p w:rsidR="005C431F" w:rsidRPr="003B2F6E" w:rsidP="00D05D69">
      <w:pPr>
        <w:ind w:firstLine="708"/>
        <w:jc w:val="both"/>
        <w:rPr>
          <w:sz w:val="28"/>
          <w:szCs w:val="28"/>
        </w:rPr>
      </w:pPr>
      <w:r w:rsidRPr="003B2F6E">
        <w:rPr>
          <w:sz w:val="28"/>
          <w:szCs w:val="28"/>
        </w:rPr>
        <w:t xml:space="preserve"> </w:t>
      </w:r>
      <w:r w:rsidRPr="003B2F6E" w:rsidR="0042043B">
        <w:rPr>
          <w:sz w:val="28"/>
          <w:szCs w:val="28"/>
        </w:rPr>
        <w:t xml:space="preserve">Кроме того, вина </w:t>
      </w:r>
      <w:r w:rsidRPr="003B2F6E" w:rsidR="002858F7">
        <w:rPr>
          <w:sz w:val="28"/>
          <w:szCs w:val="28"/>
        </w:rPr>
        <w:t xml:space="preserve">Гришинов М.Е. </w:t>
      </w:r>
      <w:r w:rsidRPr="003B2F6E" w:rsidR="0042043B">
        <w:rPr>
          <w:sz w:val="28"/>
          <w:szCs w:val="28"/>
        </w:rPr>
        <w:t xml:space="preserve">в совершении административного правонарушения, подтверждается: </w:t>
      </w:r>
      <w:r w:rsidRPr="003B2F6E" w:rsidR="00D05D69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уведомления</w:t>
      </w:r>
      <w:r w:rsidRPr="003B2F6E" w:rsidR="002858F7">
        <w:rPr>
          <w:sz w:val="28"/>
          <w:szCs w:val="28"/>
        </w:rPr>
        <w:t xml:space="preserve"> /л.д.2/</w:t>
      </w:r>
      <w:r w:rsidRPr="003B2F6E">
        <w:rPr>
          <w:sz w:val="28"/>
          <w:szCs w:val="28"/>
        </w:rPr>
        <w:t xml:space="preserve">; </w:t>
      </w:r>
      <w:r>
        <w:rPr>
          <w:sz w:val="28"/>
          <w:szCs w:val="28"/>
        </w:rPr>
        <w:t>копией списка почтовых отправлений от (данные изъяты)</w:t>
      </w:r>
      <w:r w:rsidRPr="003B2F6E">
        <w:rPr>
          <w:sz w:val="28"/>
          <w:szCs w:val="28"/>
        </w:rPr>
        <w:t>/л.д. 3</w:t>
      </w:r>
      <w:r>
        <w:rPr>
          <w:sz w:val="28"/>
          <w:szCs w:val="28"/>
        </w:rPr>
        <w:t>-4</w:t>
      </w:r>
      <w:r w:rsidRPr="003B2F6E">
        <w:rPr>
          <w:sz w:val="28"/>
          <w:szCs w:val="28"/>
        </w:rPr>
        <w:t xml:space="preserve">/; </w:t>
      </w:r>
      <w:r>
        <w:rPr>
          <w:sz w:val="28"/>
          <w:szCs w:val="28"/>
        </w:rPr>
        <w:t>отчетом</w:t>
      </w:r>
      <w:r w:rsidRPr="003B2F6E">
        <w:rPr>
          <w:sz w:val="28"/>
          <w:szCs w:val="28"/>
        </w:rPr>
        <w:t xml:space="preserve"> /л.д.</w:t>
      </w:r>
      <w:r w:rsidRPr="003B2F6E" w:rsidR="00D05D69">
        <w:rPr>
          <w:sz w:val="28"/>
          <w:szCs w:val="28"/>
        </w:rPr>
        <w:t xml:space="preserve"> </w:t>
      </w:r>
      <w:r w:rsidR="004B648C">
        <w:rPr>
          <w:sz w:val="28"/>
          <w:szCs w:val="28"/>
        </w:rPr>
        <w:t>5</w:t>
      </w:r>
      <w:r w:rsidRPr="003B2F6E">
        <w:rPr>
          <w:sz w:val="28"/>
          <w:szCs w:val="28"/>
        </w:rPr>
        <w:t xml:space="preserve">/; копией </w:t>
      </w:r>
      <w:r>
        <w:rPr>
          <w:sz w:val="28"/>
          <w:szCs w:val="28"/>
        </w:rPr>
        <w:t>формы ОДВ-1</w:t>
      </w:r>
      <w:r w:rsidRPr="003B2F6E">
        <w:rPr>
          <w:sz w:val="28"/>
          <w:szCs w:val="28"/>
        </w:rPr>
        <w:t xml:space="preserve"> </w:t>
      </w:r>
      <w:r w:rsidRPr="003B2F6E">
        <w:rPr>
          <w:sz w:val="28"/>
          <w:szCs w:val="28"/>
        </w:rPr>
        <w:t>/л.д.</w:t>
      </w:r>
      <w:r w:rsidR="004B648C">
        <w:rPr>
          <w:sz w:val="28"/>
          <w:szCs w:val="28"/>
        </w:rPr>
        <w:t>6</w:t>
      </w:r>
      <w:r w:rsidRPr="003B2F6E">
        <w:rPr>
          <w:sz w:val="28"/>
          <w:szCs w:val="28"/>
        </w:rPr>
        <w:t>/</w:t>
      </w:r>
      <w:r w:rsidRPr="003B2F6E" w:rsidR="00D05D69">
        <w:rPr>
          <w:sz w:val="28"/>
          <w:szCs w:val="28"/>
        </w:rPr>
        <w:t xml:space="preserve">; </w:t>
      </w:r>
      <w:r>
        <w:rPr>
          <w:sz w:val="28"/>
          <w:szCs w:val="28"/>
        </w:rPr>
        <w:t>копией формы СЗВ-СТАЖ за (данные изъяты)</w:t>
      </w:r>
      <w:r w:rsidRPr="003B2F6E" w:rsidR="00D05D69">
        <w:rPr>
          <w:sz w:val="28"/>
          <w:szCs w:val="28"/>
        </w:rPr>
        <w:t xml:space="preserve"> /л.д.</w:t>
      </w:r>
      <w:r>
        <w:rPr>
          <w:sz w:val="28"/>
          <w:szCs w:val="28"/>
        </w:rPr>
        <w:t xml:space="preserve"> 7</w:t>
      </w:r>
      <w:r w:rsidRPr="003B2F6E" w:rsidR="00D05D69">
        <w:rPr>
          <w:sz w:val="28"/>
          <w:szCs w:val="28"/>
        </w:rPr>
        <w:t>-</w:t>
      </w:r>
      <w:r w:rsidR="004B648C">
        <w:rPr>
          <w:sz w:val="28"/>
          <w:szCs w:val="28"/>
        </w:rPr>
        <w:t>9</w:t>
      </w:r>
      <w:r w:rsidRPr="003B2F6E" w:rsidR="00D05D69">
        <w:rPr>
          <w:sz w:val="28"/>
          <w:szCs w:val="28"/>
        </w:rPr>
        <w:t>/</w:t>
      </w:r>
      <w:r>
        <w:rPr>
          <w:sz w:val="28"/>
          <w:szCs w:val="28"/>
        </w:rPr>
        <w:t>; извещением о доставке /л.д.10/;</w:t>
      </w:r>
      <w:r>
        <w:rPr>
          <w:sz w:val="28"/>
          <w:szCs w:val="28"/>
        </w:rPr>
        <w:t xml:space="preserve"> Выпиской из ЕГРЮЛ /л.д.11-13/; уведомлением о составлении протокола /л.д. 14-15/; копией списка внутренних почтовых отправлений (данные изъяты)</w:t>
      </w:r>
      <w:r>
        <w:rPr>
          <w:sz w:val="28"/>
          <w:szCs w:val="28"/>
        </w:rPr>
        <w:t>/л.д. 16-17/</w:t>
      </w:r>
      <w:r w:rsidRPr="003B2F6E">
        <w:rPr>
          <w:sz w:val="28"/>
          <w:szCs w:val="28"/>
        </w:rPr>
        <w:t>.</w:t>
      </w:r>
    </w:p>
    <w:p w:rsidR="0042043B" w:rsidRPr="003B2F6E" w:rsidP="0042043B">
      <w:pPr>
        <w:ind w:firstLine="708"/>
        <w:jc w:val="both"/>
        <w:rPr>
          <w:sz w:val="28"/>
          <w:szCs w:val="28"/>
        </w:rPr>
      </w:pPr>
      <w:r w:rsidRPr="003B2F6E">
        <w:rPr>
          <w:sz w:val="28"/>
          <w:szCs w:val="28"/>
        </w:rPr>
        <w:t>Таким образом, дейст</w:t>
      </w:r>
      <w:r w:rsidRPr="003B2F6E">
        <w:rPr>
          <w:sz w:val="28"/>
          <w:szCs w:val="28"/>
        </w:rPr>
        <w:t xml:space="preserve">вия </w:t>
      </w:r>
      <w:r w:rsidRPr="003B2F6E" w:rsidR="005C431F">
        <w:rPr>
          <w:sz w:val="28"/>
          <w:szCs w:val="28"/>
        </w:rPr>
        <w:t>Гришинова М.Е.</w:t>
      </w:r>
      <w:r w:rsidRPr="003B2F6E" w:rsidR="008220C3">
        <w:rPr>
          <w:sz w:val="28"/>
          <w:szCs w:val="28"/>
        </w:rPr>
        <w:t xml:space="preserve"> </w:t>
      </w:r>
      <w:r w:rsidRPr="003B2F6E">
        <w:rPr>
          <w:sz w:val="28"/>
          <w:szCs w:val="28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</w:t>
      </w:r>
      <w:r w:rsidRPr="003B2F6E">
        <w:rPr>
          <w:sz w:val="28"/>
          <w:szCs w:val="28"/>
        </w:rPr>
        <w:t xml:space="preserve">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42043B" w:rsidRPr="003B2F6E" w:rsidP="0042043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B2F6E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</w:t>
      </w:r>
      <w:r w:rsidRPr="003B2F6E">
        <w:rPr>
          <w:color w:val="000000"/>
          <w:sz w:val="28"/>
          <w:szCs w:val="28"/>
          <w:shd w:val="clear" w:color="auto" w:fill="FFFFFF"/>
        </w:rPr>
        <w:t>ень общественной опасности совершенного правонарушения, личность виновной.</w:t>
      </w:r>
    </w:p>
    <w:p w:rsidR="0042043B" w:rsidRPr="003B2F6E" w:rsidP="0042043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B2F6E">
        <w:rPr>
          <w:color w:val="000000"/>
          <w:sz w:val="28"/>
          <w:szCs w:val="28"/>
          <w:shd w:val="clear" w:color="auto" w:fill="FFFFFF"/>
        </w:rPr>
        <w:t xml:space="preserve">Обстоятельств смягчающих и отягчающих административную ответственность, судом не установлено. </w:t>
      </w:r>
    </w:p>
    <w:p w:rsidR="0042043B" w:rsidRPr="003B2F6E" w:rsidP="0042043B">
      <w:pPr>
        <w:ind w:firstLine="708"/>
        <w:jc w:val="both"/>
        <w:rPr>
          <w:sz w:val="28"/>
          <w:szCs w:val="28"/>
        </w:rPr>
      </w:pPr>
      <w:r w:rsidRPr="003B2F6E">
        <w:rPr>
          <w:sz w:val="28"/>
          <w:szCs w:val="28"/>
        </w:rPr>
        <w:t>На основании изложенного и руководствуясь ст.ст. 29.5, 29.6, 29.9 Кодекса Российской Ф</w:t>
      </w:r>
      <w:r w:rsidRPr="003B2F6E">
        <w:rPr>
          <w:sz w:val="28"/>
          <w:szCs w:val="28"/>
        </w:rPr>
        <w:t>едерации об административных правонарушениях, мировой судья</w:t>
      </w:r>
    </w:p>
    <w:p w:rsidR="0042043B" w:rsidRPr="003B2F6E" w:rsidP="0042043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3B2F6E">
        <w:rPr>
          <w:sz w:val="28"/>
          <w:szCs w:val="28"/>
        </w:rPr>
        <w:t xml:space="preserve">ПОСТАНОВИЛ:                                                 </w:t>
      </w:r>
    </w:p>
    <w:p w:rsidR="0042043B" w:rsidRPr="003B2F6E" w:rsidP="0042043B">
      <w:pPr>
        <w:ind w:firstLine="708"/>
        <w:jc w:val="both"/>
        <w:rPr>
          <w:sz w:val="28"/>
          <w:szCs w:val="28"/>
        </w:rPr>
      </w:pPr>
      <w:r w:rsidRPr="003B2F6E">
        <w:rPr>
          <w:sz w:val="28"/>
          <w:szCs w:val="28"/>
        </w:rPr>
        <w:t xml:space="preserve">Признать виновным должностное лицо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3B2F6E">
        <w:rPr>
          <w:sz w:val="28"/>
          <w:szCs w:val="28"/>
        </w:rPr>
        <w:t>г</w:t>
      </w:r>
      <w:r w:rsidRPr="003B2F6E">
        <w:rPr>
          <w:sz w:val="28"/>
          <w:szCs w:val="28"/>
        </w:rPr>
        <w:t>ода рождения, в совершении административного правонарушения, предусмотренного ст. 15.33.2 КоАП РФ и подвергнуть е</w:t>
      </w:r>
      <w:r w:rsidRPr="003B2F6E" w:rsidR="00311671">
        <w:rPr>
          <w:sz w:val="28"/>
          <w:szCs w:val="28"/>
        </w:rPr>
        <w:t>го</w:t>
      </w:r>
      <w:r w:rsidRPr="003B2F6E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(данные изъяты)</w:t>
      </w:r>
      <w:r w:rsidRPr="003B2F6E">
        <w:rPr>
          <w:sz w:val="28"/>
          <w:szCs w:val="28"/>
        </w:rPr>
        <w:t xml:space="preserve">рублей. </w:t>
      </w:r>
    </w:p>
    <w:p w:rsidR="0042043B" w:rsidRPr="003B2F6E" w:rsidP="0042043B">
      <w:pPr>
        <w:ind w:firstLine="708"/>
        <w:jc w:val="both"/>
        <w:rPr>
          <w:sz w:val="28"/>
          <w:szCs w:val="28"/>
        </w:rPr>
      </w:pPr>
      <w:r w:rsidRPr="003B2F6E">
        <w:rPr>
          <w:sz w:val="28"/>
          <w:szCs w:val="28"/>
        </w:rPr>
        <w:t xml:space="preserve">Сумму штрафа необходимо внести: </w:t>
      </w:r>
      <w:r w:rsidRPr="0025632F">
        <w:rPr>
          <w:sz w:val="28"/>
          <w:szCs w:val="28"/>
        </w:rPr>
        <w:t xml:space="preserve">Получатель: </w:t>
      </w:r>
      <w:r w:rsidRPr="0025632F">
        <w:rPr>
          <w:sz w:val="28"/>
          <w:szCs w:val="28"/>
        </w:rPr>
        <w:t xml:space="preserve">УФК по Республике Крым (Министерство юстиции Республики Крым, л/с 04752203230), ИНН 9102013284, </w:t>
      </w:r>
      <w:r w:rsidRPr="0025632F">
        <w:rPr>
          <w:sz w:val="28"/>
          <w:szCs w:val="28"/>
        </w:rPr>
        <w:t>КПП 910201001, Банк получателя: Отделение по Республике Крым Южного главного управления ЦБРФ, БИК - 043510001, счет - 40101810335100010001, КБК 828 1 16 01153 0</w:t>
      </w:r>
      <w:r w:rsidRPr="0025632F">
        <w:rPr>
          <w:sz w:val="28"/>
          <w:szCs w:val="28"/>
        </w:rPr>
        <w:t xml:space="preserve">1 0332 140, ОКТМО – 35627000, УИД - </w:t>
      </w:r>
      <w:r w:rsidRPr="0025632F">
        <w:rPr>
          <w:bCs/>
          <w:sz w:val="28"/>
          <w:szCs w:val="28"/>
        </w:rPr>
        <w:t>91MS0063-01-2020-00</w:t>
      </w:r>
      <w:r w:rsidR="0025632F">
        <w:rPr>
          <w:bCs/>
          <w:sz w:val="28"/>
          <w:szCs w:val="28"/>
        </w:rPr>
        <w:t>1519</w:t>
      </w:r>
      <w:r w:rsidRPr="0025632F">
        <w:rPr>
          <w:bCs/>
          <w:sz w:val="28"/>
          <w:szCs w:val="28"/>
        </w:rPr>
        <w:t>-</w:t>
      </w:r>
      <w:r w:rsidR="0025632F">
        <w:rPr>
          <w:bCs/>
          <w:sz w:val="28"/>
          <w:szCs w:val="28"/>
        </w:rPr>
        <w:t>57</w:t>
      </w:r>
      <w:r w:rsidRPr="003B2F6E">
        <w:rPr>
          <w:bCs/>
          <w:sz w:val="28"/>
          <w:szCs w:val="28"/>
        </w:rPr>
        <w:t>,</w:t>
      </w:r>
      <w:r w:rsidRPr="003B2F6E">
        <w:rPr>
          <w:sz w:val="28"/>
          <w:szCs w:val="28"/>
        </w:rPr>
        <w:t xml:space="preserve"> – штраф</w:t>
      </w:r>
      <w:r w:rsidR="0025632F">
        <w:rPr>
          <w:sz w:val="28"/>
          <w:szCs w:val="28"/>
        </w:rPr>
        <w:t xml:space="preserve"> по делу №5-63-368/2020</w:t>
      </w:r>
      <w:r w:rsidRPr="003B2F6E">
        <w:rPr>
          <w:sz w:val="28"/>
          <w:szCs w:val="28"/>
        </w:rPr>
        <w:t xml:space="preserve">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</w:t>
      </w:r>
      <w:r w:rsidRPr="003B2F6E">
        <w:rPr>
          <w:sz w:val="28"/>
          <w:szCs w:val="28"/>
        </w:rPr>
        <w:t>орядка и сроков представления сведений (документов) в органы Пенсионного фонда Российской Федерации.</w:t>
      </w:r>
    </w:p>
    <w:p w:rsidR="0042043B" w:rsidRPr="003B2F6E" w:rsidP="0042043B">
      <w:pPr>
        <w:ind w:firstLine="708"/>
        <w:jc w:val="both"/>
        <w:rPr>
          <w:sz w:val="28"/>
          <w:szCs w:val="28"/>
        </w:rPr>
      </w:pPr>
      <w:r w:rsidRPr="003B2F6E">
        <w:rPr>
          <w:sz w:val="28"/>
          <w:szCs w:val="28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3B2F6E">
          <w:rPr>
            <w:rStyle w:val="Hyperlink"/>
            <w:sz w:val="28"/>
            <w:szCs w:val="28"/>
            <w:bdr w:val="none" w:sz="0" w:space="0" w:color="auto" w:frame="1"/>
          </w:rPr>
          <w:t>32.2 КоАП</w:t>
        </w:r>
      </w:hyperlink>
      <w:r w:rsidRPr="003B2F6E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3B2F6E">
        <w:rPr>
          <w:rStyle w:val="snippetequal"/>
          <w:bCs/>
          <w:sz w:val="28"/>
          <w:szCs w:val="28"/>
          <w:bdr w:val="none" w:sz="0" w:space="0" w:color="auto" w:frame="1"/>
        </w:rPr>
        <w:t>прив</w:t>
      </w:r>
      <w:r w:rsidRPr="003B2F6E">
        <w:rPr>
          <w:rStyle w:val="snippetequal"/>
          <w:bCs/>
          <w:sz w:val="28"/>
          <w:szCs w:val="28"/>
          <w:bdr w:val="none" w:sz="0" w:space="0" w:color="auto" w:frame="1"/>
        </w:rPr>
        <w:t>леченным </w:t>
      </w:r>
      <w:r w:rsidRPr="003B2F6E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</w:t>
      </w:r>
      <w:r w:rsidRPr="003B2F6E">
        <w:rPr>
          <w:sz w:val="28"/>
          <w:szCs w:val="28"/>
          <w:shd w:val="clear" w:color="auto" w:fill="FFFFFF"/>
        </w:rPr>
        <w:t xml:space="preserve">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42043B" w:rsidRPr="003B2F6E" w:rsidP="0042043B">
      <w:pPr>
        <w:ind w:firstLine="708"/>
        <w:jc w:val="both"/>
        <w:rPr>
          <w:sz w:val="28"/>
          <w:szCs w:val="28"/>
        </w:rPr>
      </w:pPr>
      <w:r w:rsidRPr="003B2F6E">
        <w:rPr>
          <w:sz w:val="28"/>
          <w:szCs w:val="28"/>
          <w:shd w:val="clear" w:color="auto" w:fill="FFFFFF"/>
        </w:rPr>
        <w:t xml:space="preserve">Разъяснить </w:t>
      </w:r>
      <w:r w:rsidRPr="003B2F6E" w:rsidR="005C431F">
        <w:rPr>
          <w:sz w:val="28"/>
          <w:szCs w:val="28"/>
        </w:rPr>
        <w:t>Гришинову М.Е.</w:t>
      </w:r>
      <w:r w:rsidRPr="003B2F6E">
        <w:rPr>
          <w:sz w:val="28"/>
          <w:szCs w:val="28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3B2F6E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3B2F6E">
        <w:rPr>
          <w:sz w:val="28"/>
          <w:szCs w:val="28"/>
          <w:shd w:val="clear" w:color="auto" w:fill="FFFFFF"/>
        </w:rPr>
        <w:t>.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</w:t>
      </w:r>
      <w:r w:rsidRPr="003B2F6E">
        <w:rPr>
          <w:sz w:val="28"/>
          <w:szCs w:val="28"/>
          <w:shd w:val="clear" w:color="auto" w:fill="FFFFFF"/>
        </w:rPr>
        <w:t>ченного штрафа, но не менее 1000 рублей, либо административный арест на срок до </w:t>
      </w:r>
      <w:r w:rsidRPr="003B2F6E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3B2F6E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42043B" w:rsidRPr="003B2F6E" w:rsidP="0042043B">
      <w:pPr>
        <w:ind w:firstLine="708"/>
        <w:jc w:val="both"/>
        <w:rPr>
          <w:sz w:val="28"/>
          <w:szCs w:val="28"/>
        </w:rPr>
      </w:pPr>
      <w:r w:rsidRPr="003B2F6E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</w:t>
      </w:r>
      <w:r w:rsidRPr="003B2F6E">
        <w:rPr>
          <w:sz w:val="28"/>
          <w:szCs w:val="28"/>
        </w:rPr>
        <w:t>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42043B" w:rsidRPr="003B2F6E" w:rsidP="0042043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756FD" w:rsidP="00553BB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2756FD" w:rsidP="00553BB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A42B01" w:rsidRPr="003B2F6E" w:rsidP="00553BB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3B2F6E">
        <w:rPr>
          <w:sz w:val="28"/>
          <w:szCs w:val="28"/>
        </w:rPr>
        <w:t xml:space="preserve">Мировой судья                                 </w:t>
      </w:r>
      <w:r w:rsidRPr="003B2F6E">
        <w:rPr>
          <w:color w:val="FFFFFF" w:themeColor="background1"/>
          <w:sz w:val="28"/>
          <w:szCs w:val="28"/>
        </w:rPr>
        <w:t>/подпись/</w:t>
      </w:r>
      <w:r w:rsidRPr="003B2F6E">
        <w:rPr>
          <w:sz w:val="28"/>
          <w:szCs w:val="28"/>
        </w:rPr>
        <w:t xml:space="preserve">                                      А.А. Кул</w:t>
      </w:r>
      <w:r w:rsidRPr="003B2F6E">
        <w:rPr>
          <w:sz w:val="28"/>
          <w:szCs w:val="28"/>
        </w:rPr>
        <w:t>унчаков</w:t>
      </w:r>
    </w:p>
    <w:sectPr w:rsidSect="005C431F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43B"/>
    <w:rsid w:val="00023DF8"/>
    <w:rsid w:val="00032600"/>
    <w:rsid w:val="00066555"/>
    <w:rsid w:val="00067CD0"/>
    <w:rsid w:val="001D79FE"/>
    <w:rsid w:val="00213E00"/>
    <w:rsid w:val="0025632F"/>
    <w:rsid w:val="002756FD"/>
    <w:rsid w:val="002858F7"/>
    <w:rsid w:val="00311671"/>
    <w:rsid w:val="00386D4A"/>
    <w:rsid w:val="003B2F6E"/>
    <w:rsid w:val="003B5D76"/>
    <w:rsid w:val="003C2CCF"/>
    <w:rsid w:val="0042043B"/>
    <w:rsid w:val="004B648C"/>
    <w:rsid w:val="005011C6"/>
    <w:rsid w:val="00553BB7"/>
    <w:rsid w:val="00573E84"/>
    <w:rsid w:val="005C431F"/>
    <w:rsid w:val="006441C0"/>
    <w:rsid w:val="00680842"/>
    <w:rsid w:val="006B4C3C"/>
    <w:rsid w:val="008220C3"/>
    <w:rsid w:val="009B272C"/>
    <w:rsid w:val="00A42B01"/>
    <w:rsid w:val="00A73E4A"/>
    <w:rsid w:val="00B23D7F"/>
    <w:rsid w:val="00C93966"/>
    <w:rsid w:val="00CC49BC"/>
    <w:rsid w:val="00D05D69"/>
    <w:rsid w:val="00D84075"/>
    <w:rsid w:val="00D979BB"/>
    <w:rsid w:val="00EC2A7F"/>
    <w:rsid w:val="00F71A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43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20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