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A66E6" w:rsidRPr="00C8225E" w:rsidP="00CA66E6">
      <w:pPr>
        <w:jc w:val="right"/>
        <w:rPr>
          <w:sz w:val="20"/>
          <w:szCs w:val="20"/>
        </w:rPr>
      </w:pPr>
      <w:r w:rsidRPr="00C8225E">
        <w:rPr>
          <w:sz w:val="20"/>
          <w:szCs w:val="20"/>
        </w:rPr>
        <w:t>Дело  № 5-</w:t>
      </w:r>
      <w:r w:rsidRPr="00C8225E" w:rsidR="005C6D0C">
        <w:rPr>
          <w:sz w:val="20"/>
          <w:szCs w:val="20"/>
        </w:rPr>
        <w:t>6</w:t>
      </w:r>
      <w:r w:rsidRPr="00C8225E" w:rsidR="0044387C">
        <w:rPr>
          <w:sz w:val="20"/>
          <w:szCs w:val="20"/>
        </w:rPr>
        <w:t>3</w:t>
      </w:r>
      <w:r w:rsidRPr="00C8225E" w:rsidR="005C6D0C">
        <w:rPr>
          <w:sz w:val="20"/>
          <w:szCs w:val="20"/>
        </w:rPr>
        <w:t>-</w:t>
      </w:r>
      <w:r w:rsidRPr="00C8225E" w:rsidR="00EF0A28">
        <w:rPr>
          <w:sz w:val="20"/>
          <w:szCs w:val="20"/>
        </w:rPr>
        <w:t>468</w:t>
      </w:r>
      <w:r w:rsidRPr="00C8225E" w:rsidR="007A6EDE">
        <w:rPr>
          <w:sz w:val="20"/>
          <w:szCs w:val="20"/>
        </w:rPr>
        <w:t>/2024</w:t>
      </w:r>
    </w:p>
    <w:p w:rsidR="0044387C" w:rsidRPr="00C8225E" w:rsidP="00CA66E6">
      <w:pPr>
        <w:jc w:val="center"/>
        <w:rPr>
          <w:b/>
          <w:sz w:val="20"/>
          <w:szCs w:val="20"/>
        </w:rPr>
      </w:pPr>
    </w:p>
    <w:p w:rsidR="008610F7" w:rsidRPr="00C8225E" w:rsidP="00CA66E6">
      <w:pPr>
        <w:jc w:val="center"/>
        <w:rPr>
          <w:sz w:val="20"/>
          <w:szCs w:val="20"/>
        </w:rPr>
      </w:pPr>
      <w:r w:rsidRPr="00C8225E">
        <w:rPr>
          <w:sz w:val="20"/>
          <w:szCs w:val="20"/>
        </w:rPr>
        <w:t>ПОСТАНОВЛЕНИЕ</w:t>
      </w:r>
    </w:p>
    <w:p w:rsidR="00F66970" w:rsidRPr="00C8225E" w:rsidP="008610F7">
      <w:pPr>
        <w:jc w:val="center"/>
        <w:rPr>
          <w:b/>
          <w:sz w:val="20"/>
          <w:szCs w:val="20"/>
        </w:rPr>
      </w:pPr>
    </w:p>
    <w:p w:rsidR="008610F7" w:rsidRPr="00C8225E" w:rsidP="00335D57">
      <w:pPr>
        <w:ind w:firstLine="567"/>
        <w:jc w:val="both"/>
        <w:rPr>
          <w:sz w:val="20"/>
          <w:szCs w:val="20"/>
        </w:rPr>
      </w:pPr>
      <w:r w:rsidRPr="00C8225E">
        <w:rPr>
          <w:sz w:val="20"/>
          <w:szCs w:val="20"/>
        </w:rPr>
        <w:t>14 декабря</w:t>
      </w:r>
      <w:r w:rsidRPr="00C8225E" w:rsidR="007A6EDE">
        <w:rPr>
          <w:sz w:val="20"/>
          <w:szCs w:val="20"/>
        </w:rPr>
        <w:t xml:space="preserve"> 2024</w:t>
      </w:r>
      <w:r w:rsidRPr="00C8225E">
        <w:rPr>
          <w:sz w:val="20"/>
          <w:szCs w:val="20"/>
        </w:rPr>
        <w:t xml:space="preserve"> года                  </w:t>
      </w:r>
      <w:r w:rsidRPr="00C8225E" w:rsidR="00692709">
        <w:rPr>
          <w:sz w:val="20"/>
          <w:szCs w:val="20"/>
        </w:rPr>
        <w:tab/>
      </w:r>
      <w:r w:rsidRPr="00C8225E" w:rsidR="0092214C">
        <w:rPr>
          <w:sz w:val="20"/>
          <w:szCs w:val="20"/>
        </w:rPr>
        <w:t xml:space="preserve">      </w:t>
      </w:r>
      <w:r w:rsidRPr="00C8225E" w:rsidR="002E041E">
        <w:rPr>
          <w:sz w:val="20"/>
          <w:szCs w:val="20"/>
        </w:rPr>
        <w:t xml:space="preserve">                   </w:t>
      </w:r>
      <w:r w:rsidRPr="00C8225E" w:rsidR="00B753AB">
        <w:rPr>
          <w:sz w:val="20"/>
          <w:szCs w:val="20"/>
        </w:rPr>
        <w:t xml:space="preserve">                </w:t>
      </w:r>
      <w:r w:rsidR="00C8225E">
        <w:rPr>
          <w:sz w:val="20"/>
          <w:szCs w:val="20"/>
        </w:rPr>
        <w:t xml:space="preserve">                                                              </w:t>
      </w:r>
      <w:r w:rsidRPr="00C8225E">
        <w:rPr>
          <w:sz w:val="20"/>
          <w:szCs w:val="20"/>
        </w:rPr>
        <w:t>п</w:t>
      </w:r>
      <w:r w:rsidRPr="00C8225E" w:rsidR="005C6D0C">
        <w:rPr>
          <w:sz w:val="20"/>
          <w:szCs w:val="20"/>
        </w:rPr>
        <w:t>гт</w:t>
      </w:r>
      <w:r w:rsidRPr="00C8225E" w:rsidR="002E041E">
        <w:rPr>
          <w:sz w:val="20"/>
          <w:szCs w:val="20"/>
        </w:rPr>
        <w:t>.</w:t>
      </w:r>
      <w:r w:rsidRPr="00C8225E">
        <w:rPr>
          <w:sz w:val="20"/>
          <w:szCs w:val="20"/>
        </w:rPr>
        <w:t xml:space="preserve"> Ленино</w:t>
      </w:r>
    </w:p>
    <w:p w:rsidR="008610F7" w:rsidRPr="00C8225E" w:rsidP="00335D57">
      <w:pPr>
        <w:ind w:firstLine="567"/>
        <w:jc w:val="both"/>
        <w:rPr>
          <w:sz w:val="20"/>
          <w:szCs w:val="20"/>
        </w:rPr>
      </w:pPr>
    </w:p>
    <w:p w:rsidR="00792E1F" w:rsidRPr="00C8225E" w:rsidP="00335D57">
      <w:pPr>
        <w:ind w:firstLine="567"/>
        <w:jc w:val="both"/>
        <w:rPr>
          <w:sz w:val="20"/>
          <w:szCs w:val="20"/>
        </w:rPr>
      </w:pPr>
      <w:r w:rsidRPr="00C8225E">
        <w:rPr>
          <w:sz w:val="20"/>
          <w:szCs w:val="20"/>
        </w:rPr>
        <w:t>Мировой судья</w:t>
      </w:r>
      <w:r w:rsidRPr="00C8225E" w:rsidR="006B0BEB">
        <w:rPr>
          <w:sz w:val="20"/>
          <w:szCs w:val="20"/>
        </w:rPr>
        <w:t xml:space="preserve"> судебного участка №6</w:t>
      </w:r>
      <w:r w:rsidRPr="00C8225E" w:rsidR="0044387C">
        <w:rPr>
          <w:sz w:val="20"/>
          <w:szCs w:val="20"/>
        </w:rPr>
        <w:t>3</w:t>
      </w:r>
      <w:r w:rsidRPr="00C8225E" w:rsidR="006B0BEB">
        <w:rPr>
          <w:sz w:val="20"/>
          <w:szCs w:val="20"/>
        </w:rPr>
        <w:t xml:space="preserve"> Ленинского судебного района (Ленинский муниципальный район) Республики Крым </w:t>
      </w:r>
      <w:r w:rsidRPr="00C8225E">
        <w:rPr>
          <w:sz w:val="20"/>
          <w:szCs w:val="20"/>
        </w:rPr>
        <w:t>Кулунчаков А.А.</w:t>
      </w:r>
      <w:r w:rsidRPr="00C8225E" w:rsidR="006B0BEB">
        <w:rPr>
          <w:sz w:val="20"/>
          <w:szCs w:val="20"/>
        </w:rPr>
        <w:t>,</w:t>
      </w:r>
      <w:r w:rsidRPr="00C8225E" w:rsidR="008610F7">
        <w:rPr>
          <w:sz w:val="20"/>
          <w:szCs w:val="20"/>
        </w:rPr>
        <w:t xml:space="preserve"> </w:t>
      </w:r>
    </w:p>
    <w:p w:rsidR="00792E1F" w:rsidRPr="00C8225E" w:rsidP="00335D57">
      <w:pPr>
        <w:ind w:firstLine="567"/>
        <w:jc w:val="both"/>
        <w:rPr>
          <w:sz w:val="20"/>
          <w:szCs w:val="20"/>
        </w:rPr>
      </w:pPr>
      <w:r w:rsidRPr="00C8225E">
        <w:rPr>
          <w:sz w:val="20"/>
          <w:szCs w:val="20"/>
        </w:rPr>
        <w:t xml:space="preserve">с участием </w:t>
      </w:r>
      <w:r w:rsidRPr="00C8225E" w:rsidR="00EF0A28">
        <w:rPr>
          <w:sz w:val="20"/>
          <w:szCs w:val="20"/>
        </w:rPr>
        <w:t>Ткачука Д.П.</w:t>
      </w:r>
      <w:r w:rsidRPr="00C8225E">
        <w:rPr>
          <w:sz w:val="20"/>
          <w:szCs w:val="20"/>
        </w:rPr>
        <w:t xml:space="preserve">, </w:t>
      </w:r>
    </w:p>
    <w:p w:rsidR="005C6D0C" w:rsidRPr="00C8225E" w:rsidP="00335D57">
      <w:pPr>
        <w:ind w:firstLine="567"/>
        <w:jc w:val="both"/>
        <w:rPr>
          <w:sz w:val="20"/>
          <w:szCs w:val="20"/>
        </w:rPr>
      </w:pPr>
      <w:r w:rsidRPr="00C8225E">
        <w:rPr>
          <w:sz w:val="20"/>
          <w:szCs w:val="20"/>
        </w:rPr>
        <w:t xml:space="preserve">рассмотрев в открытом судебном заседании </w:t>
      </w:r>
      <w:r w:rsidRPr="00C8225E">
        <w:rPr>
          <w:sz w:val="20"/>
          <w:szCs w:val="20"/>
        </w:rPr>
        <w:t>дело об административном правонарушении</w:t>
      </w:r>
      <w:r w:rsidRPr="00C8225E" w:rsidR="000B45DB">
        <w:rPr>
          <w:sz w:val="20"/>
          <w:szCs w:val="20"/>
        </w:rPr>
        <w:t xml:space="preserve">, предусмотренном ч. 2 ст. 12.26 </w:t>
      </w:r>
      <w:r w:rsidRPr="00C8225E" w:rsidR="0044387C">
        <w:rPr>
          <w:sz w:val="20"/>
          <w:szCs w:val="20"/>
        </w:rPr>
        <w:t>КоАП РФ</w:t>
      </w:r>
      <w:r w:rsidRPr="00C8225E" w:rsidR="000B45DB">
        <w:rPr>
          <w:sz w:val="20"/>
          <w:szCs w:val="20"/>
        </w:rPr>
        <w:t xml:space="preserve">, </w:t>
      </w:r>
      <w:r w:rsidRPr="00C8225E">
        <w:rPr>
          <w:sz w:val="20"/>
          <w:szCs w:val="20"/>
        </w:rPr>
        <w:t>в отношении</w:t>
      </w:r>
    </w:p>
    <w:p w:rsidR="00BB52A4" w:rsidRPr="00C8225E" w:rsidP="00BB52A4">
      <w:pPr>
        <w:ind w:left="709"/>
        <w:jc w:val="both"/>
        <w:rPr>
          <w:sz w:val="20"/>
          <w:szCs w:val="20"/>
          <w:lang w:eastAsia="en-US"/>
        </w:rPr>
      </w:pPr>
      <w:r w:rsidRPr="00C8225E">
        <w:rPr>
          <w:b/>
          <w:sz w:val="20"/>
          <w:szCs w:val="20"/>
          <w:lang w:eastAsia="en-US"/>
        </w:rPr>
        <w:t>Ткачука Д</w:t>
      </w:r>
      <w:r w:rsidRPr="00C8225E">
        <w:rPr>
          <w:b/>
          <w:sz w:val="20"/>
          <w:szCs w:val="20"/>
          <w:lang w:eastAsia="en-US"/>
        </w:rPr>
        <w:t xml:space="preserve"> П</w:t>
      </w:r>
      <w:r w:rsidRPr="00C8225E">
        <w:rPr>
          <w:sz w:val="20"/>
          <w:szCs w:val="20"/>
          <w:lang w:eastAsia="en-US"/>
        </w:rPr>
        <w:t xml:space="preserve">, </w:t>
      </w:r>
      <w:r w:rsidR="00286962">
        <w:rPr>
          <w:sz w:val="20"/>
          <w:szCs w:val="20"/>
        </w:rPr>
        <w:t>(данные изъяты)</w:t>
      </w:r>
    </w:p>
    <w:p w:rsidR="008610F7" w:rsidRPr="00C8225E" w:rsidP="008610F7">
      <w:pPr>
        <w:jc w:val="center"/>
        <w:rPr>
          <w:sz w:val="20"/>
          <w:szCs w:val="20"/>
        </w:rPr>
      </w:pPr>
      <w:r w:rsidRPr="00C8225E">
        <w:rPr>
          <w:sz w:val="20"/>
          <w:szCs w:val="20"/>
        </w:rPr>
        <w:t>УСТАНОВИЛ:</w:t>
      </w:r>
    </w:p>
    <w:p w:rsidR="000F66FD" w:rsidRPr="00C8225E" w:rsidP="00222B99">
      <w:pPr>
        <w:ind w:firstLine="567"/>
        <w:jc w:val="both"/>
        <w:rPr>
          <w:sz w:val="20"/>
          <w:szCs w:val="20"/>
        </w:rPr>
      </w:pPr>
      <w:r w:rsidRPr="00C8225E">
        <w:rPr>
          <w:sz w:val="20"/>
          <w:szCs w:val="20"/>
        </w:rPr>
        <w:t>Согласно протокол</w:t>
      </w:r>
      <w:r w:rsidRPr="00C8225E" w:rsidR="00DD41BC">
        <w:rPr>
          <w:sz w:val="20"/>
          <w:szCs w:val="20"/>
        </w:rPr>
        <w:t>у</w:t>
      </w:r>
      <w:r w:rsidRPr="00C8225E">
        <w:rPr>
          <w:sz w:val="20"/>
          <w:szCs w:val="20"/>
        </w:rPr>
        <w:t xml:space="preserve"> об </w:t>
      </w:r>
      <w:r w:rsidRPr="00C8225E" w:rsidR="00DD3EB3">
        <w:rPr>
          <w:sz w:val="20"/>
          <w:szCs w:val="20"/>
        </w:rPr>
        <w:t>административном правонарушении</w:t>
      </w:r>
      <w:r w:rsidRPr="00C8225E" w:rsidR="00616011">
        <w:rPr>
          <w:sz w:val="20"/>
          <w:szCs w:val="20"/>
        </w:rPr>
        <w:t xml:space="preserve"> </w:t>
      </w:r>
      <w:r w:rsidR="00286962">
        <w:rPr>
          <w:sz w:val="20"/>
          <w:szCs w:val="20"/>
        </w:rPr>
        <w:t>(данные изъяты)</w:t>
      </w:r>
      <w:r w:rsidRPr="00C8225E" w:rsidR="00EF7FFD">
        <w:rPr>
          <w:sz w:val="20"/>
          <w:szCs w:val="20"/>
        </w:rPr>
        <w:t>.</w:t>
      </w:r>
      <w:r w:rsidRPr="00C8225E" w:rsidR="00EF7FFD">
        <w:rPr>
          <w:sz w:val="20"/>
          <w:szCs w:val="20"/>
        </w:rPr>
        <w:t xml:space="preserve"> </w:t>
      </w:r>
      <w:r w:rsidRPr="00C8225E" w:rsidR="00EF7FFD">
        <w:rPr>
          <w:sz w:val="20"/>
          <w:szCs w:val="20"/>
        </w:rPr>
        <w:t>п</w:t>
      </w:r>
      <w:r w:rsidRPr="00C8225E" w:rsidR="00EF7FFD">
        <w:rPr>
          <w:sz w:val="20"/>
          <w:szCs w:val="20"/>
        </w:rPr>
        <w:t xml:space="preserve">о адресу: </w:t>
      </w:r>
      <w:r w:rsidR="00286962">
        <w:rPr>
          <w:sz w:val="20"/>
          <w:szCs w:val="20"/>
        </w:rPr>
        <w:t>(данные изъяты)</w:t>
      </w:r>
      <w:r w:rsidRPr="00C8225E" w:rsidR="0031073C">
        <w:rPr>
          <w:sz w:val="20"/>
          <w:szCs w:val="20"/>
        </w:rPr>
        <w:t xml:space="preserve">, водитель </w:t>
      </w:r>
      <w:r w:rsidRPr="00C8225E" w:rsidR="00EF0A28">
        <w:rPr>
          <w:sz w:val="20"/>
          <w:szCs w:val="20"/>
        </w:rPr>
        <w:t>Ткачук Д.П.</w:t>
      </w:r>
      <w:r w:rsidRPr="00C8225E" w:rsidR="0031073C">
        <w:rPr>
          <w:sz w:val="20"/>
          <w:szCs w:val="20"/>
        </w:rPr>
        <w:t xml:space="preserve"> </w:t>
      </w:r>
      <w:r w:rsidRPr="00C8225E" w:rsidR="0094538C">
        <w:rPr>
          <w:sz w:val="20"/>
          <w:szCs w:val="20"/>
        </w:rPr>
        <w:t xml:space="preserve">управлял </w:t>
      </w:r>
      <w:r w:rsidR="00286962">
        <w:rPr>
          <w:sz w:val="20"/>
          <w:szCs w:val="20"/>
        </w:rPr>
        <w:t xml:space="preserve">(данные изъяты) </w:t>
      </w:r>
      <w:r w:rsidRPr="00C8225E" w:rsidR="00F97ECA">
        <w:rPr>
          <w:sz w:val="20"/>
          <w:szCs w:val="20"/>
        </w:rPr>
        <w:t>без государственных регистрационных знаков</w:t>
      </w:r>
      <w:r w:rsidRPr="00C8225E" w:rsidR="0044387C">
        <w:rPr>
          <w:sz w:val="20"/>
          <w:szCs w:val="20"/>
        </w:rPr>
        <w:t xml:space="preserve"> не имея права на управления транспортным средством </w:t>
      </w:r>
      <w:r w:rsidRPr="00C8225E" w:rsidR="00281F13">
        <w:rPr>
          <w:sz w:val="20"/>
          <w:szCs w:val="20"/>
        </w:rPr>
        <w:t>с признаками опьянения (</w:t>
      </w:r>
      <w:r w:rsidRPr="00C8225E" w:rsidR="00F97ECA">
        <w:rPr>
          <w:sz w:val="20"/>
          <w:szCs w:val="20"/>
        </w:rPr>
        <w:t>запах алкоголя изо рта</w:t>
      </w:r>
      <w:r w:rsidRPr="00C8225E" w:rsidR="00EF0A28">
        <w:rPr>
          <w:sz w:val="20"/>
          <w:szCs w:val="20"/>
        </w:rPr>
        <w:t>, нарушение речи, резкое изменение окраски кожных покровов лица</w:t>
      </w:r>
      <w:r w:rsidRPr="00C8225E" w:rsidR="0044387C">
        <w:rPr>
          <w:sz w:val="20"/>
          <w:szCs w:val="20"/>
        </w:rPr>
        <w:t>)</w:t>
      </w:r>
      <w:r w:rsidRPr="00C8225E" w:rsidR="001F5302">
        <w:rPr>
          <w:sz w:val="20"/>
          <w:szCs w:val="20"/>
        </w:rPr>
        <w:t xml:space="preserve">, </w:t>
      </w:r>
      <w:r w:rsidRPr="00C8225E" w:rsidR="00E46CB7">
        <w:rPr>
          <w:sz w:val="20"/>
          <w:szCs w:val="20"/>
        </w:rPr>
        <w:t xml:space="preserve">не выполнил законного требования уполномоченного должностного лица о прохождении </w:t>
      </w:r>
      <w:r w:rsidRPr="00C8225E" w:rsidR="008258F9">
        <w:rPr>
          <w:sz w:val="20"/>
          <w:szCs w:val="20"/>
        </w:rPr>
        <w:t xml:space="preserve">медицинского освидетельствования на состояние опьянения, чем нарушил требования пунктов 2.1.1, 2.3.2 ПДД РФ. В действиях </w:t>
      </w:r>
      <w:r w:rsidRPr="00C8225E" w:rsidR="00EF0A28">
        <w:rPr>
          <w:sz w:val="20"/>
          <w:szCs w:val="20"/>
        </w:rPr>
        <w:t>Ткачука Д.П.</w:t>
      </w:r>
      <w:r w:rsidRPr="00C8225E" w:rsidR="00BB52A4">
        <w:rPr>
          <w:sz w:val="20"/>
          <w:szCs w:val="20"/>
        </w:rPr>
        <w:t xml:space="preserve"> </w:t>
      </w:r>
      <w:r w:rsidRPr="00C8225E" w:rsidR="008258F9">
        <w:rPr>
          <w:sz w:val="20"/>
          <w:szCs w:val="20"/>
        </w:rPr>
        <w:t>отсутствуют признаки уголовно наказуемого деяния.</w:t>
      </w:r>
    </w:p>
    <w:p w:rsidR="00980346" w:rsidRPr="00C8225E" w:rsidP="00222B99">
      <w:pPr>
        <w:ind w:firstLine="567"/>
        <w:jc w:val="both"/>
        <w:rPr>
          <w:sz w:val="20"/>
          <w:szCs w:val="20"/>
        </w:rPr>
      </w:pPr>
      <w:r w:rsidRPr="00C8225E">
        <w:rPr>
          <w:sz w:val="20"/>
          <w:szCs w:val="20"/>
        </w:rPr>
        <w:t>В судебном заседании</w:t>
      </w:r>
      <w:r w:rsidRPr="00C8225E" w:rsidR="00C37621">
        <w:rPr>
          <w:sz w:val="20"/>
          <w:szCs w:val="20"/>
        </w:rPr>
        <w:t xml:space="preserve"> </w:t>
      </w:r>
      <w:r w:rsidRPr="00C8225E" w:rsidR="00EF0A28">
        <w:rPr>
          <w:sz w:val="20"/>
          <w:szCs w:val="20"/>
        </w:rPr>
        <w:t>Ткачук Д.П.</w:t>
      </w:r>
      <w:r w:rsidRPr="00C8225E" w:rsidR="00E46CB7">
        <w:rPr>
          <w:sz w:val="20"/>
          <w:szCs w:val="20"/>
        </w:rPr>
        <w:t xml:space="preserve"> </w:t>
      </w:r>
      <w:r w:rsidRPr="00C8225E" w:rsidR="00BB52A4">
        <w:rPr>
          <w:sz w:val="20"/>
          <w:szCs w:val="20"/>
        </w:rPr>
        <w:t>вину признал,</w:t>
      </w:r>
      <w:r w:rsidRPr="00C8225E" w:rsidR="00C4015F">
        <w:rPr>
          <w:sz w:val="20"/>
          <w:szCs w:val="20"/>
        </w:rPr>
        <w:t xml:space="preserve"> </w:t>
      </w:r>
      <w:r w:rsidRPr="00C8225E" w:rsidR="00BB52A4">
        <w:rPr>
          <w:sz w:val="20"/>
          <w:szCs w:val="20"/>
        </w:rPr>
        <w:t>в</w:t>
      </w:r>
      <w:r w:rsidRPr="00C8225E" w:rsidR="00C4015F">
        <w:rPr>
          <w:sz w:val="20"/>
          <w:szCs w:val="20"/>
        </w:rPr>
        <w:t xml:space="preserve"> содеянном </w:t>
      </w:r>
      <w:r w:rsidRPr="00C8225E" w:rsidR="0044387C">
        <w:rPr>
          <w:sz w:val="20"/>
          <w:szCs w:val="20"/>
        </w:rPr>
        <w:t>раскаялся</w:t>
      </w:r>
      <w:r w:rsidRPr="00C8225E" w:rsidR="00D53677">
        <w:rPr>
          <w:sz w:val="20"/>
          <w:szCs w:val="20"/>
        </w:rPr>
        <w:t>.</w:t>
      </w:r>
      <w:r w:rsidRPr="00C8225E" w:rsidR="00F97ECA">
        <w:rPr>
          <w:sz w:val="20"/>
          <w:szCs w:val="20"/>
        </w:rPr>
        <w:t xml:space="preserve"> Отказался от освидетельствования, поскольку </w:t>
      </w:r>
      <w:r w:rsidRPr="00C8225E" w:rsidR="00EF0A28">
        <w:rPr>
          <w:sz w:val="20"/>
          <w:szCs w:val="20"/>
        </w:rPr>
        <w:t>был выпивший</w:t>
      </w:r>
      <w:r w:rsidRPr="00C8225E" w:rsidR="00F97ECA">
        <w:rPr>
          <w:sz w:val="20"/>
          <w:szCs w:val="20"/>
        </w:rPr>
        <w:t xml:space="preserve"> и не было</w:t>
      </w:r>
      <w:r w:rsidRPr="00C8225E" w:rsidR="00F97ECA">
        <w:rPr>
          <w:sz w:val="20"/>
          <w:szCs w:val="20"/>
        </w:rPr>
        <w:t xml:space="preserve"> смысла проходить освидетельствование.</w:t>
      </w:r>
    </w:p>
    <w:p w:rsidR="00D856C8" w:rsidRPr="00C8225E" w:rsidP="00222B99">
      <w:pPr>
        <w:ind w:firstLine="567"/>
        <w:jc w:val="both"/>
        <w:rPr>
          <w:sz w:val="20"/>
          <w:szCs w:val="20"/>
        </w:rPr>
      </w:pPr>
      <w:r w:rsidRPr="00C8225E">
        <w:rPr>
          <w:sz w:val="20"/>
          <w:szCs w:val="20"/>
        </w:rPr>
        <w:t xml:space="preserve">Часть 2 статьи 12.26 </w:t>
      </w:r>
      <w:r w:rsidRPr="00C8225E" w:rsidR="000E3E29">
        <w:rPr>
          <w:sz w:val="20"/>
          <w:szCs w:val="20"/>
        </w:rPr>
        <w:t>КоАП РФ</w:t>
      </w:r>
      <w:r w:rsidRPr="00C8225E">
        <w:rPr>
          <w:sz w:val="20"/>
          <w:szCs w:val="20"/>
        </w:rPr>
        <w:t xml:space="preserve"> предусматривает административную ответственность за</w:t>
      </w:r>
      <w:r w:rsidRPr="00C8225E" w:rsidR="007E4CD0">
        <w:rPr>
          <w:sz w:val="20"/>
          <w:szCs w:val="20"/>
        </w:rPr>
        <w:t xml:space="preserve"> невыполнение водителем транспортного средства, не имеющим права управления транспортными средствами либо лишенным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4257D9" w:rsidRPr="00C8225E" w:rsidP="00222B99">
      <w:pPr>
        <w:ind w:firstLine="567"/>
        <w:jc w:val="both"/>
        <w:rPr>
          <w:sz w:val="20"/>
          <w:szCs w:val="20"/>
        </w:rPr>
      </w:pPr>
      <w:r w:rsidRPr="00C8225E">
        <w:rPr>
          <w:sz w:val="20"/>
          <w:szCs w:val="20"/>
        </w:rPr>
        <w:t xml:space="preserve">В соответствии со статьей 24.1 </w:t>
      </w:r>
      <w:r w:rsidRPr="00C8225E" w:rsidR="000E3E29">
        <w:rPr>
          <w:sz w:val="20"/>
          <w:szCs w:val="20"/>
        </w:rPr>
        <w:t>КоАП РФ</w:t>
      </w:r>
      <w:r w:rsidRPr="00C8225E">
        <w:rPr>
          <w:sz w:val="20"/>
          <w:szCs w:val="20"/>
        </w:rPr>
        <w:t xml:space="preserve">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4257D9" w:rsidRPr="00C8225E" w:rsidP="00222B99">
      <w:pPr>
        <w:ind w:firstLine="567"/>
        <w:jc w:val="both"/>
        <w:rPr>
          <w:sz w:val="20"/>
          <w:szCs w:val="20"/>
        </w:rPr>
      </w:pPr>
      <w:r w:rsidRPr="00C8225E">
        <w:rPr>
          <w:sz w:val="20"/>
          <w:szCs w:val="20"/>
        </w:rPr>
        <w:t>Доказательствами по делу об административном правонарушении в соответствии со статьей 26.2 КоАП РФ являются любые фактические данные, на основании которых устанавливаются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D856C8" w:rsidRPr="00C8225E" w:rsidP="00222B99">
      <w:pPr>
        <w:ind w:firstLine="567"/>
        <w:jc w:val="both"/>
        <w:rPr>
          <w:sz w:val="20"/>
          <w:szCs w:val="20"/>
        </w:rPr>
      </w:pPr>
      <w:r w:rsidRPr="00C8225E">
        <w:rPr>
          <w:sz w:val="20"/>
          <w:szCs w:val="20"/>
        </w:rPr>
        <w:t>Эти данные устанавливаются протоколом об административном правонарушении, иными протоколами, предусмотренными указанным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715590" w:rsidRPr="00C8225E" w:rsidP="00222B99">
      <w:pPr>
        <w:ind w:firstLine="567"/>
        <w:jc w:val="both"/>
        <w:rPr>
          <w:sz w:val="20"/>
          <w:szCs w:val="20"/>
        </w:rPr>
      </w:pPr>
      <w:r w:rsidRPr="00C8225E">
        <w:rPr>
          <w:sz w:val="20"/>
          <w:szCs w:val="20"/>
        </w:rPr>
        <w:t>Выслушав пояснения</w:t>
      </w:r>
      <w:r w:rsidRPr="00C8225E" w:rsidR="00D56921">
        <w:rPr>
          <w:sz w:val="20"/>
          <w:szCs w:val="20"/>
        </w:rPr>
        <w:t xml:space="preserve"> </w:t>
      </w:r>
      <w:r w:rsidRPr="00C8225E" w:rsidR="00EF0A28">
        <w:rPr>
          <w:sz w:val="20"/>
          <w:szCs w:val="20"/>
        </w:rPr>
        <w:t>Ткачука Д.П.</w:t>
      </w:r>
      <w:r w:rsidRPr="00C8225E" w:rsidR="000F5059">
        <w:rPr>
          <w:sz w:val="20"/>
          <w:szCs w:val="20"/>
        </w:rPr>
        <w:t xml:space="preserve">, </w:t>
      </w:r>
      <w:r w:rsidRPr="00C8225E">
        <w:rPr>
          <w:sz w:val="20"/>
          <w:szCs w:val="20"/>
        </w:rPr>
        <w:t xml:space="preserve">изучив и исследовав материалы дела, </w:t>
      </w:r>
      <w:r w:rsidRPr="00C8225E" w:rsidR="0018685F">
        <w:rPr>
          <w:sz w:val="20"/>
          <w:szCs w:val="20"/>
        </w:rPr>
        <w:t>прихожу к выводу</w:t>
      </w:r>
      <w:r w:rsidRPr="00C8225E">
        <w:rPr>
          <w:sz w:val="20"/>
          <w:szCs w:val="20"/>
        </w:rPr>
        <w:t xml:space="preserve">, что </w:t>
      </w:r>
      <w:r w:rsidRPr="00C8225E" w:rsidR="00EF0A28">
        <w:rPr>
          <w:sz w:val="20"/>
          <w:szCs w:val="20"/>
        </w:rPr>
        <w:t xml:space="preserve">его </w:t>
      </w:r>
      <w:r w:rsidRPr="00C8225E">
        <w:rPr>
          <w:sz w:val="20"/>
          <w:szCs w:val="20"/>
        </w:rPr>
        <w:t>вина</w:t>
      </w:r>
      <w:r w:rsidRPr="00C8225E" w:rsidR="001B4305">
        <w:rPr>
          <w:sz w:val="20"/>
          <w:szCs w:val="20"/>
        </w:rPr>
        <w:t xml:space="preserve"> </w:t>
      </w:r>
      <w:r w:rsidRPr="00C8225E">
        <w:rPr>
          <w:sz w:val="20"/>
          <w:szCs w:val="20"/>
        </w:rPr>
        <w:t>в совершении адм</w:t>
      </w:r>
      <w:r w:rsidRPr="00C8225E" w:rsidR="000E3E29">
        <w:rPr>
          <w:sz w:val="20"/>
          <w:szCs w:val="20"/>
        </w:rPr>
        <w:t xml:space="preserve">инистративного правонарушения, </w:t>
      </w:r>
      <w:r w:rsidRPr="00C8225E" w:rsidR="00D856C8">
        <w:rPr>
          <w:sz w:val="20"/>
          <w:szCs w:val="20"/>
        </w:rPr>
        <w:t xml:space="preserve">предусмотренного ч. 2 ст. 12.26 КоАП РФ, </w:t>
      </w:r>
      <w:r w:rsidRPr="00C8225E" w:rsidR="00C60B34">
        <w:rPr>
          <w:sz w:val="20"/>
          <w:szCs w:val="20"/>
        </w:rPr>
        <w:t xml:space="preserve">помимо его признательных показаний, </w:t>
      </w:r>
      <w:r w:rsidRPr="00C8225E">
        <w:rPr>
          <w:sz w:val="20"/>
          <w:szCs w:val="20"/>
        </w:rPr>
        <w:t>доказана полностью и подтверждается совокупностью собранных по делу доказательств</w:t>
      </w:r>
      <w:r w:rsidRPr="00C8225E" w:rsidR="001F6E3B">
        <w:rPr>
          <w:sz w:val="20"/>
          <w:szCs w:val="20"/>
        </w:rPr>
        <w:t xml:space="preserve">: протоколом </w:t>
      </w:r>
      <w:r w:rsidR="00286962">
        <w:rPr>
          <w:sz w:val="20"/>
          <w:szCs w:val="20"/>
        </w:rPr>
        <w:t xml:space="preserve">(данные изъяты) </w:t>
      </w:r>
      <w:r w:rsidRPr="00C8225E" w:rsidR="001F6E3B">
        <w:rPr>
          <w:sz w:val="20"/>
          <w:szCs w:val="20"/>
        </w:rPr>
        <w:t xml:space="preserve">об административном правонарушении </w:t>
      </w:r>
      <w:r w:rsidRPr="00C8225E" w:rsidR="004E0A4B">
        <w:rPr>
          <w:sz w:val="20"/>
          <w:szCs w:val="20"/>
        </w:rPr>
        <w:t>от</w:t>
      </w:r>
      <w:r w:rsidRPr="00C8225E" w:rsidR="00692887">
        <w:rPr>
          <w:sz w:val="20"/>
          <w:szCs w:val="20"/>
        </w:rPr>
        <w:t xml:space="preserve"> </w:t>
      </w:r>
      <w:r w:rsidR="00286962">
        <w:rPr>
          <w:sz w:val="20"/>
          <w:szCs w:val="20"/>
        </w:rPr>
        <w:t>(данные изъяты)</w:t>
      </w:r>
      <w:r w:rsidRPr="00C8225E" w:rsidR="009F202E">
        <w:rPr>
          <w:sz w:val="20"/>
          <w:szCs w:val="20"/>
        </w:rPr>
        <w:t xml:space="preserve">, протоколом </w:t>
      </w:r>
      <w:r w:rsidR="00286962">
        <w:rPr>
          <w:sz w:val="20"/>
          <w:szCs w:val="20"/>
        </w:rPr>
        <w:t xml:space="preserve">(данные изъяты) </w:t>
      </w:r>
      <w:r w:rsidRPr="00C8225E" w:rsidR="009F202E">
        <w:rPr>
          <w:sz w:val="20"/>
          <w:szCs w:val="20"/>
        </w:rPr>
        <w:t>об отстранении от управления транспортным средством</w:t>
      </w:r>
      <w:r w:rsidRPr="00C8225E" w:rsidR="005D2D89">
        <w:rPr>
          <w:sz w:val="20"/>
          <w:szCs w:val="20"/>
        </w:rPr>
        <w:t xml:space="preserve"> от </w:t>
      </w:r>
      <w:r w:rsidR="00286962">
        <w:rPr>
          <w:sz w:val="20"/>
          <w:szCs w:val="20"/>
        </w:rPr>
        <w:t>(данные</w:t>
      </w:r>
      <w:r w:rsidR="00286962">
        <w:rPr>
          <w:sz w:val="20"/>
          <w:szCs w:val="20"/>
        </w:rPr>
        <w:t xml:space="preserve"> </w:t>
      </w:r>
      <w:r w:rsidR="00286962">
        <w:rPr>
          <w:sz w:val="20"/>
          <w:szCs w:val="20"/>
        </w:rPr>
        <w:t>изъяты)</w:t>
      </w:r>
      <w:r w:rsidRPr="00C8225E" w:rsidR="002D4730">
        <w:rPr>
          <w:sz w:val="20"/>
          <w:szCs w:val="20"/>
        </w:rPr>
        <w:t xml:space="preserve">, </w:t>
      </w:r>
      <w:r w:rsidRPr="00C8225E" w:rsidR="001A70D6">
        <w:rPr>
          <w:sz w:val="20"/>
          <w:szCs w:val="20"/>
        </w:rPr>
        <w:t>протоколом</w:t>
      </w:r>
      <w:r w:rsidRPr="00C8225E" w:rsidR="002D4730">
        <w:rPr>
          <w:sz w:val="20"/>
          <w:szCs w:val="20"/>
        </w:rPr>
        <w:t xml:space="preserve"> </w:t>
      </w:r>
      <w:r w:rsidR="00286962">
        <w:rPr>
          <w:sz w:val="20"/>
          <w:szCs w:val="20"/>
        </w:rPr>
        <w:t xml:space="preserve">(данные изъяты) </w:t>
      </w:r>
      <w:r w:rsidRPr="00C8225E" w:rsidR="00413772">
        <w:rPr>
          <w:sz w:val="20"/>
          <w:szCs w:val="20"/>
        </w:rPr>
        <w:t xml:space="preserve"> о направлении на медицинское освидетельствование </w:t>
      </w:r>
      <w:r w:rsidRPr="00C8225E" w:rsidR="00123214">
        <w:rPr>
          <w:sz w:val="20"/>
          <w:szCs w:val="20"/>
        </w:rPr>
        <w:t xml:space="preserve">на состояние опьянения от </w:t>
      </w:r>
      <w:r w:rsidR="00286962">
        <w:rPr>
          <w:sz w:val="20"/>
          <w:szCs w:val="20"/>
        </w:rPr>
        <w:t>(данные изъяты)</w:t>
      </w:r>
      <w:r w:rsidRPr="00C8225E" w:rsidR="00123214">
        <w:rPr>
          <w:sz w:val="20"/>
          <w:szCs w:val="20"/>
        </w:rPr>
        <w:t>,</w:t>
      </w:r>
      <w:r w:rsidRPr="00C8225E" w:rsidR="00E55253">
        <w:rPr>
          <w:sz w:val="20"/>
          <w:szCs w:val="20"/>
        </w:rPr>
        <w:t xml:space="preserve"> согласно которо</w:t>
      </w:r>
      <w:r w:rsidRPr="00C8225E" w:rsidR="00BB52A4">
        <w:rPr>
          <w:sz w:val="20"/>
          <w:szCs w:val="20"/>
        </w:rPr>
        <w:t>му</w:t>
      </w:r>
      <w:r w:rsidRPr="00C8225E" w:rsidR="00E55253">
        <w:rPr>
          <w:sz w:val="20"/>
          <w:szCs w:val="20"/>
        </w:rPr>
        <w:t xml:space="preserve"> пройти медицинское освидетельствование </w:t>
      </w:r>
      <w:r w:rsidRPr="00C8225E" w:rsidR="00EF0A28">
        <w:rPr>
          <w:sz w:val="20"/>
          <w:szCs w:val="20"/>
        </w:rPr>
        <w:t>Ткачук Д.П.</w:t>
      </w:r>
      <w:r w:rsidRPr="00C8225E" w:rsidR="00BB52A4">
        <w:rPr>
          <w:sz w:val="20"/>
          <w:szCs w:val="20"/>
        </w:rPr>
        <w:t xml:space="preserve"> </w:t>
      </w:r>
      <w:r w:rsidRPr="00C8225E" w:rsidR="00E55253">
        <w:rPr>
          <w:sz w:val="20"/>
          <w:szCs w:val="20"/>
        </w:rPr>
        <w:t>отказался</w:t>
      </w:r>
      <w:r w:rsidRPr="00C8225E" w:rsidR="00DD41BC">
        <w:rPr>
          <w:sz w:val="20"/>
          <w:szCs w:val="20"/>
        </w:rPr>
        <w:t xml:space="preserve">, </w:t>
      </w:r>
      <w:r w:rsidRPr="00C8225E" w:rsidR="002B03BB">
        <w:rPr>
          <w:sz w:val="20"/>
          <w:szCs w:val="20"/>
        </w:rPr>
        <w:t>видеозаписью с места совершения правонарушения</w:t>
      </w:r>
      <w:r w:rsidRPr="00C8225E" w:rsidR="00731407">
        <w:rPr>
          <w:sz w:val="20"/>
          <w:szCs w:val="20"/>
        </w:rPr>
        <w:t>,</w:t>
      </w:r>
      <w:r w:rsidRPr="00C8225E" w:rsidR="00F71837">
        <w:rPr>
          <w:sz w:val="20"/>
          <w:szCs w:val="20"/>
        </w:rPr>
        <w:t xml:space="preserve"> </w:t>
      </w:r>
      <w:r w:rsidRPr="00C8225E" w:rsidR="001A70D6">
        <w:rPr>
          <w:sz w:val="20"/>
          <w:szCs w:val="20"/>
        </w:rPr>
        <w:t xml:space="preserve">протоколом </w:t>
      </w:r>
      <w:r w:rsidR="00286962">
        <w:rPr>
          <w:sz w:val="20"/>
          <w:szCs w:val="20"/>
        </w:rPr>
        <w:t xml:space="preserve">(данные изъяты) </w:t>
      </w:r>
      <w:r w:rsidRPr="00C8225E" w:rsidR="001A70D6">
        <w:rPr>
          <w:sz w:val="20"/>
          <w:szCs w:val="20"/>
        </w:rPr>
        <w:t xml:space="preserve">о задержании транспортного средства от </w:t>
      </w:r>
      <w:r w:rsidR="00286962">
        <w:rPr>
          <w:sz w:val="20"/>
          <w:szCs w:val="20"/>
        </w:rPr>
        <w:t>(данные изъяты)</w:t>
      </w:r>
      <w:r w:rsidRPr="00C8225E" w:rsidR="00FD68C4">
        <w:rPr>
          <w:sz w:val="20"/>
          <w:szCs w:val="20"/>
        </w:rPr>
        <w:t>,</w:t>
      </w:r>
      <w:r w:rsidRPr="00C8225E" w:rsidR="00C4015F">
        <w:rPr>
          <w:sz w:val="20"/>
          <w:szCs w:val="20"/>
        </w:rPr>
        <w:t xml:space="preserve"> справкой к протоколу о том, что </w:t>
      </w:r>
      <w:r w:rsidRPr="00C8225E" w:rsidR="00EF0A28">
        <w:rPr>
          <w:sz w:val="20"/>
          <w:szCs w:val="20"/>
        </w:rPr>
        <w:t>Ткачук Д.П.</w:t>
      </w:r>
      <w:r w:rsidRPr="00C8225E" w:rsidR="00C4015F">
        <w:rPr>
          <w:sz w:val="20"/>
          <w:szCs w:val="20"/>
        </w:rPr>
        <w:t xml:space="preserve"> является лицом, не имеющим водительского удостоверения</w:t>
      </w:r>
      <w:r w:rsidRPr="00C8225E" w:rsidR="009310C6">
        <w:rPr>
          <w:sz w:val="20"/>
          <w:szCs w:val="20"/>
        </w:rPr>
        <w:t>.</w:t>
      </w:r>
    </w:p>
    <w:p w:rsidR="00EF0A28" w:rsidRPr="00C8225E" w:rsidP="00EF0A28">
      <w:pPr>
        <w:pStyle w:val="NormalWeb"/>
        <w:spacing w:before="0" w:beforeAutospacing="0" w:after="0" w:afterAutospacing="0"/>
        <w:ind w:firstLine="540"/>
        <w:jc w:val="both"/>
        <w:rPr>
          <w:sz w:val="20"/>
          <w:szCs w:val="20"/>
        </w:rPr>
      </w:pPr>
      <w:r w:rsidRPr="00C8225E">
        <w:rPr>
          <w:sz w:val="20"/>
          <w:szCs w:val="20"/>
        </w:rPr>
        <w:t>Согласно пункту 2.3.2 Правил дорожного движения Российской Федерации, утвержденных Постановлением Совета Министров - Правительства Российской Федерации от 23 октября 1993 года N 1090 (далее - Правила дорожного движения)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EF0A28" w:rsidRPr="00C8225E" w:rsidP="00EF0A28">
      <w:pPr>
        <w:pStyle w:val="NormalWeb"/>
        <w:spacing w:before="0" w:beforeAutospacing="0" w:after="0" w:afterAutospacing="0"/>
        <w:ind w:firstLine="540"/>
        <w:jc w:val="both"/>
        <w:rPr>
          <w:sz w:val="20"/>
          <w:szCs w:val="20"/>
        </w:rPr>
      </w:pPr>
      <w:r w:rsidRPr="00C8225E">
        <w:rPr>
          <w:sz w:val="20"/>
          <w:szCs w:val="20"/>
        </w:rPr>
        <w:t>Согласно примечанию статьи 12.1 Кодекса Российской Федерации об административных правонарушениях под транспортным средством в настоящей статье следует понимать автомототранспортное средство с рабочим объемом двигателя внутреннего сгорания более 50 кубических сантиметров или максимальной мощностью электродвигателя более 4 киловатт и максимальной конструктивной скоростью более 50 километров в час, а также прицепы к нему, подлежащие государственной регистрации, а в других статьях настоящей главы</w:t>
      </w:r>
      <w:r w:rsidRPr="00C8225E">
        <w:rPr>
          <w:sz w:val="20"/>
          <w:szCs w:val="20"/>
        </w:rPr>
        <w:t xml:space="preserve"> также трактора, самоходные дорожно-строительные и иные самоходные машины, транспортные средства, на управление которыми в соответствии с законодательством Российской Федерации о безопасности дорожного движения предоставляется специальное право.</w:t>
      </w:r>
    </w:p>
    <w:p w:rsidR="00EF0A28" w:rsidRPr="00C8225E" w:rsidP="00EF0A28">
      <w:pPr>
        <w:pStyle w:val="NormalWeb"/>
        <w:spacing w:before="0" w:beforeAutospacing="0" w:after="0" w:afterAutospacing="0"/>
        <w:ind w:firstLine="540"/>
        <w:jc w:val="both"/>
        <w:rPr>
          <w:sz w:val="20"/>
          <w:szCs w:val="20"/>
        </w:rPr>
      </w:pPr>
      <w:r w:rsidRPr="00C8225E">
        <w:rPr>
          <w:sz w:val="20"/>
          <w:szCs w:val="20"/>
        </w:rPr>
        <w:t xml:space="preserve">Таким образом, в целях применения других статей главы 12 Кодекса Российской Федерации об административных правонарушениях (в том числе части 1 статьи 12.26 Кодекса Российской Федерации об административных правонарушениях) под транспортными средствами понимаются также транспортные средства, на управление которыми в соответствии с законодательством Российской Федерации о безопасности дорожного движения предоставляется специальное право. </w:t>
      </w:r>
    </w:p>
    <w:p w:rsidR="00EF0A28" w:rsidRPr="00C8225E" w:rsidP="00EF0A28">
      <w:pPr>
        <w:pStyle w:val="NormalWeb"/>
        <w:spacing w:before="0" w:beforeAutospacing="0" w:after="0" w:afterAutospacing="0"/>
        <w:ind w:firstLine="540"/>
        <w:jc w:val="both"/>
        <w:rPr>
          <w:sz w:val="20"/>
          <w:szCs w:val="20"/>
        </w:rPr>
      </w:pPr>
      <w:r w:rsidRPr="00C8225E">
        <w:rPr>
          <w:sz w:val="20"/>
          <w:szCs w:val="20"/>
        </w:rPr>
        <w:t xml:space="preserve">В пункте 1 статьи 25 Федеральный закон от 10.12.1995 года N 196-ФЗ "О безопасности дорожного движения" приведены категории и входящие в них подкатегории транспортных средств, на управление которыми </w:t>
      </w:r>
      <w:r w:rsidRPr="00C8225E">
        <w:rPr>
          <w:sz w:val="20"/>
          <w:szCs w:val="20"/>
        </w:rPr>
        <w:t xml:space="preserve">предоставляется специальное право, в том числе указано, что в категорию транспортных средств "M", на управление которыми также требуется специальное право, включены мопеды. </w:t>
      </w:r>
    </w:p>
    <w:p w:rsidR="00EF0A28" w:rsidRPr="00C8225E" w:rsidP="00EF0A28">
      <w:pPr>
        <w:pStyle w:val="NormalWeb"/>
        <w:spacing w:before="0" w:beforeAutospacing="0" w:after="0" w:afterAutospacing="0"/>
        <w:ind w:firstLine="540"/>
        <w:jc w:val="both"/>
        <w:rPr>
          <w:sz w:val="20"/>
          <w:szCs w:val="20"/>
        </w:rPr>
      </w:pPr>
      <w:r w:rsidRPr="00C8225E">
        <w:rPr>
          <w:sz w:val="20"/>
          <w:szCs w:val="20"/>
        </w:rPr>
        <w:t>Как следует из разъяснений, содержащихся в пункте 2 Постановления Пленума Верховного Суда Российской Федерации от 25.06.2019 года N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 под транспортными средствами в главе 12 Кодекса Российской Федерации об административных правонарушениях понимаются, помимо прочего, транспортные средства, на управление</w:t>
      </w:r>
      <w:r w:rsidRPr="00C8225E">
        <w:rPr>
          <w:sz w:val="20"/>
          <w:szCs w:val="20"/>
        </w:rPr>
        <w:t xml:space="preserve"> </w:t>
      </w:r>
      <w:r w:rsidRPr="00C8225E">
        <w:rPr>
          <w:sz w:val="20"/>
          <w:szCs w:val="20"/>
        </w:rPr>
        <w:t>которыми</w:t>
      </w:r>
      <w:r w:rsidRPr="00C8225E">
        <w:rPr>
          <w:sz w:val="20"/>
          <w:szCs w:val="20"/>
        </w:rPr>
        <w:t xml:space="preserve"> в соответствии с законодательством Российской Федерации о безопасности дорожного движения предоставляется специальное право (например, мопед). </w:t>
      </w:r>
    </w:p>
    <w:p w:rsidR="00EF0A28" w:rsidRPr="00C8225E" w:rsidP="00EF0A28">
      <w:pPr>
        <w:pStyle w:val="NormalWeb"/>
        <w:spacing w:before="0" w:beforeAutospacing="0" w:after="0" w:afterAutospacing="0"/>
        <w:ind w:firstLine="540"/>
        <w:jc w:val="both"/>
        <w:rPr>
          <w:sz w:val="20"/>
          <w:szCs w:val="20"/>
        </w:rPr>
      </w:pPr>
      <w:r w:rsidRPr="00C8225E">
        <w:rPr>
          <w:sz w:val="20"/>
          <w:szCs w:val="20"/>
        </w:rPr>
        <w:t xml:space="preserve">Понятия "мопед" и "средство индивидуальной мобильности" приведены в пункте 1.2 Правил дорожного движения. </w:t>
      </w:r>
    </w:p>
    <w:p w:rsidR="00EF0A28" w:rsidRPr="00C8225E" w:rsidP="00EF0A28">
      <w:pPr>
        <w:pStyle w:val="NormalWeb"/>
        <w:spacing w:before="0" w:beforeAutospacing="0" w:after="0" w:afterAutospacing="0"/>
        <w:ind w:firstLine="540"/>
        <w:jc w:val="both"/>
        <w:rPr>
          <w:sz w:val="20"/>
          <w:szCs w:val="20"/>
        </w:rPr>
      </w:pPr>
      <w:r w:rsidRPr="00C8225E">
        <w:rPr>
          <w:sz w:val="20"/>
          <w:szCs w:val="20"/>
        </w:rPr>
        <w:t xml:space="preserve">Под "мопедом" понимается двух- или трехколесное механическое транспортное средство, максимальная конструктивная скорость которого не превышает 50 км/ч, имеющее двигатель внутреннего сгорания с рабочим объемом, не превышающим 50 куб. см, или электродвигатель номинальной максимальной мощностью в режиме длительной нагрузки более 0,25 кВт и менее 4 кВт. К мопедам приравниваются </w:t>
      </w:r>
      <w:r w:rsidRPr="00C8225E">
        <w:rPr>
          <w:sz w:val="20"/>
          <w:szCs w:val="20"/>
        </w:rPr>
        <w:t>квадрициклы</w:t>
      </w:r>
      <w:r w:rsidRPr="00C8225E">
        <w:rPr>
          <w:sz w:val="20"/>
          <w:szCs w:val="20"/>
        </w:rPr>
        <w:t xml:space="preserve">, имеющие аналогичные технические характеристики. </w:t>
      </w:r>
    </w:p>
    <w:p w:rsidR="00EF0A28" w:rsidRPr="00C8225E" w:rsidP="00EF0A28">
      <w:pPr>
        <w:pStyle w:val="NormalWeb"/>
        <w:spacing w:before="0" w:beforeAutospacing="0" w:after="0" w:afterAutospacing="0"/>
        <w:ind w:firstLine="540"/>
        <w:jc w:val="both"/>
        <w:rPr>
          <w:sz w:val="20"/>
          <w:szCs w:val="20"/>
        </w:rPr>
      </w:pPr>
      <w:r w:rsidRPr="00C8225E">
        <w:rPr>
          <w:sz w:val="20"/>
          <w:szCs w:val="20"/>
        </w:rPr>
        <w:t>"Средство индивидуальной мобильности" - транспортное средство, имеющее одно или несколько колес (роликов), предназначенное для индивидуального передвижения человека посредством использования двигателя (двигателей) (</w:t>
      </w:r>
      <w:r w:rsidRPr="00C8225E">
        <w:rPr>
          <w:sz w:val="20"/>
          <w:szCs w:val="20"/>
        </w:rPr>
        <w:t>электросамокаты</w:t>
      </w:r>
      <w:r w:rsidRPr="00C8225E">
        <w:rPr>
          <w:sz w:val="20"/>
          <w:szCs w:val="20"/>
        </w:rPr>
        <w:t xml:space="preserve">, </w:t>
      </w:r>
      <w:r w:rsidRPr="00C8225E">
        <w:rPr>
          <w:sz w:val="20"/>
          <w:szCs w:val="20"/>
        </w:rPr>
        <w:t>электроскейтборды</w:t>
      </w:r>
      <w:r w:rsidRPr="00C8225E">
        <w:rPr>
          <w:sz w:val="20"/>
          <w:szCs w:val="20"/>
        </w:rPr>
        <w:t xml:space="preserve">, </w:t>
      </w:r>
      <w:r w:rsidRPr="00C8225E">
        <w:rPr>
          <w:sz w:val="20"/>
          <w:szCs w:val="20"/>
        </w:rPr>
        <w:t>гироскутеры</w:t>
      </w:r>
      <w:r w:rsidRPr="00C8225E">
        <w:rPr>
          <w:sz w:val="20"/>
          <w:szCs w:val="20"/>
        </w:rPr>
        <w:t xml:space="preserve">, </w:t>
      </w:r>
      <w:r w:rsidRPr="00C8225E">
        <w:rPr>
          <w:sz w:val="20"/>
          <w:szCs w:val="20"/>
        </w:rPr>
        <w:t>сигвеи</w:t>
      </w:r>
      <w:r w:rsidRPr="00C8225E">
        <w:rPr>
          <w:sz w:val="20"/>
          <w:szCs w:val="20"/>
        </w:rPr>
        <w:t xml:space="preserve">, </w:t>
      </w:r>
      <w:r w:rsidRPr="00C8225E">
        <w:rPr>
          <w:sz w:val="20"/>
          <w:szCs w:val="20"/>
        </w:rPr>
        <w:t>моноколеса</w:t>
      </w:r>
      <w:r w:rsidRPr="00C8225E">
        <w:rPr>
          <w:sz w:val="20"/>
          <w:szCs w:val="20"/>
        </w:rPr>
        <w:t xml:space="preserve"> и иные аналогичные средства). </w:t>
      </w:r>
    </w:p>
    <w:p w:rsidR="00EF0A28" w:rsidRPr="00C8225E" w:rsidP="00EF0A28">
      <w:pPr>
        <w:pStyle w:val="NormalWeb"/>
        <w:spacing w:before="0" w:beforeAutospacing="0" w:after="0" w:afterAutospacing="0"/>
        <w:ind w:firstLine="540"/>
        <w:jc w:val="both"/>
        <w:rPr>
          <w:sz w:val="20"/>
          <w:szCs w:val="20"/>
        </w:rPr>
      </w:pPr>
      <w:r w:rsidRPr="00C8225E">
        <w:rPr>
          <w:sz w:val="20"/>
          <w:szCs w:val="20"/>
        </w:rPr>
        <w:t>Как следует из приведенного в пункте 1.2 Правил дорожного движения понятия "мопед", помимо конструктивных особенностей данного транспортного средства в виде двух или трех колес, к иным его характеристикам относится скорость (не превышающая 50 км/ч), а также характеристики двигателя (в том числе электродвигателя номинальной максимальной мощностью в режиме длительной нагрузки более 0,25 кВт и менее 4 кВт).</w:t>
      </w:r>
      <w:r w:rsidRPr="00C8225E">
        <w:rPr>
          <w:sz w:val="20"/>
          <w:szCs w:val="20"/>
        </w:rPr>
        <w:t xml:space="preserve"> Каких-либо иных особенностей конструкции, исключающих квалификацию транспортного средства в качестве мопеда, в указанном определении не приведено. </w:t>
      </w:r>
    </w:p>
    <w:p w:rsidR="000715A2" w:rsidRPr="00C8225E" w:rsidP="00EF0A28">
      <w:pPr>
        <w:ind w:firstLine="567"/>
        <w:jc w:val="both"/>
        <w:rPr>
          <w:rFonts w:eastAsiaTheme="minorHAnsi"/>
          <w:sz w:val="20"/>
          <w:szCs w:val="20"/>
          <w:lang w:eastAsia="en-US"/>
        </w:rPr>
      </w:pPr>
      <w:r w:rsidRPr="00C8225E">
        <w:rPr>
          <w:sz w:val="20"/>
          <w:szCs w:val="20"/>
        </w:rPr>
        <w:t xml:space="preserve">Учитывая изложенные нормы права, </w:t>
      </w:r>
      <w:r w:rsidRPr="00C8225E" w:rsidR="008610F7">
        <w:rPr>
          <w:sz w:val="20"/>
          <w:szCs w:val="20"/>
        </w:rPr>
        <w:t xml:space="preserve">действия </w:t>
      </w:r>
      <w:r w:rsidRPr="00C8225E" w:rsidR="00EF0A28">
        <w:rPr>
          <w:sz w:val="20"/>
          <w:szCs w:val="20"/>
        </w:rPr>
        <w:t>Ткачук Д.П.</w:t>
      </w:r>
      <w:r w:rsidRPr="00C8225E" w:rsidR="009310C6">
        <w:rPr>
          <w:sz w:val="20"/>
          <w:szCs w:val="20"/>
        </w:rPr>
        <w:t xml:space="preserve"> </w:t>
      </w:r>
      <w:r w:rsidRPr="00C8225E" w:rsidR="008610F7">
        <w:rPr>
          <w:sz w:val="20"/>
          <w:szCs w:val="20"/>
        </w:rPr>
        <w:t xml:space="preserve">правильно квалифицированы по </w:t>
      </w:r>
      <w:r w:rsidRPr="00C8225E">
        <w:rPr>
          <w:sz w:val="20"/>
          <w:szCs w:val="20"/>
        </w:rPr>
        <w:t xml:space="preserve">ч. 2 </w:t>
      </w:r>
      <w:r w:rsidRPr="00C8225E" w:rsidR="008610F7">
        <w:rPr>
          <w:sz w:val="20"/>
          <w:szCs w:val="20"/>
        </w:rPr>
        <w:t>ст.</w:t>
      </w:r>
      <w:r w:rsidRPr="00C8225E">
        <w:rPr>
          <w:sz w:val="20"/>
          <w:szCs w:val="20"/>
        </w:rPr>
        <w:t xml:space="preserve"> </w:t>
      </w:r>
      <w:r w:rsidRPr="00C8225E" w:rsidR="008610F7">
        <w:rPr>
          <w:sz w:val="20"/>
          <w:szCs w:val="20"/>
        </w:rPr>
        <w:t>12.26 КоАП РФ, как</w:t>
      </w:r>
      <w:r w:rsidRPr="00C8225E" w:rsidR="008610F7">
        <w:rPr>
          <w:rFonts w:eastAsiaTheme="minorHAnsi"/>
          <w:sz w:val="20"/>
          <w:szCs w:val="20"/>
          <w:lang w:eastAsia="en-US"/>
        </w:rPr>
        <w:t xml:space="preserve"> </w:t>
      </w:r>
      <w:r w:rsidRPr="00C8225E">
        <w:rPr>
          <w:rFonts w:eastAsiaTheme="minorHAnsi"/>
          <w:sz w:val="20"/>
          <w:szCs w:val="20"/>
          <w:lang w:eastAsia="en-US"/>
        </w:rPr>
        <w:t>невыполнение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при этом действия (бездействие) не содер</w:t>
      </w:r>
      <w:r w:rsidRPr="00C8225E" w:rsidR="00EF0A28">
        <w:rPr>
          <w:rFonts w:eastAsiaTheme="minorHAnsi"/>
          <w:sz w:val="20"/>
          <w:szCs w:val="20"/>
          <w:lang w:eastAsia="en-US"/>
        </w:rPr>
        <w:t>жат уголовно наказуемого деяния, поскольку он, управляя транспортным средством</w:t>
      </w:r>
      <w:r w:rsidRPr="00C8225E" w:rsidR="00B753AB">
        <w:rPr>
          <w:rFonts w:eastAsiaTheme="minorHAnsi"/>
          <w:sz w:val="20"/>
          <w:szCs w:val="20"/>
          <w:lang w:eastAsia="en-US"/>
        </w:rPr>
        <w:t xml:space="preserve"> – </w:t>
      </w:r>
      <w:r w:rsidRPr="00C8225E" w:rsidR="00B753AB">
        <w:rPr>
          <w:rFonts w:eastAsiaTheme="minorHAnsi"/>
          <w:sz w:val="20"/>
          <w:szCs w:val="20"/>
          <w:lang w:eastAsia="en-US"/>
        </w:rPr>
        <w:t>электровелосипедом</w:t>
      </w:r>
      <w:r w:rsidRPr="00C8225E" w:rsidR="00B753AB">
        <w:rPr>
          <w:rFonts w:eastAsiaTheme="minorHAnsi"/>
          <w:sz w:val="20"/>
          <w:szCs w:val="20"/>
          <w:lang w:eastAsia="en-US"/>
        </w:rPr>
        <w:t xml:space="preserve"> более 0,25 кВт,</w:t>
      </w:r>
      <w:r w:rsidRPr="00C8225E" w:rsidR="00EF0A28">
        <w:rPr>
          <w:rFonts w:eastAsiaTheme="minorHAnsi"/>
          <w:sz w:val="20"/>
          <w:szCs w:val="20"/>
          <w:lang w:eastAsia="en-US"/>
        </w:rPr>
        <w:t xml:space="preserve"> не имея</w:t>
      </w:r>
      <w:r w:rsidRPr="00C8225E" w:rsidR="00EF0A28">
        <w:rPr>
          <w:rFonts w:eastAsiaTheme="minorHAnsi"/>
          <w:sz w:val="20"/>
          <w:szCs w:val="20"/>
          <w:lang w:eastAsia="en-US"/>
        </w:rPr>
        <w:t xml:space="preserve"> правом управления транспортными средствами</w:t>
      </w:r>
      <w:r w:rsidRPr="00C8225E" w:rsidR="00B753AB">
        <w:rPr>
          <w:rFonts w:eastAsiaTheme="minorHAnsi"/>
          <w:sz w:val="20"/>
          <w:szCs w:val="20"/>
          <w:lang w:eastAsia="en-US"/>
        </w:rPr>
        <w:t>, не выполнил законное требование сотрудника полиции о прохождении медицинского освидетельствования на состояние опьянения.</w:t>
      </w:r>
    </w:p>
    <w:p w:rsidR="004E6A24" w:rsidRPr="00C8225E" w:rsidP="00222B99">
      <w:pPr>
        <w:ind w:firstLine="567"/>
        <w:jc w:val="both"/>
        <w:rPr>
          <w:sz w:val="20"/>
          <w:szCs w:val="20"/>
        </w:rPr>
      </w:pPr>
      <w:r w:rsidRPr="00C8225E">
        <w:rPr>
          <w:sz w:val="20"/>
          <w:szCs w:val="20"/>
        </w:rPr>
        <w:t xml:space="preserve">В соответствии с п. 2 ст. 4.1 </w:t>
      </w:r>
      <w:r w:rsidRPr="00C8225E" w:rsidR="00B21BE8">
        <w:rPr>
          <w:sz w:val="20"/>
          <w:szCs w:val="20"/>
        </w:rPr>
        <w:t>КоАП РФ</w:t>
      </w:r>
      <w:r w:rsidRPr="00C8225E">
        <w:rPr>
          <w:sz w:val="20"/>
          <w:szCs w:val="20"/>
        </w:rPr>
        <w:t xml:space="preserve"> при назначении административного наказания учитываются характер совершенного административного правонарушения, личность виновного, имущественное положение привлекаемого лица</w:t>
      </w:r>
      <w:r w:rsidRPr="00C8225E" w:rsidR="00AE5064">
        <w:rPr>
          <w:sz w:val="20"/>
          <w:szCs w:val="20"/>
        </w:rPr>
        <w:t>.</w:t>
      </w:r>
    </w:p>
    <w:p w:rsidR="008A294C" w:rsidRPr="00C8225E" w:rsidP="00222B99">
      <w:pPr>
        <w:autoSpaceDE w:val="0"/>
        <w:autoSpaceDN w:val="0"/>
        <w:adjustRightInd w:val="0"/>
        <w:ind w:firstLine="567"/>
        <w:jc w:val="both"/>
        <w:outlineLvl w:val="2"/>
        <w:rPr>
          <w:sz w:val="20"/>
          <w:szCs w:val="20"/>
        </w:rPr>
      </w:pPr>
      <w:r w:rsidRPr="00C8225E">
        <w:rPr>
          <w:sz w:val="20"/>
          <w:szCs w:val="20"/>
        </w:rPr>
        <w:t>Обстоятельством смягчающим административную ответственность суд признает признание вины</w:t>
      </w:r>
      <w:r w:rsidRPr="00C8225E" w:rsidR="00EF3D6D">
        <w:rPr>
          <w:sz w:val="20"/>
          <w:szCs w:val="20"/>
        </w:rPr>
        <w:t>,</w:t>
      </w:r>
      <w:r w:rsidRPr="00C8225E" w:rsidR="00271D03">
        <w:rPr>
          <w:sz w:val="20"/>
          <w:szCs w:val="20"/>
        </w:rPr>
        <w:t xml:space="preserve"> раскаяние</w:t>
      </w:r>
      <w:r w:rsidRPr="00C8225E" w:rsidR="00FF3420">
        <w:rPr>
          <w:sz w:val="20"/>
          <w:szCs w:val="20"/>
        </w:rPr>
        <w:t>.</w:t>
      </w:r>
    </w:p>
    <w:p w:rsidR="004E6A24" w:rsidRPr="00C8225E" w:rsidP="00222B99">
      <w:pPr>
        <w:autoSpaceDE w:val="0"/>
        <w:autoSpaceDN w:val="0"/>
        <w:adjustRightInd w:val="0"/>
        <w:ind w:firstLine="567"/>
        <w:jc w:val="both"/>
        <w:outlineLvl w:val="2"/>
        <w:rPr>
          <w:sz w:val="20"/>
          <w:szCs w:val="20"/>
        </w:rPr>
      </w:pPr>
      <w:r w:rsidRPr="00C8225E">
        <w:rPr>
          <w:sz w:val="20"/>
          <w:szCs w:val="20"/>
        </w:rPr>
        <w:t>Обстоятельств</w:t>
      </w:r>
      <w:r w:rsidRPr="00C8225E" w:rsidR="00921665">
        <w:rPr>
          <w:sz w:val="20"/>
          <w:szCs w:val="20"/>
        </w:rPr>
        <w:t xml:space="preserve"> отягчающих</w:t>
      </w:r>
      <w:r w:rsidRPr="00C8225E">
        <w:rPr>
          <w:sz w:val="20"/>
          <w:szCs w:val="20"/>
        </w:rPr>
        <w:t xml:space="preserve"> административную ответственность, при рассмотрении настоящего дела, не установлено.</w:t>
      </w:r>
    </w:p>
    <w:p w:rsidR="00A3389B" w:rsidRPr="00C8225E" w:rsidP="00222B99">
      <w:pPr>
        <w:ind w:firstLine="567"/>
        <w:jc w:val="both"/>
        <w:rPr>
          <w:sz w:val="20"/>
          <w:szCs w:val="20"/>
        </w:rPr>
      </w:pPr>
      <w:r w:rsidRPr="00C8225E">
        <w:rPr>
          <w:sz w:val="20"/>
          <w:szCs w:val="20"/>
        </w:rPr>
        <w:t xml:space="preserve">С учётом изложенного, прихожу к выводу, что необходимым и достаточным для исправления правонарушителя будет являться наказание в виде </w:t>
      </w:r>
      <w:r w:rsidRPr="00C8225E">
        <w:rPr>
          <w:sz w:val="20"/>
          <w:szCs w:val="20"/>
        </w:rPr>
        <w:t xml:space="preserve">административного ареста </w:t>
      </w:r>
      <w:r w:rsidRPr="00C8225E" w:rsidR="00921665">
        <w:rPr>
          <w:sz w:val="20"/>
          <w:szCs w:val="20"/>
        </w:rPr>
        <w:t xml:space="preserve">на </w:t>
      </w:r>
      <w:r w:rsidRPr="00C8225E" w:rsidR="008B5FA5">
        <w:rPr>
          <w:sz w:val="20"/>
          <w:szCs w:val="20"/>
        </w:rPr>
        <w:t>срок</w:t>
      </w:r>
      <w:r w:rsidRPr="00C8225E" w:rsidR="00921665">
        <w:rPr>
          <w:sz w:val="20"/>
          <w:szCs w:val="20"/>
        </w:rPr>
        <w:t xml:space="preserve"> в пределах</w:t>
      </w:r>
      <w:r w:rsidRPr="00C8225E">
        <w:rPr>
          <w:sz w:val="20"/>
          <w:szCs w:val="20"/>
        </w:rPr>
        <w:t xml:space="preserve"> санкци</w:t>
      </w:r>
      <w:r w:rsidRPr="00C8225E" w:rsidR="00921665">
        <w:rPr>
          <w:sz w:val="20"/>
          <w:szCs w:val="20"/>
        </w:rPr>
        <w:t>и</w:t>
      </w:r>
      <w:r w:rsidRPr="00C8225E">
        <w:rPr>
          <w:sz w:val="20"/>
          <w:szCs w:val="20"/>
        </w:rPr>
        <w:t xml:space="preserve"> статьи.</w:t>
      </w:r>
    </w:p>
    <w:p w:rsidR="008610F7" w:rsidRPr="00C8225E" w:rsidP="00222B99">
      <w:pPr>
        <w:autoSpaceDE w:val="0"/>
        <w:autoSpaceDN w:val="0"/>
        <w:adjustRightInd w:val="0"/>
        <w:ind w:firstLine="567"/>
        <w:jc w:val="both"/>
        <w:outlineLvl w:val="2"/>
        <w:rPr>
          <w:sz w:val="20"/>
          <w:szCs w:val="20"/>
        </w:rPr>
      </w:pPr>
      <w:r w:rsidRPr="00C8225E">
        <w:rPr>
          <w:sz w:val="20"/>
          <w:szCs w:val="20"/>
        </w:rPr>
        <w:t xml:space="preserve">На основании изложенного, руководствуясь </w:t>
      </w:r>
      <w:r w:rsidRPr="00C8225E" w:rsidR="00C2331E">
        <w:rPr>
          <w:sz w:val="20"/>
          <w:szCs w:val="20"/>
        </w:rPr>
        <w:t xml:space="preserve">ст. 3.9, </w:t>
      </w:r>
      <w:r w:rsidRPr="00C8225E" w:rsidR="00A3389B">
        <w:rPr>
          <w:sz w:val="20"/>
          <w:szCs w:val="20"/>
        </w:rPr>
        <w:t xml:space="preserve">ч. 2 </w:t>
      </w:r>
      <w:r w:rsidRPr="00C8225E">
        <w:rPr>
          <w:sz w:val="20"/>
          <w:szCs w:val="20"/>
        </w:rPr>
        <w:t>ст. 12.26</w:t>
      </w:r>
      <w:r w:rsidRPr="00C8225E" w:rsidR="00A3389B">
        <w:rPr>
          <w:sz w:val="20"/>
          <w:szCs w:val="20"/>
        </w:rPr>
        <w:t>,</w:t>
      </w:r>
      <w:r w:rsidRPr="00C8225E">
        <w:rPr>
          <w:sz w:val="20"/>
          <w:szCs w:val="20"/>
        </w:rPr>
        <w:t xml:space="preserve"> ст. 29.10 КоАП РФ, </w:t>
      </w:r>
      <w:r w:rsidRPr="00C8225E" w:rsidR="00A3389B">
        <w:rPr>
          <w:sz w:val="20"/>
          <w:szCs w:val="20"/>
        </w:rPr>
        <w:t>мировой судья</w:t>
      </w:r>
    </w:p>
    <w:p w:rsidR="008610F7" w:rsidRPr="00C8225E" w:rsidP="008610F7">
      <w:pPr>
        <w:jc w:val="center"/>
        <w:rPr>
          <w:sz w:val="20"/>
          <w:szCs w:val="20"/>
        </w:rPr>
      </w:pPr>
      <w:r w:rsidRPr="00C8225E">
        <w:rPr>
          <w:sz w:val="20"/>
          <w:szCs w:val="20"/>
        </w:rPr>
        <w:t>ПОСТАНОВИЛ:</w:t>
      </w:r>
    </w:p>
    <w:p w:rsidR="008610F7" w:rsidRPr="00C8225E" w:rsidP="00921665">
      <w:pPr>
        <w:ind w:firstLine="708"/>
        <w:jc w:val="both"/>
        <w:rPr>
          <w:sz w:val="20"/>
          <w:szCs w:val="20"/>
        </w:rPr>
      </w:pPr>
      <w:r w:rsidRPr="00C8225E">
        <w:rPr>
          <w:sz w:val="20"/>
          <w:szCs w:val="20"/>
        </w:rPr>
        <w:t xml:space="preserve">Признать виновным </w:t>
      </w:r>
      <w:r w:rsidRPr="00C8225E" w:rsidR="00B753AB">
        <w:rPr>
          <w:sz w:val="20"/>
          <w:szCs w:val="20"/>
        </w:rPr>
        <w:t xml:space="preserve">Ткачука Д </w:t>
      </w:r>
      <w:r w:rsidRPr="00C8225E" w:rsidR="00B753AB">
        <w:rPr>
          <w:sz w:val="20"/>
          <w:szCs w:val="20"/>
        </w:rPr>
        <w:t>П</w:t>
      </w:r>
      <w:r w:rsidRPr="00C8225E" w:rsidR="004439FE">
        <w:rPr>
          <w:sz w:val="20"/>
          <w:szCs w:val="20"/>
        </w:rPr>
        <w:t xml:space="preserve"> </w:t>
      </w:r>
      <w:r w:rsidRPr="00C8225E">
        <w:rPr>
          <w:sz w:val="20"/>
          <w:szCs w:val="20"/>
        </w:rPr>
        <w:t xml:space="preserve">в совершении административного правонарушения, предусмотренного </w:t>
      </w:r>
      <w:r w:rsidRPr="00C8225E" w:rsidR="00C2331E">
        <w:rPr>
          <w:sz w:val="20"/>
          <w:szCs w:val="20"/>
        </w:rPr>
        <w:t xml:space="preserve">ч. 2 </w:t>
      </w:r>
      <w:r w:rsidRPr="00C8225E">
        <w:rPr>
          <w:sz w:val="20"/>
          <w:szCs w:val="20"/>
        </w:rPr>
        <w:t>ст. 12.26 КоАП РФ</w:t>
      </w:r>
      <w:r w:rsidRPr="00C8225E" w:rsidR="004439FE">
        <w:rPr>
          <w:sz w:val="20"/>
          <w:szCs w:val="20"/>
        </w:rPr>
        <w:t>,</w:t>
      </w:r>
      <w:r w:rsidRPr="00C8225E">
        <w:rPr>
          <w:sz w:val="20"/>
          <w:szCs w:val="20"/>
        </w:rPr>
        <w:t xml:space="preserve"> и назначить ему административное наказание в виде административного ареста </w:t>
      </w:r>
      <w:r w:rsidRPr="00C8225E" w:rsidR="008B5FA5">
        <w:rPr>
          <w:sz w:val="20"/>
          <w:szCs w:val="20"/>
        </w:rPr>
        <w:t xml:space="preserve">на срок </w:t>
      </w:r>
      <w:r w:rsidR="00286962">
        <w:rPr>
          <w:sz w:val="20"/>
          <w:szCs w:val="20"/>
        </w:rPr>
        <w:t>(данные изъяты)</w:t>
      </w:r>
    </w:p>
    <w:p w:rsidR="009B3C1D" w:rsidRPr="00C8225E" w:rsidP="008610F7">
      <w:pPr>
        <w:ind w:firstLine="708"/>
        <w:jc w:val="both"/>
        <w:rPr>
          <w:sz w:val="20"/>
          <w:szCs w:val="20"/>
        </w:rPr>
      </w:pPr>
      <w:r w:rsidRPr="00C8225E">
        <w:rPr>
          <w:sz w:val="20"/>
          <w:szCs w:val="20"/>
        </w:rPr>
        <w:t>Срок административного ареста исчислять с момента</w:t>
      </w:r>
      <w:r w:rsidRPr="00C8225E" w:rsidR="00C419F2">
        <w:rPr>
          <w:sz w:val="20"/>
          <w:szCs w:val="20"/>
        </w:rPr>
        <w:t xml:space="preserve"> его </w:t>
      </w:r>
      <w:r w:rsidRPr="00C8225E">
        <w:rPr>
          <w:sz w:val="20"/>
          <w:szCs w:val="20"/>
        </w:rPr>
        <w:t>задержания.</w:t>
      </w:r>
    </w:p>
    <w:p w:rsidR="008610F7" w:rsidRPr="00C8225E" w:rsidP="008610F7">
      <w:pPr>
        <w:ind w:firstLine="708"/>
        <w:jc w:val="both"/>
        <w:rPr>
          <w:sz w:val="20"/>
          <w:szCs w:val="20"/>
        </w:rPr>
      </w:pPr>
      <w:r w:rsidRPr="00C8225E">
        <w:rPr>
          <w:sz w:val="20"/>
          <w:szCs w:val="20"/>
        </w:rPr>
        <w:t>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C43C0A" w:rsidRPr="00C8225E" w:rsidP="00C43C0A">
      <w:pPr>
        <w:ind w:firstLine="708"/>
        <w:jc w:val="both"/>
        <w:rPr>
          <w:sz w:val="20"/>
          <w:szCs w:val="20"/>
        </w:rPr>
      </w:pPr>
      <w:r w:rsidRPr="00C8225E">
        <w:rPr>
          <w:sz w:val="20"/>
          <w:szCs w:val="20"/>
        </w:rPr>
        <w:t>Постановление может быть обжаловано в Ленинский районный суд Республики Крым через мирового судью судебного участка №</w:t>
      </w:r>
      <w:r w:rsidRPr="00C8225E" w:rsidR="00231F95">
        <w:rPr>
          <w:sz w:val="20"/>
          <w:szCs w:val="20"/>
        </w:rPr>
        <w:t xml:space="preserve"> </w:t>
      </w:r>
      <w:r w:rsidRPr="00C8225E">
        <w:rPr>
          <w:sz w:val="20"/>
          <w:szCs w:val="20"/>
        </w:rPr>
        <w:t>6</w:t>
      </w:r>
      <w:r w:rsidRPr="00C8225E" w:rsidR="00FD68C4">
        <w:rPr>
          <w:sz w:val="20"/>
          <w:szCs w:val="20"/>
        </w:rPr>
        <w:t>3</w:t>
      </w:r>
      <w:r w:rsidRPr="00C8225E" w:rsidR="003F5B27">
        <w:rPr>
          <w:sz w:val="20"/>
          <w:szCs w:val="20"/>
        </w:rPr>
        <w:t xml:space="preserve"> </w:t>
      </w:r>
      <w:r w:rsidRPr="00C8225E">
        <w:rPr>
          <w:sz w:val="20"/>
          <w:szCs w:val="20"/>
        </w:rPr>
        <w:t>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4439FE" w:rsidRPr="00C8225E" w:rsidP="00C43C0A">
      <w:pPr>
        <w:ind w:firstLine="708"/>
        <w:jc w:val="both"/>
        <w:rPr>
          <w:sz w:val="20"/>
          <w:szCs w:val="20"/>
        </w:rPr>
      </w:pPr>
    </w:p>
    <w:p w:rsidR="00C419F2" w:rsidRPr="00C8225E" w:rsidP="00C43C0A">
      <w:pPr>
        <w:ind w:firstLine="708"/>
        <w:jc w:val="both"/>
        <w:rPr>
          <w:sz w:val="20"/>
          <w:szCs w:val="20"/>
        </w:rPr>
      </w:pPr>
    </w:p>
    <w:p w:rsidR="00761618" w:rsidRPr="00C8225E" w:rsidP="00B753AB">
      <w:pPr>
        <w:ind w:firstLine="708"/>
        <w:rPr>
          <w:sz w:val="20"/>
          <w:szCs w:val="20"/>
        </w:rPr>
      </w:pPr>
      <w:r w:rsidRPr="00C8225E">
        <w:rPr>
          <w:sz w:val="20"/>
          <w:szCs w:val="20"/>
        </w:rPr>
        <w:t xml:space="preserve"> </w:t>
      </w:r>
      <w:r w:rsidRPr="00C8225E" w:rsidR="00792E1F">
        <w:rPr>
          <w:sz w:val="20"/>
          <w:szCs w:val="20"/>
        </w:rPr>
        <w:t>М</w:t>
      </w:r>
      <w:r w:rsidRPr="00C8225E" w:rsidR="009310C6">
        <w:rPr>
          <w:sz w:val="20"/>
          <w:szCs w:val="20"/>
        </w:rPr>
        <w:t>ирово</w:t>
      </w:r>
      <w:r w:rsidRPr="00C8225E" w:rsidR="008C7DC8">
        <w:rPr>
          <w:sz w:val="20"/>
          <w:szCs w:val="20"/>
        </w:rPr>
        <w:t>й</w:t>
      </w:r>
      <w:r w:rsidRPr="00C8225E" w:rsidR="009310C6">
        <w:rPr>
          <w:sz w:val="20"/>
          <w:szCs w:val="20"/>
        </w:rPr>
        <w:t xml:space="preserve"> судь</w:t>
      </w:r>
      <w:r w:rsidRPr="00C8225E" w:rsidR="008C7DC8">
        <w:rPr>
          <w:sz w:val="20"/>
          <w:szCs w:val="20"/>
        </w:rPr>
        <w:t>я</w:t>
      </w:r>
      <w:r w:rsidRPr="00C8225E" w:rsidR="008610F7">
        <w:rPr>
          <w:sz w:val="20"/>
          <w:szCs w:val="20"/>
        </w:rPr>
        <w:t xml:space="preserve">  </w:t>
      </w:r>
      <w:r w:rsidRPr="00C8225E" w:rsidR="00C43C0A">
        <w:rPr>
          <w:sz w:val="20"/>
          <w:szCs w:val="20"/>
        </w:rPr>
        <w:tab/>
      </w:r>
      <w:r w:rsidRPr="00C8225E" w:rsidR="00E53A5A">
        <w:rPr>
          <w:sz w:val="20"/>
          <w:szCs w:val="20"/>
        </w:rPr>
        <w:t xml:space="preserve">          </w:t>
      </w:r>
      <w:r w:rsidRPr="00C8225E" w:rsidR="00792E1F">
        <w:rPr>
          <w:sz w:val="20"/>
          <w:szCs w:val="20"/>
        </w:rPr>
        <w:t xml:space="preserve">  </w:t>
      </w:r>
      <w:r w:rsidRPr="00C8225E" w:rsidR="00E53A5A">
        <w:rPr>
          <w:sz w:val="20"/>
          <w:szCs w:val="20"/>
        </w:rPr>
        <w:t xml:space="preserve"> </w:t>
      </w:r>
      <w:r w:rsidRPr="00C8225E" w:rsidR="00CA0585">
        <w:rPr>
          <w:sz w:val="20"/>
          <w:szCs w:val="20"/>
        </w:rPr>
        <w:tab/>
      </w:r>
      <w:r w:rsidRPr="00C8225E" w:rsidR="00792E1F">
        <w:rPr>
          <w:sz w:val="20"/>
          <w:szCs w:val="20"/>
        </w:rPr>
        <w:t xml:space="preserve">                          </w:t>
      </w:r>
      <w:r w:rsidR="00C8225E">
        <w:rPr>
          <w:sz w:val="20"/>
          <w:szCs w:val="20"/>
        </w:rPr>
        <w:t xml:space="preserve">/подпись/                                   </w:t>
      </w:r>
      <w:r w:rsidRPr="00C8225E" w:rsidR="00792E1F">
        <w:rPr>
          <w:sz w:val="20"/>
          <w:szCs w:val="20"/>
        </w:rPr>
        <w:t xml:space="preserve">            </w:t>
      </w:r>
      <w:r w:rsidRPr="00C8225E">
        <w:rPr>
          <w:sz w:val="20"/>
          <w:szCs w:val="20"/>
        </w:rPr>
        <w:t xml:space="preserve">     </w:t>
      </w:r>
      <w:r w:rsidRPr="00C8225E" w:rsidR="00792E1F">
        <w:rPr>
          <w:sz w:val="20"/>
          <w:szCs w:val="20"/>
        </w:rPr>
        <w:t xml:space="preserve"> А.А. Кулунчаков</w:t>
      </w:r>
    </w:p>
    <w:sectPr w:rsidSect="00C8225E">
      <w:pgSz w:w="11906" w:h="16838"/>
      <w:pgMar w:top="426" w:right="424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5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0F7"/>
    <w:rsid w:val="00003170"/>
    <w:rsid w:val="0000329A"/>
    <w:rsid w:val="00010C11"/>
    <w:rsid w:val="0002262D"/>
    <w:rsid w:val="00024494"/>
    <w:rsid w:val="00031DF8"/>
    <w:rsid w:val="00032889"/>
    <w:rsid w:val="000374CB"/>
    <w:rsid w:val="000425CA"/>
    <w:rsid w:val="00042FD2"/>
    <w:rsid w:val="000518D8"/>
    <w:rsid w:val="00051A53"/>
    <w:rsid w:val="00053035"/>
    <w:rsid w:val="0005496D"/>
    <w:rsid w:val="000555C7"/>
    <w:rsid w:val="00056290"/>
    <w:rsid w:val="00060961"/>
    <w:rsid w:val="00062B0C"/>
    <w:rsid w:val="000642A8"/>
    <w:rsid w:val="00064490"/>
    <w:rsid w:val="000715A2"/>
    <w:rsid w:val="0009032A"/>
    <w:rsid w:val="00094CD6"/>
    <w:rsid w:val="000960B8"/>
    <w:rsid w:val="000A0538"/>
    <w:rsid w:val="000A08BC"/>
    <w:rsid w:val="000B45DB"/>
    <w:rsid w:val="000B5722"/>
    <w:rsid w:val="000B6A8C"/>
    <w:rsid w:val="000B749F"/>
    <w:rsid w:val="000C004C"/>
    <w:rsid w:val="000E120D"/>
    <w:rsid w:val="000E29AF"/>
    <w:rsid w:val="000E3E29"/>
    <w:rsid w:val="000E3E68"/>
    <w:rsid w:val="000E49DD"/>
    <w:rsid w:val="000F5059"/>
    <w:rsid w:val="000F66FD"/>
    <w:rsid w:val="00105AA7"/>
    <w:rsid w:val="0011749A"/>
    <w:rsid w:val="00123214"/>
    <w:rsid w:val="00127E87"/>
    <w:rsid w:val="001348B7"/>
    <w:rsid w:val="00135AEF"/>
    <w:rsid w:val="00143157"/>
    <w:rsid w:val="001432E7"/>
    <w:rsid w:val="0015279A"/>
    <w:rsid w:val="00153710"/>
    <w:rsid w:val="0016589C"/>
    <w:rsid w:val="0017670C"/>
    <w:rsid w:val="0018685F"/>
    <w:rsid w:val="00192802"/>
    <w:rsid w:val="00196296"/>
    <w:rsid w:val="001964A9"/>
    <w:rsid w:val="001A70D6"/>
    <w:rsid w:val="001B092B"/>
    <w:rsid w:val="001B25D6"/>
    <w:rsid w:val="001B3135"/>
    <w:rsid w:val="001B353B"/>
    <w:rsid w:val="001B4305"/>
    <w:rsid w:val="001B490D"/>
    <w:rsid w:val="001B4E5C"/>
    <w:rsid w:val="001C2728"/>
    <w:rsid w:val="001C4403"/>
    <w:rsid w:val="001C469A"/>
    <w:rsid w:val="001C75A4"/>
    <w:rsid w:val="001D196F"/>
    <w:rsid w:val="001D2906"/>
    <w:rsid w:val="001D3BF9"/>
    <w:rsid w:val="001D4567"/>
    <w:rsid w:val="001F29D4"/>
    <w:rsid w:val="001F34F7"/>
    <w:rsid w:val="001F45AC"/>
    <w:rsid w:val="001F4D6A"/>
    <w:rsid w:val="001F5302"/>
    <w:rsid w:val="001F6E3B"/>
    <w:rsid w:val="002000DD"/>
    <w:rsid w:val="00200D62"/>
    <w:rsid w:val="00207DD3"/>
    <w:rsid w:val="0021249A"/>
    <w:rsid w:val="00222456"/>
    <w:rsid w:val="00222B99"/>
    <w:rsid w:val="00223F16"/>
    <w:rsid w:val="00231F95"/>
    <w:rsid w:val="00232629"/>
    <w:rsid w:val="00233A29"/>
    <w:rsid w:val="002510AF"/>
    <w:rsid w:val="00253581"/>
    <w:rsid w:val="00262EE8"/>
    <w:rsid w:val="0026428B"/>
    <w:rsid w:val="002651A8"/>
    <w:rsid w:val="002661A0"/>
    <w:rsid w:val="00271D03"/>
    <w:rsid w:val="00276317"/>
    <w:rsid w:val="00276C2E"/>
    <w:rsid w:val="00281F13"/>
    <w:rsid w:val="002823AF"/>
    <w:rsid w:val="00282F1C"/>
    <w:rsid w:val="00286962"/>
    <w:rsid w:val="002929AE"/>
    <w:rsid w:val="00296A1C"/>
    <w:rsid w:val="002A5DB1"/>
    <w:rsid w:val="002B03BB"/>
    <w:rsid w:val="002B0FBC"/>
    <w:rsid w:val="002C1EFD"/>
    <w:rsid w:val="002C2521"/>
    <w:rsid w:val="002C4DAC"/>
    <w:rsid w:val="002C70E0"/>
    <w:rsid w:val="002D00F5"/>
    <w:rsid w:val="002D2E32"/>
    <w:rsid w:val="002D4730"/>
    <w:rsid w:val="002D4E73"/>
    <w:rsid w:val="002D5F18"/>
    <w:rsid w:val="002E041E"/>
    <w:rsid w:val="002E1F72"/>
    <w:rsid w:val="002E7EA2"/>
    <w:rsid w:val="002F47A8"/>
    <w:rsid w:val="002F608C"/>
    <w:rsid w:val="002F6B48"/>
    <w:rsid w:val="002F72D4"/>
    <w:rsid w:val="002F7926"/>
    <w:rsid w:val="0031073C"/>
    <w:rsid w:val="00313E21"/>
    <w:rsid w:val="00314BBA"/>
    <w:rsid w:val="003226C9"/>
    <w:rsid w:val="00325A06"/>
    <w:rsid w:val="00331AB4"/>
    <w:rsid w:val="00332A5D"/>
    <w:rsid w:val="00335D57"/>
    <w:rsid w:val="00345867"/>
    <w:rsid w:val="0034611F"/>
    <w:rsid w:val="00353A84"/>
    <w:rsid w:val="003546D6"/>
    <w:rsid w:val="00357736"/>
    <w:rsid w:val="00371541"/>
    <w:rsid w:val="00376684"/>
    <w:rsid w:val="003823FE"/>
    <w:rsid w:val="00382D35"/>
    <w:rsid w:val="003866F2"/>
    <w:rsid w:val="00393464"/>
    <w:rsid w:val="0039562E"/>
    <w:rsid w:val="003B0E65"/>
    <w:rsid w:val="003B1E80"/>
    <w:rsid w:val="003B3F9D"/>
    <w:rsid w:val="003C2EA8"/>
    <w:rsid w:val="003E5A20"/>
    <w:rsid w:val="003E70EE"/>
    <w:rsid w:val="003E7351"/>
    <w:rsid w:val="003E7E46"/>
    <w:rsid w:val="003F2A74"/>
    <w:rsid w:val="003F4BB6"/>
    <w:rsid w:val="003F5B27"/>
    <w:rsid w:val="003F5DA6"/>
    <w:rsid w:val="003F78AB"/>
    <w:rsid w:val="004033EC"/>
    <w:rsid w:val="00413772"/>
    <w:rsid w:val="00414335"/>
    <w:rsid w:val="0041689C"/>
    <w:rsid w:val="0042010C"/>
    <w:rsid w:val="004257D9"/>
    <w:rsid w:val="00440082"/>
    <w:rsid w:val="0044387C"/>
    <w:rsid w:val="004439FE"/>
    <w:rsid w:val="00451DB1"/>
    <w:rsid w:val="00452B8A"/>
    <w:rsid w:val="00453083"/>
    <w:rsid w:val="00456F01"/>
    <w:rsid w:val="0046002A"/>
    <w:rsid w:val="004627AD"/>
    <w:rsid w:val="00467FE3"/>
    <w:rsid w:val="00477B19"/>
    <w:rsid w:val="00480639"/>
    <w:rsid w:val="0048065D"/>
    <w:rsid w:val="00480D3E"/>
    <w:rsid w:val="00483739"/>
    <w:rsid w:val="004858EA"/>
    <w:rsid w:val="0048713D"/>
    <w:rsid w:val="004901E5"/>
    <w:rsid w:val="00494ACB"/>
    <w:rsid w:val="00495638"/>
    <w:rsid w:val="004A0B1D"/>
    <w:rsid w:val="004A3632"/>
    <w:rsid w:val="004B096D"/>
    <w:rsid w:val="004C612C"/>
    <w:rsid w:val="004D36E7"/>
    <w:rsid w:val="004D7159"/>
    <w:rsid w:val="004E0A4B"/>
    <w:rsid w:val="004E1A3A"/>
    <w:rsid w:val="004E5AAF"/>
    <w:rsid w:val="004E6A24"/>
    <w:rsid w:val="004E6ACA"/>
    <w:rsid w:val="004E7AA1"/>
    <w:rsid w:val="004F3A52"/>
    <w:rsid w:val="00500A15"/>
    <w:rsid w:val="00500B18"/>
    <w:rsid w:val="00504F8D"/>
    <w:rsid w:val="00506286"/>
    <w:rsid w:val="00506AAC"/>
    <w:rsid w:val="00514DE8"/>
    <w:rsid w:val="00526AE6"/>
    <w:rsid w:val="00527CE1"/>
    <w:rsid w:val="00533D5D"/>
    <w:rsid w:val="00535265"/>
    <w:rsid w:val="00541D8D"/>
    <w:rsid w:val="00542A5B"/>
    <w:rsid w:val="0054424E"/>
    <w:rsid w:val="005451F8"/>
    <w:rsid w:val="00547CD0"/>
    <w:rsid w:val="005578A5"/>
    <w:rsid w:val="005613E0"/>
    <w:rsid w:val="0056245A"/>
    <w:rsid w:val="00574CAB"/>
    <w:rsid w:val="005846EC"/>
    <w:rsid w:val="005920D1"/>
    <w:rsid w:val="00594DC9"/>
    <w:rsid w:val="005979F7"/>
    <w:rsid w:val="00597A0A"/>
    <w:rsid w:val="005A2385"/>
    <w:rsid w:val="005A4F05"/>
    <w:rsid w:val="005A57E9"/>
    <w:rsid w:val="005B37A3"/>
    <w:rsid w:val="005C6D0C"/>
    <w:rsid w:val="005D2D89"/>
    <w:rsid w:val="005D44CE"/>
    <w:rsid w:val="005E34A9"/>
    <w:rsid w:val="005E4CFB"/>
    <w:rsid w:val="005F34EE"/>
    <w:rsid w:val="00600437"/>
    <w:rsid w:val="0060745B"/>
    <w:rsid w:val="00607B97"/>
    <w:rsid w:val="00616011"/>
    <w:rsid w:val="00624BEA"/>
    <w:rsid w:val="00643A9F"/>
    <w:rsid w:val="006454A4"/>
    <w:rsid w:val="006508EC"/>
    <w:rsid w:val="00654563"/>
    <w:rsid w:val="00663B13"/>
    <w:rsid w:val="00665BEF"/>
    <w:rsid w:val="006715E3"/>
    <w:rsid w:val="00671AD7"/>
    <w:rsid w:val="00677632"/>
    <w:rsid w:val="00682DCE"/>
    <w:rsid w:val="00692709"/>
    <w:rsid w:val="00692887"/>
    <w:rsid w:val="00696AF7"/>
    <w:rsid w:val="006A4F4C"/>
    <w:rsid w:val="006A6151"/>
    <w:rsid w:val="006B0BEB"/>
    <w:rsid w:val="006B3A72"/>
    <w:rsid w:val="006B3EF2"/>
    <w:rsid w:val="006B4B9F"/>
    <w:rsid w:val="006D4814"/>
    <w:rsid w:val="006E2B76"/>
    <w:rsid w:val="0070053D"/>
    <w:rsid w:val="007133CF"/>
    <w:rsid w:val="00714171"/>
    <w:rsid w:val="00715590"/>
    <w:rsid w:val="0071747B"/>
    <w:rsid w:val="007241F2"/>
    <w:rsid w:val="00731407"/>
    <w:rsid w:val="0073533D"/>
    <w:rsid w:val="00742641"/>
    <w:rsid w:val="00747642"/>
    <w:rsid w:val="00752107"/>
    <w:rsid w:val="00754858"/>
    <w:rsid w:val="007579DF"/>
    <w:rsid w:val="00760842"/>
    <w:rsid w:val="0076151F"/>
    <w:rsid w:val="00761618"/>
    <w:rsid w:val="00762B9A"/>
    <w:rsid w:val="007702D7"/>
    <w:rsid w:val="00770429"/>
    <w:rsid w:val="00777213"/>
    <w:rsid w:val="00792E1F"/>
    <w:rsid w:val="00795CCF"/>
    <w:rsid w:val="00796643"/>
    <w:rsid w:val="007A6EDE"/>
    <w:rsid w:val="007A7A14"/>
    <w:rsid w:val="007B0C83"/>
    <w:rsid w:val="007C36B7"/>
    <w:rsid w:val="007C4A96"/>
    <w:rsid w:val="007C730B"/>
    <w:rsid w:val="007C75A8"/>
    <w:rsid w:val="007D693F"/>
    <w:rsid w:val="007E4CD0"/>
    <w:rsid w:val="007E7272"/>
    <w:rsid w:val="007F0A2E"/>
    <w:rsid w:val="007F2B9D"/>
    <w:rsid w:val="007F718B"/>
    <w:rsid w:val="007F7736"/>
    <w:rsid w:val="00814DE7"/>
    <w:rsid w:val="0081625B"/>
    <w:rsid w:val="008201BD"/>
    <w:rsid w:val="00820972"/>
    <w:rsid w:val="008258F9"/>
    <w:rsid w:val="00827986"/>
    <w:rsid w:val="008443FE"/>
    <w:rsid w:val="008451A2"/>
    <w:rsid w:val="008479EC"/>
    <w:rsid w:val="0085254A"/>
    <w:rsid w:val="00856E02"/>
    <w:rsid w:val="008610F7"/>
    <w:rsid w:val="00862925"/>
    <w:rsid w:val="00865799"/>
    <w:rsid w:val="00866DC1"/>
    <w:rsid w:val="008711C4"/>
    <w:rsid w:val="00882C37"/>
    <w:rsid w:val="008864A1"/>
    <w:rsid w:val="00895D66"/>
    <w:rsid w:val="00897125"/>
    <w:rsid w:val="008A294C"/>
    <w:rsid w:val="008A3A6D"/>
    <w:rsid w:val="008A543B"/>
    <w:rsid w:val="008B3BC7"/>
    <w:rsid w:val="008B5FA5"/>
    <w:rsid w:val="008C2E35"/>
    <w:rsid w:val="008C516B"/>
    <w:rsid w:val="008C7596"/>
    <w:rsid w:val="008C7DC8"/>
    <w:rsid w:val="008E11D9"/>
    <w:rsid w:val="008F1212"/>
    <w:rsid w:val="008F1621"/>
    <w:rsid w:val="008F4836"/>
    <w:rsid w:val="008F54DB"/>
    <w:rsid w:val="008F644C"/>
    <w:rsid w:val="009078CD"/>
    <w:rsid w:val="00911DCE"/>
    <w:rsid w:val="00915F36"/>
    <w:rsid w:val="00921665"/>
    <w:rsid w:val="0092214C"/>
    <w:rsid w:val="009254E0"/>
    <w:rsid w:val="009310C6"/>
    <w:rsid w:val="00932CF5"/>
    <w:rsid w:val="00940E7B"/>
    <w:rsid w:val="00942C01"/>
    <w:rsid w:val="0094538C"/>
    <w:rsid w:val="0095368B"/>
    <w:rsid w:val="0096691C"/>
    <w:rsid w:val="009733D9"/>
    <w:rsid w:val="00975740"/>
    <w:rsid w:val="00975FF5"/>
    <w:rsid w:val="00976C17"/>
    <w:rsid w:val="00980346"/>
    <w:rsid w:val="00983A3F"/>
    <w:rsid w:val="009844D9"/>
    <w:rsid w:val="0099410B"/>
    <w:rsid w:val="00997B0F"/>
    <w:rsid w:val="009A06CF"/>
    <w:rsid w:val="009B3C1D"/>
    <w:rsid w:val="009C0D58"/>
    <w:rsid w:val="009E4617"/>
    <w:rsid w:val="009E57A7"/>
    <w:rsid w:val="009F0ABD"/>
    <w:rsid w:val="009F202E"/>
    <w:rsid w:val="009F2F4B"/>
    <w:rsid w:val="009F7C9E"/>
    <w:rsid w:val="00A028A8"/>
    <w:rsid w:val="00A05E1A"/>
    <w:rsid w:val="00A1421B"/>
    <w:rsid w:val="00A2680B"/>
    <w:rsid w:val="00A3389B"/>
    <w:rsid w:val="00A5433D"/>
    <w:rsid w:val="00A5595C"/>
    <w:rsid w:val="00A56A36"/>
    <w:rsid w:val="00A56E63"/>
    <w:rsid w:val="00A631DE"/>
    <w:rsid w:val="00A71A68"/>
    <w:rsid w:val="00A741A1"/>
    <w:rsid w:val="00A749BD"/>
    <w:rsid w:val="00A75402"/>
    <w:rsid w:val="00A821C6"/>
    <w:rsid w:val="00A87A1E"/>
    <w:rsid w:val="00A976A4"/>
    <w:rsid w:val="00A97DC1"/>
    <w:rsid w:val="00AA75F4"/>
    <w:rsid w:val="00AB0DDC"/>
    <w:rsid w:val="00AB661C"/>
    <w:rsid w:val="00AC3D9A"/>
    <w:rsid w:val="00AC45F3"/>
    <w:rsid w:val="00AD0D64"/>
    <w:rsid w:val="00AD5A68"/>
    <w:rsid w:val="00AE5064"/>
    <w:rsid w:val="00AE7850"/>
    <w:rsid w:val="00AF106B"/>
    <w:rsid w:val="00B07998"/>
    <w:rsid w:val="00B115A4"/>
    <w:rsid w:val="00B21BE8"/>
    <w:rsid w:val="00B3027C"/>
    <w:rsid w:val="00B306D6"/>
    <w:rsid w:val="00B4020D"/>
    <w:rsid w:val="00B43996"/>
    <w:rsid w:val="00B45619"/>
    <w:rsid w:val="00B533B7"/>
    <w:rsid w:val="00B53E96"/>
    <w:rsid w:val="00B54F5C"/>
    <w:rsid w:val="00B6618C"/>
    <w:rsid w:val="00B728DB"/>
    <w:rsid w:val="00B753AB"/>
    <w:rsid w:val="00B7650A"/>
    <w:rsid w:val="00B775F0"/>
    <w:rsid w:val="00B87201"/>
    <w:rsid w:val="00B90FDE"/>
    <w:rsid w:val="00B9388C"/>
    <w:rsid w:val="00BB3C16"/>
    <w:rsid w:val="00BB52A4"/>
    <w:rsid w:val="00BB7030"/>
    <w:rsid w:val="00BC179F"/>
    <w:rsid w:val="00BD1759"/>
    <w:rsid w:val="00BD4897"/>
    <w:rsid w:val="00BD5016"/>
    <w:rsid w:val="00BE12ED"/>
    <w:rsid w:val="00BE2AE0"/>
    <w:rsid w:val="00BE3E35"/>
    <w:rsid w:val="00BE3E56"/>
    <w:rsid w:val="00BE3E5E"/>
    <w:rsid w:val="00BE4AAB"/>
    <w:rsid w:val="00BE5A8A"/>
    <w:rsid w:val="00BF197E"/>
    <w:rsid w:val="00BF4D45"/>
    <w:rsid w:val="00C06BC7"/>
    <w:rsid w:val="00C1786A"/>
    <w:rsid w:val="00C2331E"/>
    <w:rsid w:val="00C31C56"/>
    <w:rsid w:val="00C322C0"/>
    <w:rsid w:val="00C37621"/>
    <w:rsid w:val="00C4015F"/>
    <w:rsid w:val="00C40C95"/>
    <w:rsid w:val="00C419F2"/>
    <w:rsid w:val="00C43C0A"/>
    <w:rsid w:val="00C43E1A"/>
    <w:rsid w:val="00C442E7"/>
    <w:rsid w:val="00C45A4B"/>
    <w:rsid w:val="00C55937"/>
    <w:rsid w:val="00C60B34"/>
    <w:rsid w:val="00C61BC3"/>
    <w:rsid w:val="00C70183"/>
    <w:rsid w:val="00C8225E"/>
    <w:rsid w:val="00C82FB1"/>
    <w:rsid w:val="00C877BE"/>
    <w:rsid w:val="00C8785B"/>
    <w:rsid w:val="00C931E6"/>
    <w:rsid w:val="00C95282"/>
    <w:rsid w:val="00C96CFD"/>
    <w:rsid w:val="00CA0585"/>
    <w:rsid w:val="00CA11CB"/>
    <w:rsid w:val="00CA1551"/>
    <w:rsid w:val="00CA181A"/>
    <w:rsid w:val="00CA4E36"/>
    <w:rsid w:val="00CA66E6"/>
    <w:rsid w:val="00CC282F"/>
    <w:rsid w:val="00CC6D93"/>
    <w:rsid w:val="00CD10E4"/>
    <w:rsid w:val="00CD68FB"/>
    <w:rsid w:val="00CE3683"/>
    <w:rsid w:val="00CF2348"/>
    <w:rsid w:val="00CF4995"/>
    <w:rsid w:val="00CF5D69"/>
    <w:rsid w:val="00D17478"/>
    <w:rsid w:val="00D24B0D"/>
    <w:rsid w:val="00D259C5"/>
    <w:rsid w:val="00D32574"/>
    <w:rsid w:val="00D33761"/>
    <w:rsid w:val="00D44A8E"/>
    <w:rsid w:val="00D53677"/>
    <w:rsid w:val="00D54613"/>
    <w:rsid w:val="00D56921"/>
    <w:rsid w:val="00D70F14"/>
    <w:rsid w:val="00D71B03"/>
    <w:rsid w:val="00D80D38"/>
    <w:rsid w:val="00D82F14"/>
    <w:rsid w:val="00D84226"/>
    <w:rsid w:val="00D856C8"/>
    <w:rsid w:val="00D86471"/>
    <w:rsid w:val="00D95837"/>
    <w:rsid w:val="00DA519D"/>
    <w:rsid w:val="00DA75A1"/>
    <w:rsid w:val="00DB06FD"/>
    <w:rsid w:val="00DB2A03"/>
    <w:rsid w:val="00DC030F"/>
    <w:rsid w:val="00DC161E"/>
    <w:rsid w:val="00DD3EB3"/>
    <w:rsid w:val="00DD41BC"/>
    <w:rsid w:val="00DE06EF"/>
    <w:rsid w:val="00DE5B6E"/>
    <w:rsid w:val="00DF1789"/>
    <w:rsid w:val="00DF25D6"/>
    <w:rsid w:val="00E01260"/>
    <w:rsid w:val="00E01F09"/>
    <w:rsid w:val="00E06A20"/>
    <w:rsid w:val="00E15076"/>
    <w:rsid w:val="00E15934"/>
    <w:rsid w:val="00E15A36"/>
    <w:rsid w:val="00E16C95"/>
    <w:rsid w:val="00E322C5"/>
    <w:rsid w:val="00E33AD4"/>
    <w:rsid w:val="00E33DD2"/>
    <w:rsid w:val="00E33E1B"/>
    <w:rsid w:val="00E3437A"/>
    <w:rsid w:val="00E43EC1"/>
    <w:rsid w:val="00E4530A"/>
    <w:rsid w:val="00E46CB7"/>
    <w:rsid w:val="00E50B5B"/>
    <w:rsid w:val="00E50F93"/>
    <w:rsid w:val="00E53A5A"/>
    <w:rsid w:val="00E55253"/>
    <w:rsid w:val="00E55806"/>
    <w:rsid w:val="00E62316"/>
    <w:rsid w:val="00E71252"/>
    <w:rsid w:val="00E71623"/>
    <w:rsid w:val="00E7538E"/>
    <w:rsid w:val="00E755C7"/>
    <w:rsid w:val="00E8631B"/>
    <w:rsid w:val="00E904AD"/>
    <w:rsid w:val="00E909B1"/>
    <w:rsid w:val="00E956E9"/>
    <w:rsid w:val="00E978AA"/>
    <w:rsid w:val="00EA5A20"/>
    <w:rsid w:val="00EA6834"/>
    <w:rsid w:val="00EB269C"/>
    <w:rsid w:val="00EB7461"/>
    <w:rsid w:val="00EC1A09"/>
    <w:rsid w:val="00EC2A3A"/>
    <w:rsid w:val="00EC2ACD"/>
    <w:rsid w:val="00EC30E3"/>
    <w:rsid w:val="00ED4ABA"/>
    <w:rsid w:val="00ED7100"/>
    <w:rsid w:val="00EE12F6"/>
    <w:rsid w:val="00EE158E"/>
    <w:rsid w:val="00EE3572"/>
    <w:rsid w:val="00EE4F76"/>
    <w:rsid w:val="00EF02F7"/>
    <w:rsid w:val="00EF0A28"/>
    <w:rsid w:val="00EF326B"/>
    <w:rsid w:val="00EF3D6D"/>
    <w:rsid w:val="00EF475F"/>
    <w:rsid w:val="00EF7FFD"/>
    <w:rsid w:val="00F27C74"/>
    <w:rsid w:val="00F31600"/>
    <w:rsid w:val="00F4126B"/>
    <w:rsid w:val="00F43905"/>
    <w:rsid w:val="00F567B1"/>
    <w:rsid w:val="00F57EC5"/>
    <w:rsid w:val="00F649BB"/>
    <w:rsid w:val="00F66970"/>
    <w:rsid w:val="00F71837"/>
    <w:rsid w:val="00F72BE7"/>
    <w:rsid w:val="00F91CE3"/>
    <w:rsid w:val="00F94AF8"/>
    <w:rsid w:val="00F97ECA"/>
    <w:rsid w:val="00FA0D00"/>
    <w:rsid w:val="00FA2FF3"/>
    <w:rsid w:val="00FB48D6"/>
    <w:rsid w:val="00FB6385"/>
    <w:rsid w:val="00FB7301"/>
    <w:rsid w:val="00FC3D55"/>
    <w:rsid w:val="00FC5206"/>
    <w:rsid w:val="00FC6483"/>
    <w:rsid w:val="00FC7290"/>
    <w:rsid w:val="00FD1702"/>
    <w:rsid w:val="00FD52A1"/>
    <w:rsid w:val="00FD5B77"/>
    <w:rsid w:val="00FD68C4"/>
    <w:rsid w:val="00FD7AE3"/>
    <w:rsid w:val="00FE2C15"/>
    <w:rsid w:val="00FF3420"/>
    <w:rsid w:val="00FF56F9"/>
    <w:rsid w:val="00FF6E8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1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10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"/>
    <w:uiPriority w:val="99"/>
    <w:semiHidden/>
    <w:unhideWhenUsed/>
    <w:rsid w:val="00E15076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15076"/>
    <w:rPr>
      <w:rFonts w:ascii="Tahoma" w:eastAsia="Times New Roman" w:hAnsi="Tahoma" w:cs="Tahoma"/>
      <w:sz w:val="16"/>
      <w:szCs w:val="16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EF0A2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