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F0EF1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5-64-35/2019</w:t>
      </w:r>
    </w:p>
    <w:p w:rsidR="00AF0EF1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AF0EF1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AF0EF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AF0EF1">
      <w:pPr>
        <w:jc w:val="center"/>
        <w:rPr>
          <w:sz w:val="26"/>
          <w:szCs w:val="26"/>
        </w:rPr>
      </w:pPr>
    </w:p>
    <w:p w:rsidR="00AF0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 февраля 2019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AF0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AF0EF1">
      <w:pPr>
        <w:jc w:val="both"/>
        <w:rPr>
          <w:sz w:val="26"/>
          <w:szCs w:val="26"/>
        </w:rPr>
      </w:pPr>
    </w:p>
    <w:p w:rsidR="00AF0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AF0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инспектора ДПС ОГИБДД ОМВД России по </w:t>
      </w:r>
      <w:r>
        <w:rPr>
          <w:rStyle w:val="cat-Addressgrp-2rplc-1"/>
          <w:sz w:val="26"/>
          <w:szCs w:val="26"/>
        </w:rPr>
        <w:t>адрес</w:t>
      </w:r>
      <w:r>
        <w:rPr>
          <w:sz w:val="26"/>
          <w:szCs w:val="26"/>
        </w:rPr>
        <w:t xml:space="preserve"> Ковальчука А.П.,</w:t>
      </w:r>
    </w:p>
    <w:p w:rsidR="00AF0EF1">
      <w:pPr>
        <w:jc w:val="both"/>
        <w:rPr>
          <w:sz w:val="26"/>
          <w:szCs w:val="26"/>
        </w:rPr>
      </w:pPr>
      <w:r>
        <w:rPr>
          <w:sz w:val="26"/>
          <w:szCs w:val="26"/>
        </w:rPr>
        <w:t>лица, в отношении которого ведется производство по делу об административном правонар</w:t>
      </w:r>
      <w:r>
        <w:rPr>
          <w:sz w:val="26"/>
          <w:szCs w:val="26"/>
        </w:rPr>
        <w:t xml:space="preserve">ушении – Алиева Э.А., </w:t>
      </w:r>
    </w:p>
    <w:p w:rsidR="00AF0EF1">
      <w:pPr>
        <w:ind w:firstLine="567"/>
        <w:jc w:val="both"/>
        <w:rPr>
          <w:sz w:val="26"/>
          <w:szCs w:val="26"/>
        </w:rPr>
      </w:pP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AF0EF1">
      <w:pPr>
        <w:jc w:val="both"/>
        <w:rPr>
          <w:sz w:val="26"/>
          <w:szCs w:val="26"/>
        </w:rPr>
      </w:pPr>
    </w:p>
    <w:p w:rsidR="00AF0EF1">
      <w:pPr>
        <w:ind w:left="4536"/>
        <w:jc w:val="both"/>
        <w:rPr>
          <w:sz w:val="26"/>
          <w:szCs w:val="26"/>
        </w:rPr>
      </w:pPr>
      <w:r>
        <w:rPr>
          <w:rStyle w:val="cat-UserDefinedgrp-39rplc-5"/>
          <w:sz w:val="26"/>
          <w:szCs w:val="26"/>
        </w:rPr>
        <w:t>Алиева Э.А.</w:t>
      </w:r>
      <w:r>
        <w:rPr>
          <w:sz w:val="26"/>
          <w:szCs w:val="26"/>
        </w:rPr>
        <w:t xml:space="preserve">, </w:t>
      </w:r>
      <w:r>
        <w:rPr>
          <w:rStyle w:val="cat-PassportDatagrp-28rplc-6"/>
          <w:sz w:val="26"/>
          <w:szCs w:val="26"/>
        </w:rPr>
        <w:t>паспортные данные</w:t>
      </w:r>
      <w:r>
        <w:rPr>
          <w:sz w:val="26"/>
          <w:szCs w:val="26"/>
        </w:rPr>
        <w:t>, гражданина РФ, имеющего среднее образование, женатого, русским языком владеющим,  работающего индивидуальным предпринимателем, зарегистрированн</w:t>
      </w:r>
      <w:r>
        <w:rPr>
          <w:sz w:val="26"/>
          <w:szCs w:val="26"/>
        </w:rPr>
        <w:t xml:space="preserve">ого и </w:t>
      </w:r>
      <w:r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 по адресу: </w:t>
      </w:r>
      <w:r>
        <w:rPr>
          <w:rStyle w:val="cat-Addressgrp-3rplc-7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AF0EF1">
      <w:pPr>
        <w:jc w:val="both"/>
        <w:rPr>
          <w:sz w:val="26"/>
          <w:szCs w:val="26"/>
        </w:rPr>
      </w:pP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12.26  Кодекса Российской Федерации об административных правонарушениях, </w:t>
      </w:r>
    </w:p>
    <w:p w:rsidR="00AF0EF1">
      <w:pPr>
        <w:jc w:val="both"/>
        <w:rPr>
          <w:sz w:val="26"/>
          <w:szCs w:val="26"/>
        </w:rPr>
      </w:pPr>
    </w:p>
    <w:p w:rsidR="00AF0E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AF0EF1">
      <w:pPr>
        <w:jc w:val="both"/>
        <w:rPr>
          <w:sz w:val="26"/>
          <w:szCs w:val="26"/>
        </w:rPr>
      </w:pP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об административном правонарушен</w:t>
      </w:r>
      <w:r>
        <w:rPr>
          <w:sz w:val="26"/>
          <w:szCs w:val="26"/>
        </w:rPr>
        <w:t xml:space="preserve">ии  от </w:t>
      </w:r>
      <w:r>
        <w:rPr>
          <w:rStyle w:val="cat-Dategrp-9rplc-8"/>
          <w:sz w:val="26"/>
          <w:szCs w:val="26"/>
        </w:rPr>
        <w:t>дата</w:t>
      </w:r>
      <w:r>
        <w:rPr>
          <w:sz w:val="26"/>
          <w:szCs w:val="26"/>
        </w:rPr>
        <w:t xml:space="preserve"> № 61 АГ </w:t>
      </w:r>
      <w:r>
        <w:rPr>
          <w:rStyle w:val="cat-PhoneNumbergrp-31rplc-9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rStyle w:val="cat-Dategrp-9rplc-10"/>
          <w:sz w:val="26"/>
          <w:szCs w:val="26"/>
        </w:rPr>
        <w:t>дата</w:t>
      </w:r>
      <w:r>
        <w:rPr>
          <w:sz w:val="26"/>
          <w:szCs w:val="26"/>
        </w:rPr>
        <w:t xml:space="preserve">, в </w:t>
      </w:r>
      <w:r>
        <w:rPr>
          <w:rStyle w:val="cat-Timegrp-29rplc-11"/>
          <w:sz w:val="26"/>
          <w:szCs w:val="26"/>
        </w:rPr>
        <w:t>время</w:t>
      </w:r>
      <w:r>
        <w:rPr>
          <w:sz w:val="26"/>
          <w:szCs w:val="26"/>
        </w:rPr>
        <w:t>, на а/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 объезд </w:t>
      </w:r>
      <w:r>
        <w:rPr>
          <w:rStyle w:val="cat-Addressgrp-0rplc-12"/>
          <w:sz w:val="26"/>
          <w:szCs w:val="26"/>
        </w:rPr>
        <w:t>адрес</w:t>
      </w:r>
      <w:r>
        <w:rPr>
          <w:sz w:val="26"/>
          <w:szCs w:val="26"/>
        </w:rPr>
        <w:t xml:space="preserve">, 0 км., Алиев Э.А., управлял автомобилем </w:t>
      </w:r>
      <w:r>
        <w:rPr>
          <w:rStyle w:val="cat-CarMakeModelgrp-30rplc-14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Tranzit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>
        <w:rPr>
          <w:rStyle w:val="cat-UserDefined-478412996grp-40rplc-15"/>
          <w:sz w:val="26"/>
          <w:szCs w:val="26"/>
        </w:rPr>
        <w:t>...</w:t>
      </w:r>
      <w:r>
        <w:rPr>
          <w:sz w:val="26"/>
          <w:szCs w:val="26"/>
        </w:rPr>
        <w:t xml:space="preserve">, с признаками опьянения, а именно: </w:t>
      </w:r>
      <w:r>
        <w:rPr>
          <w:sz w:val="26"/>
          <w:szCs w:val="26"/>
        </w:rPr>
        <w:t>резкое изменение окраски кожных покровов лица; поведение не соответствующее обстановке, не выполнил законное требование должностного лица о прохождении медицинского освидетельствования, не содержит уголовного наказуемого деяния, чем нарушил п. 2.3.2 ПДД РФ</w:t>
      </w:r>
      <w:r>
        <w:rPr>
          <w:sz w:val="26"/>
          <w:szCs w:val="26"/>
        </w:rPr>
        <w:t xml:space="preserve"> и совершил административное </w:t>
      </w:r>
      <w:r>
        <w:rPr>
          <w:sz w:val="26"/>
          <w:szCs w:val="26"/>
        </w:rPr>
        <w:t>правонарушение</w:t>
      </w:r>
      <w:r>
        <w:rPr>
          <w:sz w:val="26"/>
          <w:szCs w:val="26"/>
        </w:rPr>
        <w:t xml:space="preserve"> предусмотренное ч.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AF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ведется производство по делу об административном правонарушении Алиев Э.А. в судебном заседании вину в совершении административного правонарушени</w:t>
      </w:r>
      <w:r>
        <w:rPr>
          <w:sz w:val="26"/>
          <w:szCs w:val="26"/>
        </w:rPr>
        <w:t xml:space="preserve">я признал, пояснил, что протокол </w:t>
      </w:r>
      <w:r>
        <w:rPr>
          <w:sz w:val="26"/>
          <w:szCs w:val="26"/>
        </w:rPr>
        <w:t>составлен</w:t>
      </w:r>
      <w:r>
        <w:rPr>
          <w:sz w:val="26"/>
          <w:szCs w:val="26"/>
        </w:rPr>
        <w:t xml:space="preserve"> верно, с нарушением согласен, просил строго не наказывать, раскаялся. Также пояснил, что не знал, что за отказ о прохождении медицинского освидетельствования на состояние опьянения влечет за собой административную</w:t>
      </w:r>
      <w:r>
        <w:rPr>
          <w:sz w:val="26"/>
          <w:szCs w:val="26"/>
        </w:rPr>
        <w:t xml:space="preserve"> ответственность, иначе бы поехал в больницу, так как был трезв. Кроме того, добавил, что с супругой торопился домой, так как у дочки была температура 39.  </w:t>
      </w:r>
    </w:p>
    <w:p w:rsidR="00AF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Кроме, признания вины Алиевым Э.А., его вина подтверждается имеющимися в материалах дела письменным</w:t>
      </w:r>
      <w:r>
        <w:rPr>
          <w:sz w:val="26"/>
          <w:szCs w:val="26"/>
        </w:rPr>
        <w:t xml:space="preserve">и доказательствами, исследованными в судебном заседании, а именно: 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61 АГ </w:t>
      </w:r>
      <w:r>
        <w:rPr>
          <w:rStyle w:val="cat-PhoneNumbergrp-31rplc-18"/>
          <w:sz w:val="26"/>
          <w:szCs w:val="26"/>
        </w:rPr>
        <w:t>телефон</w:t>
      </w:r>
      <w:r>
        <w:rPr>
          <w:sz w:val="26"/>
          <w:szCs w:val="26"/>
        </w:rPr>
        <w:t xml:space="preserve"> об административном правонарушении от </w:t>
      </w:r>
      <w:r>
        <w:rPr>
          <w:rStyle w:val="cat-Dategrp-9rplc-19"/>
          <w:sz w:val="26"/>
          <w:szCs w:val="26"/>
        </w:rPr>
        <w:t>дата</w:t>
      </w:r>
      <w:r>
        <w:rPr>
          <w:sz w:val="26"/>
          <w:szCs w:val="26"/>
        </w:rPr>
        <w:t xml:space="preserve">, установившим факт административного правонарушения; 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протоколом об отстранении от управления транспортным средством 61 АМ </w:t>
      </w:r>
      <w:r>
        <w:rPr>
          <w:rStyle w:val="cat-PhoneNumbergrp-32rplc-20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21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актом освидетельствования на состояние алкогольного опьянения 68 АО </w:t>
      </w:r>
      <w:r>
        <w:rPr>
          <w:rStyle w:val="cat-PhoneNumbergrp-33rplc-22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9rplc-23"/>
          <w:sz w:val="26"/>
          <w:szCs w:val="26"/>
        </w:rPr>
        <w:t>дата</w:t>
      </w:r>
      <w:r>
        <w:rPr>
          <w:sz w:val="26"/>
          <w:szCs w:val="26"/>
        </w:rPr>
        <w:t xml:space="preserve"> и чеком тестом от </w:t>
      </w:r>
      <w:r>
        <w:rPr>
          <w:rStyle w:val="cat-Dategrp-9rplc-24"/>
          <w:sz w:val="26"/>
          <w:szCs w:val="26"/>
        </w:rPr>
        <w:t>дата</w:t>
      </w:r>
      <w:r>
        <w:rPr>
          <w:sz w:val="26"/>
          <w:szCs w:val="26"/>
        </w:rPr>
        <w:t>, в котором Алиев Э.А.</w:t>
      </w:r>
      <w:r>
        <w:rPr>
          <w:sz w:val="26"/>
          <w:szCs w:val="26"/>
        </w:rPr>
        <w:t xml:space="preserve"> согласился с результатами освидетельствования; 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61 АК </w:t>
      </w:r>
      <w:r>
        <w:rPr>
          <w:rStyle w:val="cat-PhoneNumbergrp-34rplc-26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27"/>
          <w:sz w:val="26"/>
          <w:szCs w:val="26"/>
        </w:rPr>
        <w:t>дата</w:t>
      </w:r>
      <w:r>
        <w:rPr>
          <w:sz w:val="26"/>
          <w:szCs w:val="26"/>
        </w:rPr>
        <w:t xml:space="preserve">, в котором Алиев Э.А. написал, что отказывается пройти медицинское освидетельствование; 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объяснени</w:t>
      </w:r>
      <w:r>
        <w:rPr>
          <w:sz w:val="26"/>
          <w:szCs w:val="26"/>
        </w:rPr>
        <w:t xml:space="preserve">ями свидетеля Марченко А.А.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30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поверке № 05.1888.17 анализатора паров выдыхаемого воздуха </w:t>
      </w:r>
      <w:r>
        <w:rPr>
          <w:sz w:val="26"/>
          <w:szCs w:val="26"/>
        </w:rPr>
        <w:t>Alcotest</w:t>
      </w:r>
      <w:r>
        <w:rPr>
          <w:sz w:val="26"/>
          <w:szCs w:val="26"/>
        </w:rPr>
        <w:t xml:space="preserve"> модели 6810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31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 приходит к выводу о том, что протокол об административном правонарушении составлен в соотв</w:t>
      </w:r>
      <w:r>
        <w:rPr>
          <w:sz w:val="26"/>
          <w:szCs w:val="26"/>
        </w:rPr>
        <w:t xml:space="preserve">етствии с требованиями ст.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лицом не допущено. </w:t>
      </w:r>
    </w:p>
    <w:p w:rsidR="00AF0EF1">
      <w:pPr>
        <w:ind w:right="49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Допущенные должностным лицом пом</w:t>
      </w:r>
      <w:r>
        <w:rPr>
          <w:sz w:val="26"/>
          <w:szCs w:val="26"/>
        </w:rPr>
        <w:t xml:space="preserve">арки в протоколе, не являются существенными нарушениями составления протокола,  которые могут являться </w:t>
      </w:r>
      <w:r>
        <w:rPr>
          <w:sz w:val="26"/>
          <w:szCs w:val="26"/>
        </w:rPr>
        <w:t>основанием</w:t>
      </w:r>
      <w:r>
        <w:rPr>
          <w:sz w:val="26"/>
          <w:szCs w:val="26"/>
        </w:rPr>
        <w:t xml:space="preserve"> для признания его составленным с нарушением закона, а лишь свидетельствуют о небрежности составления протокола сотрудником полиции.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2.1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или законами субъектов Российской Федерации об административных правонарушениях установлен</w:t>
      </w:r>
      <w:r>
        <w:rPr>
          <w:sz w:val="26"/>
          <w:szCs w:val="26"/>
        </w:rPr>
        <w:t>а административная ответственность.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п. 2.3.2 Правил дорожного движения, утвержденных постановлением Совета министров - Правительства РФ от </w:t>
      </w:r>
      <w:r>
        <w:rPr>
          <w:rStyle w:val="cat-Dategrp-11rplc-32"/>
          <w:sz w:val="26"/>
          <w:szCs w:val="26"/>
        </w:rPr>
        <w:t>дата</w:t>
      </w:r>
      <w:r>
        <w:rPr>
          <w:sz w:val="26"/>
          <w:szCs w:val="26"/>
        </w:rPr>
        <w:t xml:space="preserve"> № 1090 «О правилах дорожного движения» (далее - ПДД), водитель обязан по требованию должностных лиц, кото</w:t>
      </w:r>
      <w:r>
        <w:rPr>
          <w:sz w:val="26"/>
          <w:szCs w:val="26"/>
        </w:rPr>
        <w:t>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</w:t>
      </w:r>
      <w:r>
        <w:rPr>
          <w:sz w:val="26"/>
          <w:szCs w:val="26"/>
        </w:rPr>
        <w:t>я.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F0EF1">
      <w:pPr>
        <w:ind w:firstLine="567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"consultantplus://offline/ref=BDC82FFC37C8E967E4F1F96F7C067EACF0114C4934FEC4540088048AB20E7C7CCA138E058F691FZ5I" </w:instrText>
      </w:r>
      <w:r>
        <w:fldChar w:fldCharType="separate"/>
      </w:r>
      <w:r w:rsidR="001A2049">
        <w:rPr>
          <w:color w:val="0000EE"/>
          <w:sz w:val="26"/>
          <w:szCs w:val="26"/>
        </w:rPr>
        <w:t>Частью 1 статьи 12.26</w:t>
      </w:r>
      <w:r>
        <w:fldChar w:fldCharType="end"/>
      </w:r>
      <w:r w:rsidR="001A2049">
        <w:rPr>
          <w:sz w:val="26"/>
          <w:szCs w:val="26"/>
        </w:rPr>
        <w:t xml:space="preserve"> </w:t>
      </w:r>
      <w:r w:rsidR="001A2049">
        <w:rPr>
          <w:sz w:val="26"/>
          <w:szCs w:val="26"/>
        </w:rPr>
        <w:t>КоАП</w:t>
      </w:r>
      <w:r w:rsidR="001A2049">
        <w:rPr>
          <w:sz w:val="26"/>
          <w:szCs w:val="26"/>
        </w:rPr>
        <w:t xml:space="preserve">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</w:t>
      </w:r>
      <w:r w:rsidR="001A2049">
        <w:rPr>
          <w:sz w:val="26"/>
          <w:szCs w:val="26"/>
        </w:rPr>
        <w:t>тояние опьянения.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1.1 ст. 27.12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</w:t>
      </w:r>
      <w:r>
        <w:rPr>
          <w:sz w:val="26"/>
          <w:szCs w:val="26"/>
        </w:rPr>
        <w:t>ию на состояние алкогольного опьянения в соответствии с частью 6 настоящей статьи.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6 ст. 27.12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</w:t>
      </w:r>
      <w:r>
        <w:rPr>
          <w:sz w:val="26"/>
          <w:szCs w:val="26"/>
        </w:rPr>
        <w:t xml:space="preserve"> на состояние опьянения осуществляются в порядке, установленном Правительством Российской Федерации.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правовой позиции выраженной в п. 9 Постановления Пленума Верховного Суда РФ от </w:t>
      </w:r>
      <w:r>
        <w:rPr>
          <w:rStyle w:val="cat-Dategrp-12rplc-33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вопросах, возникающих у судов при применении</w:t>
      </w:r>
      <w:r>
        <w:rPr>
          <w:sz w:val="26"/>
          <w:szCs w:val="26"/>
        </w:rPr>
        <w:t xml:space="preserve"> Особенной части Кодекса Российской Федерации об административных правонарушениях»,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"consultantplus://offline/ref=32135EA61BED171FCA708CCB6281354B1C7915FE81B73AF0D168540EF5762FAFFBF71F2927TBs3M" </w:instrText>
      </w:r>
      <w:r>
        <w:fldChar w:fldCharType="separate"/>
      </w:r>
      <w:r>
        <w:rPr>
          <w:color w:val="0000EE"/>
          <w:sz w:val="26"/>
          <w:szCs w:val="26"/>
        </w:rPr>
        <w:t>статье 12.26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>
        <w:rPr>
          <w:sz w:val="26"/>
          <w:szCs w:val="26"/>
        </w:rPr>
        <w:t xml:space="preserve"> должностному лицу Государственной и</w:t>
      </w:r>
      <w:r>
        <w:rPr>
          <w:sz w:val="26"/>
          <w:szCs w:val="26"/>
        </w:rPr>
        <w:t>нспекции безопасности дорожного движения, так и медицинскому работнику.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</w:t>
      </w:r>
      <w:r>
        <w:rPr>
          <w:sz w:val="26"/>
          <w:szCs w:val="26"/>
        </w:rPr>
        <w:t xml:space="preserve">ленного порядка направления на медицинское освидетельствование. </w:t>
      </w:r>
      <w:r>
        <w:rPr>
          <w:sz w:val="26"/>
          <w:szCs w:val="26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</w:t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"consultantplus://offline/ref=2BE0C2FECE6A0D5C64E633FD119135697F7432C7116A7AEF33189F4F4BE9CC696190102EC53C653B79r9M" </w:instrText>
      </w:r>
      <w:r>
        <w:fldChar w:fldCharType="separate"/>
      </w:r>
      <w:r>
        <w:rPr>
          <w:color w:val="0000EE"/>
          <w:sz w:val="26"/>
          <w:szCs w:val="26"/>
        </w:rPr>
        <w:t>пункте 3</w:t>
      </w:r>
      <w:r>
        <w:fldChar w:fldCharType="end"/>
      </w:r>
      <w:r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</w:t>
      </w:r>
      <w:r>
        <w:rPr>
          <w:sz w:val="26"/>
          <w:szCs w:val="26"/>
        </w:rPr>
        <w:t>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sz w:val="26"/>
          <w:szCs w:val="26"/>
        </w:rPr>
        <w:t xml:space="preserve"> Постановлением Правительства РФ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rStyle w:val="cat-Dategrp-13rplc-34"/>
          <w:sz w:val="26"/>
          <w:szCs w:val="26"/>
        </w:rPr>
        <w:t>дата</w:t>
      </w:r>
      <w:r>
        <w:rPr>
          <w:sz w:val="26"/>
          <w:szCs w:val="26"/>
        </w:rPr>
        <w:t xml:space="preserve">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"consultantplus://offline/ref=2BE0C2FECE6A0D5C64E633FD119135697F7432C7116A7AEF33189F4F4BE9CC696190102EC53C653B79r9M" </w:instrText>
      </w:r>
      <w:r>
        <w:fldChar w:fldCharType="separate"/>
      </w:r>
      <w:r>
        <w:rPr>
          <w:color w:val="0000EE"/>
          <w:sz w:val="26"/>
          <w:szCs w:val="26"/>
        </w:rPr>
        <w:t>пункте 3</w:t>
      </w:r>
      <w:r>
        <w:fldChar w:fldCharType="end"/>
      </w:r>
      <w:r>
        <w:rPr>
          <w:sz w:val="26"/>
          <w:szCs w:val="26"/>
        </w:rPr>
        <w:t xml:space="preserve">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</w:t>
      </w:r>
      <w:r>
        <w:rPr>
          <w:sz w:val="26"/>
          <w:szCs w:val="26"/>
        </w:rPr>
        <w:t>, в частности, свидетельствует наличие двух понятых при составлении протокола о направлении на такое освидетельствование.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</w:t>
      </w:r>
      <w:r>
        <w:rPr>
          <w:sz w:val="26"/>
          <w:szCs w:val="26"/>
        </w:rPr>
        <w:t>токоле о направлении на медицинское освидетельствование на состояние опьянения (</w:t>
      </w:r>
      <w:r>
        <w:fldChar w:fldCharType="begin"/>
      </w:r>
      <w:r>
        <w:instrText xml:space="preserve"> HYPERLINK "consultantplus://offline/ref=3F4D87223EE2C5EE65816078668F8F424BE8154B3128298C1D633EA296439723CFDAEDE62918DA65BEu6N"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4 ст. 27.12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 и в протоколе об адми</w:t>
      </w:r>
      <w:r>
        <w:rPr>
          <w:sz w:val="26"/>
          <w:szCs w:val="26"/>
        </w:rPr>
        <w:t>нистративном правонарушении, как относящиеся к событию административного правонарушения (</w:t>
      </w:r>
      <w:r>
        <w:fldChar w:fldCharType="begin"/>
      </w:r>
      <w:r>
        <w:instrText xml:space="preserve"> HYPERLINK "consultantplus://offline/ref=3F4D87223EE2C5EE65816078668F8F424BE8154B3128298C1D633EA296439723CFDAEDE62918DA69BEu6N" </w:instrText>
      </w:r>
      <w:r>
        <w:fldChar w:fldCharType="separate"/>
      </w:r>
      <w:r>
        <w:rPr>
          <w:color w:val="0000EE"/>
          <w:sz w:val="26"/>
          <w:szCs w:val="26"/>
        </w:rPr>
        <w:t>ч. 2 ст. 28.2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ем Правительства РФ от </w:t>
      </w:r>
      <w:r>
        <w:rPr>
          <w:rStyle w:val="cat-Dategrp-13rplc-35"/>
          <w:sz w:val="26"/>
          <w:szCs w:val="26"/>
        </w:rPr>
        <w:t>дата</w:t>
      </w:r>
      <w:r>
        <w:rPr>
          <w:sz w:val="26"/>
          <w:szCs w:val="26"/>
        </w:rPr>
        <w:t xml:space="preserve"> № 475 утверждены </w:t>
      </w:r>
      <w:r>
        <w:fldChar w:fldCharType="begin"/>
      </w:r>
      <w:r>
        <w:instrText xml:space="preserve"> HYPERLINK "consultantplus://offline/ref=BDC82FFC37C8E967E4F1F96F7C067EACF01040493AF3C4540088048AB20E7C7CCA138E008C6BF59019ZAI" </w:instrText>
      </w:r>
      <w:r>
        <w:fldChar w:fldCharType="separate"/>
      </w:r>
      <w:r>
        <w:rPr>
          <w:color w:val="0000EE"/>
          <w:sz w:val="26"/>
          <w:szCs w:val="26"/>
        </w:rPr>
        <w:t>Правила</w:t>
      </w:r>
      <w:r>
        <w:fldChar w:fldCharType="end"/>
      </w:r>
      <w:r>
        <w:rPr>
          <w:sz w:val="26"/>
          <w:szCs w:val="26"/>
        </w:rPr>
        <w:t xml:space="preserve"> освидетельствования лица, которое управляет транспортным средством, на с</w:t>
      </w:r>
      <w:r>
        <w:rPr>
          <w:sz w:val="26"/>
          <w:szCs w:val="26"/>
        </w:rPr>
        <w:t xml:space="preserve"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rPr>
          <w:sz w:val="26"/>
          <w:szCs w:val="26"/>
        </w:rPr>
        <w:t>освидетельствования этого лица на состояние опьянения и оформления его результатов (далее - Пр</w:t>
      </w:r>
      <w:r>
        <w:rPr>
          <w:sz w:val="26"/>
          <w:szCs w:val="26"/>
        </w:rPr>
        <w:t>авила).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"consultantplus://offline/ref=BDC82FFC37C8E967E4F1F96F7C067EACF01040493AF3C4540088048AB20E7C7CCA138E008C6BF59019Z6I" </w:instrText>
      </w:r>
      <w:r>
        <w:fldChar w:fldCharType="separate"/>
      </w:r>
      <w:r>
        <w:rPr>
          <w:color w:val="0000EE"/>
          <w:sz w:val="26"/>
          <w:szCs w:val="26"/>
        </w:rPr>
        <w:t>пункта 3</w:t>
      </w:r>
      <w:r>
        <w:fldChar w:fldCharType="end"/>
      </w:r>
      <w:r>
        <w:rPr>
          <w:sz w:val="26"/>
          <w:szCs w:val="26"/>
        </w:rPr>
        <w:t xml:space="preserve"> указанных Правил достаточными основаниями полагать, что водитель транспортного средства находится в с</w:t>
      </w:r>
      <w:r>
        <w:rPr>
          <w:sz w:val="26"/>
          <w:szCs w:val="26"/>
        </w:rPr>
        <w:t>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полагать, что в</w:t>
      </w:r>
      <w:r>
        <w:rPr>
          <w:sz w:val="26"/>
          <w:szCs w:val="26"/>
        </w:rPr>
        <w:t>одитель Алиев Э.А. находился в состоянии опьянения, послужило наличие выявленных у него сотрудником ГИ</w:t>
      </w:r>
      <w:r>
        <w:rPr>
          <w:sz w:val="26"/>
          <w:szCs w:val="26"/>
        </w:rPr>
        <w:t>БДД пр</w:t>
      </w:r>
      <w:r>
        <w:rPr>
          <w:sz w:val="26"/>
          <w:szCs w:val="26"/>
        </w:rPr>
        <w:t xml:space="preserve">изнаков опьянения – резкое изменение окраски кожных покровов лица, поведение не соответствующее обстановке. 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Водителю Алиеву Э.А. было предложено пр</w:t>
      </w:r>
      <w:r>
        <w:rPr>
          <w:sz w:val="26"/>
          <w:szCs w:val="26"/>
        </w:rPr>
        <w:t>ойти освидетельствование на состояние алкогольного опьянения на месте на, что он согласился. Согласно результатам тестера - прибора «</w:t>
      </w:r>
      <w:r>
        <w:rPr>
          <w:sz w:val="26"/>
          <w:szCs w:val="26"/>
        </w:rPr>
        <w:t>Drager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Alcotest</w:t>
      </w:r>
      <w:r>
        <w:rPr>
          <w:sz w:val="26"/>
          <w:szCs w:val="26"/>
        </w:rPr>
        <w:t>» 6810, нахождение Алиева А.Э. в состоянии алкогольного опьянения не установлено, при «</w:t>
      </w:r>
      <w:r>
        <w:rPr>
          <w:sz w:val="26"/>
          <w:szCs w:val="26"/>
        </w:rPr>
        <w:t>продутии</w:t>
      </w:r>
      <w:r>
        <w:rPr>
          <w:sz w:val="26"/>
          <w:szCs w:val="26"/>
        </w:rPr>
        <w:t>» прибора, по</w:t>
      </w:r>
      <w:r>
        <w:rPr>
          <w:sz w:val="26"/>
          <w:szCs w:val="26"/>
        </w:rPr>
        <w:t xml:space="preserve">казания – 0,00 мг/л., с результатами теста Алиев Э.А. согласился, о чем в Акте освидетельствования на состояние алкогольного опьянения 68 АО </w:t>
      </w:r>
      <w:r>
        <w:rPr>
          <w:rStyle w:val="cat-PhoneNumbergrp-33rplc-40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41"/>
          <w:sz w:val="26"/>
          <w:szCs w:val="26"/>
        </w:rPr>
        <w:t>дата</w:t>
      </w:r>
      <w:r>
        <w:rPr>
          <w:sz w:val="26"/>
          <w:szCs w:val="26"/>
        </w:rPr>
        <w:t xml:space="preserve"> сделана соответствующая отметка.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Наличие алкоголя в выдыхаемом воздухе определено при помощи надлеж</w:t>
      </w:r>
      <w:r>
        <w:rPr>
          <w:sz w:val="26"/>
          <w:szCs w:val="26"/>
        </w:rPr>
        <w:t>ащего технического средства измерения - анализатора паров этанола в выдыхаемом воздухе «</w:t>
      </w:r>
      <w:r>
        <w:rPr>
          <w:sz w:val="26"/>
          <w:szCs w:val="26"/>
        </w:rPr>
        <w:t>Drager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Alcotest</w:t>
      </w:r>
      <w:r>
        <w:rPr>
          <w:sz w:val="26"/>
          <w:szCs w:val="26"/>
        </w:rPr>
        <w:t xml:space="preserve">» 6810, поверенного в установленном порядке (свидетельство о поверке № 05.1888.18, действительное </w:t>
      </w:r>
      <w:r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>
        <w:rPr>
          <w:rStyle w:val="cat-Dategrp-14rplc-42"/>
          <w:sz w:val="26"/>
          <w:szCs w:val="26"/>
        </w:rPr>
        <w:t>дата</w:t>
      </w:r>
      <w:r>
        <w:rPr>
          <w:sz w:val="26"/>
          <w:szCs w:val="26"/>
        </w:rPr>
        <w:t>),</w:t>
      </w:r>
      <w:r>
        <w:rPr>
          <w:sz w:val="26"/>
          <w:szCs w:val="26"/>
        </w:rPr>
        <w:t xml:space="preserve"> что подтверждает соответствие данного средства измерения установленным техническим требованиям и пригодность его к применению. 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"consultantplus://offline/ref=A8CD7B5A4E40A66EC515266CC4627DB0D38FBFBE28BD2BDBF00EFC677C7ABF49B7A570BBC7C6HA25M" </w:instrText>
      </w:r>
      <w:r>
        <w:fldChar w:fldCharType="separate"/>
      </w:r>
      <w:r>
        <w:rPr>
          <w:color w:val="0000EE"/>
          <w:sz w:val="26"/>
          <w:szCs w:val="26"/>
        </w:rPr>
        <w:t>ч. 1.1 ст. 27.12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</w:t>
      </w:r>
      <w:r>
        <w:rPr>
          <w:sz w:val="26"/>
          <w:szCs w:val="26"/>
        </w:rPr>
        <w:t xml:space="preserve">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"consultantplus://offline/ref=A8CD7B5A4E40A66EC515266CC4627DB0D38FBFBE28BD2BDBF00EFC677C7ABF49B7A570BAC4HC20M" </w:instrText>
      </w:r>
      <w:r>
        <w:fldChar w:fldCharType="separate"/>
      </w:r>
      <w:r>
        <w:rPr>
          <w:color w:val="0000EE"/>
          <w:sz w:val="26"/>
          <w:szCs w:val="26"/>
        </w:rPr>
        <w:t>статьей 12.24</w:t>
      </w:r>
      <w:r>
        <w:fldChar w:fldCharType="end"/>
      </w:r>
      <w:r>
        <w:rPr>
          <w:sz w:val="26"/>
          <w:szCs w:val="26"/>
        </w:rPr>
        <w:t xml:space="preserve"> указанного Кодекса, подлежит освидете</w:t>
      </w:r>
      <w:r>
        <w:rPr>
          <w:sz w:val="26"/>
          <w:szCs w:val="26"/>
        </w:rPr>
        <w:t xml:space="preserve">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"consultantplus://offline/ref=A8CD7B5A4E40A66EC515266CC4627DB0D38FBFBE28BD2BDBF00EFC677C7ABF49B7A570BBC3C1HA21M" </w:instrText>
      </w:r>
      <w:r>
        <w:fldChar w:fldCharType="separate"/>
      </w:r>
      <w:r>
        <w:rPr>
          <w:color w:val="0000EE"/>
          <w:sz w:val="26"/>
          <w:szCs w:val="26"/>
        </w:rPr>
        <w:t>частью 6 настоящей статьи</w:t>
      </w:r>
      <w:r>
        <w:fldChar w:fldCharType="end"/>
      </w:r>
      <w:r>
        <w:rPr>
          <w:sz w:val="26"/>
          <w:szCs w:val="26"/>
        </w:rPr>
        <w:t>. При отказе от прохождения освидетельс</w:t>
      </w:r>
      <w:r>
        <w:rPr>
          <w:sz w:val="26"/>
          <w:szCs w:val="26"/>
        </w:rPr>
        <w:t>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</w:t>
      </w:r>
      <w:r>
        <w:rPr>
          <w:sz w:val="26"/>
          <w:szCs w:val="26"/>
        </w:rPr>
        <w:t xml:space="preserve">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Российской Федерации от </w:t>
      </w:r>
      <w:r>
        <w:rPr>
          <w:rStyle w:val="cat-Dategrp-15rplc-43"/>
          <w:sz w:val="26"/>
          <w:szCs w:val="26"/>
        </w:rPr>
        <w:t>дата</w:t>
      </w:r>
      <w:r>
        <w:rPr>
          <w:sz w:val="26"/>
          <w:szCs w:val="26"/>
        </w:rPr>
        <w:t xml:space="preserve"> N 475 утверждены </w:t>
      </w:r>
      <w:r>
        <w:fldChar w:fldCharType="begin"/>
      </w:r>
      <w:r>
        <w:instrText xml:space="preserve"> HYPERLINK "consultantplus://offline/ref=A8CD7B5A4E40A66EC515266CC4627DB0D38FB8BA28B82BDBF00EFC677C7ABF49B7A570BEC4C0A392HF2DM" </w:instrText>
      </w:r>
      <w:r>
        <w:fldChar w:fldCharType="separate"/>
      </w:r>
      <w:r>
        <w:rPr>
          <w:color w:val="0000EE"/>
          <w:sz w:val="26"/>
          <w:szCs w:val="26"/>
        </w:rPr>
        <w:t>Правила</w:t>
      </w:r>
      <w:r>
        <w:fldChar w:fldCharType="end"/>
      </w:r>
      <w:r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rPr>
          <w:sz w:val="26"/>
          <w:szCs w:val="26"/>
        </w:rPr>
        <w:t>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10 Постановлением Правительства РФ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44"/>
          <w:sz w:val="26"/>
          <w:szCs w:val="26"/>
        </w:rPr>
        <w:t>дата</w:t>
      </w:r>
      <w:r>
        <w:rPr>
          <w:sz w:val="26"/>
          <w:szCs w:val="26"/>
        </w:rPr>
        <w:t xml:space="preserve"> № 475 при: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</w:t>
      </w:r>
      <w:r>
        <w:rPr>
          <w:sz w:val="26"/>
          <w:szCs w:val="26"/>
        </w:rPr>
        <w:t>опьянения; при наличии достаточных оснований полагать, что водитель транспортного средств</w:t>
      </w:r>
      <w:r>
        <w:rPr>
          <w:sz w:val="26"/>
          <w:szCs w:val="26"/>
        </w:rPr>
        <w:t>а находится в состоянии опьянения, и отрицательном результате освидетельствования на состояние алкогольного опьянения, водитель транспортного средства подлежит направлению на медицинское освидетельствование на состояние опьянения.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"consultantplus://offline/ref=BDC82FFC37C8E967E4F1F96F7C067EACF01040493AF3C4540088048AB20E7C7CCA138E008C6BF59219ZCI" </w:instrText>
      </w:r>
      <w:r>
        <w:fldChar w:fldCharType="separate"/>
      </w:r>
      <w:r>
        <w:rPr>
          <w:color w:val="0000EE"/>
          <w:sz w:val="26"/>
          <w:szCs w:val="26"/>
        </w:rPr>
        <w:t>пунктом 10</w:t>
      </w:r>
      <w:r>
        <w:fldChar w:fldCharType="end"/>
      </w:r>
      <w:r>
        <w:rPr>
          <w:sz w:val="26"/>
          <w:szCs w:val="26"/>
        </w:rPr>
        <w:t xml:space="preserve"> Правил в связи с наличием признаков опьянения и отрицательном результате освидетельствования на состояние алкогольного опь</w:t>
      </w:r>
      <w:r>
        <w:rPr>
          <w:sz w:val="26"/>
          <w:szCs w:val="26"/>
        </w:rPr>
        <w:t xml:space="preserve">янения Алиев Э.А. был направлен на медицинское </w:t>
      </w:r>
      <w:r>
        <w:rPr>
          <w:sz w:val="26"/>
          <w:szCs w:val="26"/>
        </w:rPr>
        <w:t>освидетельствование</w:t>
      </w:r>
      <w:r>
        <w:rPr>
          <w:sz w:val="26"/>
          <w:szCs w:val="26"/>
        </w:rPr>
        <w:t xml:space="preserve"> на состояние опьянения, пройти которое он отказался, о чем собственноручно написал в протоколе.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Факт управления Алиевым Э.А. транспортным средством при наличии у него признаков алкогольного</w:t>
      </w:r>
      <w:r>
        <w:rPr>
          <w:sz w:val="26"/>
          <w:szCs w:val="26"/>
        </w:rPr>
        <w:t xml:space="preserve"> опьянения подтверждается собранными по делу доказательствами, в том числе, протоколом об отстранении от управления транспортным средством 61 АМ </w:t>
      </w:r>
      <w:r>
        <w:rPr>
          <w:rStyle w:val="cat-PhoneNumbergrp-32rplc-47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9rplc-48"/>
          <w:sz w:val="26"/>
          <w:szCs w:val="26"/>
        </w:rPr>
        <w:t>дата</w:t>
      </w:r>
      <w:r>
        <w:rPr>
          <w:sz w:val="26"/>
          <w:szCs w:val="26"/>
        </w:rPr>
        <w:t xml:space="preserve">; протоколом о направлении на медицинское освидетельствование на состояние опьянения 61 АК </w:t>
      </w:r>
      <w:r>
        <w:rPr>
          <w:rStyle w:val="cat-PhoneNumbergrp-34rplc-49"/>
          <w:sz w:val="26"/>
          <w:szCs w:val="26"/>
        </w:rPr>
        <w:t>телеф</w:t>
      </w:r>
      <w:r>
        <w:rPr>
          <w:rStyle w:val="cat-PhoneNumbergrp-34rplc-49"/>
          <w:sz w:val="26"/>
          <w:szCs w:val="26"/>
        </w:rPr>
        <w:t>он</w:t>
      </w:r>
      <w:r>
        <w:rPr>
          <w:sz w:val="26"/>
          <w:szCs w:val="26"/>
        </w:rPr>
        <w:t xml:space="preserve"> от </w:t>
      </w:r>
      <w:r>
        <w:rPr>
          <w:rStyle w:val="cat-Dategrp-9rplc-50"/>
          <w:sz w:val="26"/>
          <w:szCs w:val="26"/>
        </w:rPr>
        <w:t>дата</w:t>
      </w:r>
      <w:r>
        <w:rPr>
          <w:sz w:val="26"/>
          <w:szCs w:val="26"/>
        </w:rPr>
        <w:t xml:space="preserve">, видеозаписью, в том числе пояснениями Алиева Э.А. в судебном заседании. 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 Алиева Э.А. от прохождения медицинского освидетельствования на состояние опьянения подтверждается, также объяснениями Марченко А.А.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54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которых Алиев </w:t>
      </w:r>
      <w:r>
        <w:rPr>
          <w:sz w:val="26"/>
          <w:szCs w:val="26"/>
        </w:rPr>
        <w:t>Э.А. отказался проходить медицинское освидетельствование на состояние опьянения, ему были разъяснены его права и обязанности.</w:t>
      </w:r>
    </w:p>
    <w:p w:rsidR="00AF0EF1">
      <w:pPr>
        <w:spacing w:line="305" w:lineRule="atLeast"/>
        <w:ind w:firstLine="547"/>
        <w:jc w:val="both"/>
      </w:pPr>
      <w:r>
        <w:rPr>
          <w:sz w:val="26"/>
          <w:szCs w:val="26"/>
        </w:rPr>
        <w:t>Факт отказа от прохождения медицинского освидетельствования Алиев Э.А.  в судебном заседании не отрицал.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Отказ Алиева Э.А. от прох</w:t>
      </w:r>
      <w:r>
        <w:rPr>
          <w:sz w:val="26"/>
          <w:szCs w:val="26"/>
        </w:rPr>
        <w:t>ождения медицинского свидетельствования на состояние опьянения подтверждается, в том числе, видеозаписью, согласно которой Алиеву Э.А. было предложено пройти освидетельствование на состояние опьянения при помощи на месте, а затем в связи с отрицательным ре</w:t>
      </w:r>
      <w:r>
        <w:rPr>
          <w:sz w:val="26"/>
          <w:szCs w:val="26"/>
        </w:rPr>
        <w:t>зультатом теста пройти медицинское освидетельствование на состояние опьянения в медицинском учреждении, от прохождения которого он отказался.</w:t>
      </w:r>
      <w:r>
        <w:rPr>
          <w:sz w:val="26"/>
          <w:szCs w:val="26"/>
        </w:rPr>
        <w:t xml:space="preserve"> При этом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какого либо давления со стороны сотрудников полиции в отношении Алиева Э.А. не применялось.</w:t>
      </w:r>
    </w:p>
    <w:p w:rsidR="00AF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Алиев Э.А. в</w:t>
      </w:r>
      <w:r>
        <w:rPr>
          <w:sz w:val="26"/>
          <w:szCs w:val="26"/>
        </w:rPr>
        <w:t>озможности зафиксировать возражения относительно занесенных в протокол сведений о направлении его на медицинское освидетельствование, о наличии (отсутствии) у него признаков опьянения или о свидетелях, замечания или возражения относительно законности напра</w:t>
      </w:r>
      <w:r>
        <w:rPr>
          <w:sz w:val="26"/>
          <w:szCs w:val="26"/>
        </w:rPr>
        <w:t xml:space="preserve">вления его на медицинское освидетельствование лишен не был. </w:t>
      </w:r>
    </w:p>
    <w:p w:rsidR="00AF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Меры обеспечения производства по делу (отстранение от управления транспортным средством, направление на медицинское освидетельствование) были применены к Алиеву Э.А. именно как к водителю транспо</w:t>
      </w:r>
      <w:r>
        <w:rPr>
          <w:sz w:val="26"/>
          <w:szCs w:val="26"/>
        </w:rPr>
        <w:t xml:space="preserve">ртного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протокола об отстранении Алиева Э.А. от управления транспортным средством не </w:t>
      </w:r>
      <w:r>
        <w:rPr>
          <w:sz w:val="26"/>
          <w:szCs w:val="26"/>
        </w:rPr>
        <w:t>имеется.</w:t>
      </w:r>
    </w:p>
    <w:p w:rsidR="00AF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протокола об административном правонарушении Алиеву Э.А. была предоставлена возможность дать объяснение, чем он воспользовался и в протоколе указал свои пояснения, из которых следует, что «на машине </w:t>
      </w:r>
      <w:r>
        <w:rPr>
          <w:sz w:val="26"/>
          <w:szCs w:val="26"/>
        </w:rPr>
        <w:t>ехал больницу не ехать</w:t>
      </w:r>
      <w:r>
        <w:rPr>
          <w:sz w:val="26"/>
          <w:szCs w:val="26"/>
        </w:rPr>
        <w:t>»», то ест</w:t>
      </w:r>
      <w:r>
        <w:rPr>
          <w:sz w:val="26"/>
          <w:szCs w:val="26"/>
        </w:rPr>
        <w:t>ь фактически отказался пройти медицинское освидетельствование, каких либо ходатайств или заявлений им не заявлялось.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смыслу ст. 25.1.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</w:t>
      </w:r>
      <w:r>
        <w:rPr>
          <w:rStyle w:val="cat-Addressgrp-6rplc-64"/>
          <w:sz w:val="26"/>
          <w:szCs w:val="26"/>
        </w:rPr>
        <w:t>адрес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14 </w:t>
      </w:r>
      <w:r>
        <w:rPr>
          <w:rStyle w:val="cat-Addressgrp-7rplc-65"/>
          <w:sz w:val="26"/>
          <w:szCs w:val="26"/>
        </w:rPr>
        <w:t>адрес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гражданских и политических правах, принятого резолюцией 2200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 (ХХI) генеральной ассамблеи</w:t>
      </w:r>
      <w:r>
        <w:rPr>
          <w:sz w:val="26"/>
          <w:szCs w:val="26"/>
        </w:rPr>
        <w:t xml:space="preserve"> ООН от </w:t>
      </w:r>
      <w:r>
        <w:rPr>
          <w:rStyle w:val="cat-Dategrp-16rplc-66"/>
          <w:sz w:val="26"/>
          <w:szCs w:val="26"/>
        </w:rPr>
        <w:t>дата</w:t>
      </w:r>
      <w:r>
        <w:rPr>
          <w:sz w:val="26"/>
          <w:szCs w:val="26"/>
        </w:rPr>
        <w:t>, лицо само определяет объем своих прав и реализует их по своему усмотрению. Реализуя по своему усмотрению процессуальные права, Алиев Э.А. в силу личного волеизъявления лично сделал записи и расписался во всех составленных  в отношении него пр</w:t>
      </w:r>
      <w:r>
        <w:rPr>
          <w:sz w:val="26"/>
          <w:szCs w:val="26"/>
        </w:rPr>
        <w:t>отоколах.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Оснований не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F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считает, что показания инспектора ОГИБДД ОМВД России по </w:t>
      </w:r>
      <w:r>
        <w:rPr>
          <w:rStyle w:val="cat-Addressgrp-2rplc-68"/>
          <w:sz w:val="26"/>
          <w:szCs w:val="26"/>
        </w:rPr>
        <w:t>адрес</w:t>
      </w:r>
      <w:r>
        <w:rPr>
          <w:sz w:val="26"/>
          <w:szCs w:val="26"/>
        </w:rPr>
        <w:t xml:space="preserve"> Марченко А.А. являются допу</w:t>
      </w:r>
      <w:r>
        <w:rPr>
          <w:sz w:val="26"/>
          <w:szCs w:val="26"/>
        </w:rPr>
        <w:t xml:space="preserve">стимым доказательством вины, так как согласно правовой позиции, изложенной Конституционным Судом РФ в Определении от </w:t>
      </w:r>
      <w:r>
        <w:rPr>
          <w:rStyle w:val="cat-Dategrp-17rplc-70"/>
          <w:sz w:val="26"/>
          <w:szCs w:val="26"/>
        </w:rPr>
        <w:t>дата</w:t>
      </w:r>
      <w:r>
        <w:rPr>
          <w:sz w:val="26"/>
          <w:szCs w:val="26"/>
        </w:rPr>
        <w:t xml:space="preserve"> № 346-О-О, привлечение должностных лиц, составивших протокол и другие материалы, к участию в деле в качестве свидетелей не нарушает ко</w:t>
      </w:r>
      <w:r>
        <w:rPr>
          <w:sz w:val="26"/>
          <w:szCs w:val="26"/>
        </w:rPr>
        <w:t>нституционных прав лица, в отношении которого ведется производство по делу об</w:t>
      </w:r>
      <w:r>
        <w:rPr>
          <w:sz w:val="26"/>
          <w:szCs w:val="26"/>
        </w:rPr>
        <w:t xml:space="preserve"> административном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>.</w:t>
      </w:r>
    </w:p>
    <w:p w:rsidR="00AF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Инспектору ОГИБДД ОМВД России по </w:t>
      </w:r>
      <w:r>
        <w:rPr>
          <w:rStyle w:val="cat-Addressgrp-2rplc-71"/>
          <w:sz w:val="26"/>
          <w:szCs w:val="26"/>
        </w:rPr>
        <w:t>адрес</w:t>
      </w:r>
      <w:r>
        <w:rPr>
          <w:sz w:val="26"/>
          <w:szCs w:val="26"/>
        </w:rPr>
        <w:t xml:space="preserve"> Марченко А.А., как свидетелю были разъяснены его права, а также он был предупрежден об административной от</w:t>
      </w:r>
      <w:r>
        <w:rPr>
          <w:sz w:val="26"/>
          <w:szCs w:val="26"/>
        </w:rPr>
        <w:t xml:space="preserve">ветственности по ст. 17.9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 дачу заведомо ложных показаний, а поэтому оснований не доверять данным показаниям не имеется. 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разъяснениям, данным в Постановлении Пленума Верховного Суда Российской Федерации от </w:t>
      </w:r>
      <w:r>
        <w:rPr>
          <w:rStyle w:val="cat-Dategrp-12rplc-73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</w:t>
      </w:r>
      <w:r>
        <w:rPr>
          <w:sz w:val="26"/>
          <w:szCs w:val="26"/>
        </w:rPr>
        <w:t xml:space="preserve">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является зафиксированный в протоколе об администр</w:t>
      </w:r>
      <w:r>
        <w:rPr>
          <w:sz w:val="26"/>
          <w:szCs w:val="26"/>
        </w:rPr>
        <w:t>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  <w:szCs w:val="26"/>
        </w:rPr>
        <w:t xml:space="preserve"> ГИБДД, так и медицинскому работнику.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 юридической конструкции правонарушение образуе</w:t>
      </w:r>
      <w:r>
        <w:rPr>
          <w:sz w:val="26"/>
          <w:szCs w:val="26"/>
        </w:rPr>
        <w:t>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протокола об административном правонарушении Алиеву Э.А. разъяснены его права, </w:t>
      </w:r>
      <w:r>
        <w:rPr>
          <w:sz w:val="26"/>
          <w:szCs w:val="26"/>
        </w:rPr>
        <w:t>предусмотренные ст. </w:t>
      </w:r>
      <w:r>
        <w:fldChar w:fldCharType="begin"/>
      </w:r>
      <w:r>
        <w:instrText xml:space="preserve"> HYPERLINK "http://sudact.ru/law/koap/razdel-iv/glava-25/statia-25.1/?marker=fdoctlaw"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 xml:space="preserve">25.1 </w:t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РФ, а также положения ст. </w:t>
      </w:r>
      <w:r>
        <w:fldChar w:fldCharType="begin"/>
      </w:r>
      <w:r>
        <w:instrText xml:space="preserve"> HYPERLINK "http://sudact.ru/law/konstitutsiia/?marker=fdoctlaw" \l "6mUn1wNRU1Vv" \t "_blank" </w:instrText>
      </w:r>
      <w:r>
        <w:fldChar w:fldCharType="separate"/>
      </w:r>
      <w:r>
        <w:rPr>
          <w:color w:val="0000EE"/>
          <w:sz w:val="26"/>
          <w:szCs w:val="26"/>
        </w:rPr>
        <w:t xml:space="preserve">51 </w:t>
      </w:r>
      <w:r>
        <w:rPr>
          <w:color w:val="0000EE"/>
          <w:sz w:val="26"/>
          <w:szCs w:val="26"/>
        </w:rPr>
        <w:t>Конституции</w:t>
      </w:r>
      <w:r>
        <w:fldChar w:fldCharType="end"/>
      </w:r>
      <w:r>
        <w:rPr>
          <w:sz w:val="26"/>
          <w:szCs w:val="26"/>
        </w:rPr>
        <w:t xml:space="preserve"> РФ, что подтверждается его подписью. 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Доводы Алиева Э.А. о том, что он не знал, что за отказ от медицинского освидетельствования предусмотрена административная ответственность, судом признаются необоснованными и не является основанием для ос</w:t>
      </w:r>
      <w:r>
        <w:rPr>
          <w:sz w:val="26"/>
          <w:szCs w:val="26"/>
        </w:rPr>
        <w:t>вобождения его от административной ответственности.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 доверять исследованным в судебном заседании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</w:t>
      </w:r>
      <w:r>
        <w:rPr>
          <w:sz w:val="26"/>
          <w:szCs w:val="26"/>
        </w:rPr>
        <w:t xml:space="preserve">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"consultantplus://offline/ref=0F973FAE6F73784C2452C0041F48D5FCA12B26CBBCC3488E00CC4BD71757x5N" </w:instrText>
      </w:r>
      <w:r>
        <w:fldChar w:fldCharType="separate"/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РФ.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имеющимися материалами дела подтверждается, что в дейс</w:t>
      </w:r>
      <w:r>
        <w:rPr>
          <w:sz w:val="26"/>
          <w:szCs w:val="26"/>
        </w:rPr>
        <w:t xml:space="preserve">твиях Алиева Э.А. имеется состав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поскольку Правилами дорожного движения РФ на водителя </w:t>
      </w:r>
      <w:r>
        <w:rPr>
          <w:sz w:val="26"/>
          <w:szCs w:val="26"/>
        </w:rPr>
        <w:t>транспортного средства возложена обязанность проходить по требованию сотрудников ДПС ГИБДД осв</w:t>
      </w:r>
      <w:r>
        <w:rPr>
          <w:sz w:val="26"/>
          <w:szCs w:val="26"/>
        </w:rPr>
        <w:t>идетельствование на состояние опьянения. Алиев Э.А. не выполнил данного требования. Виновность Алиева Э.А. подтверждается совокупностью согласующихся между собой доказательств, дающих суду возможность сделать вывод о совершении им административного правона</w:t>
      </w:r>
      <w:r>
        <w:rPr>
          <w:sz w:val="26"/>
          <w:szCs w:val="26"/>
        </w:rPr>
        <w:t>рушения, при составлении протокола Алиев Э.А. фактически признавал себя виновным в совершении административного правонарушения.</w:t>
      </w:r>
    </w:p>
    <w:p w:rsidR="00AF0EF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Законность требования сотрудника полиции о прохождении Алиевым Э.А. освидетельствования на состояние опьянения, а также соблюден</w:t>
      </w:r>
      <w:r>
        <w:rPr>
          <w:sz w:val="26"/>
          <w:szCs w:val="26"/>
        </w:rPr>
        <w:t>ие процедуры направления на медицинское освидетельствование в судебном порядке проверены и сомнений не вызывают.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Противоречий по делу, которые в силу </w:t>
      </w:r>
      <w:r>
        <w:fldChar w:fldCharType="begin"/>
      </w:r>
      <w:r>
        <w:instrText xml:space="preserve"> HYPERLINK "consultantplus://offline/ref=9F7CF1DD1FF3BC0C4A6D2C121113CF21E60AC319302F5CE7CBF6CCBCE3244527C2FC851CEBF7D0E8c5K8F" </w:instrText>
      </w:r>
      <w:r>
        <w:fldChar w:fldCharType="separate"/>
      </w:r>
      <w:r>
        <w:rPr>
          <w:color w:val="0000EE"/>
          <w:sz w:val="26"/>
          <w:szCs w:val="26"/>
        </w:rPr>
        <w:t>ст. 1.5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должны быть истолкованы в пользу Алиева Э.А., не имеется. Принцип презумпции невиновности не нарушен.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Алиева Э.А.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 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невыполнение водителем тр</w:t>
      </w:r>
      <w:r>
        <w:rPr>
          <w:sz w:val="26"/>
          <w:szCs w:val="26"/>
        </w:rPr>
        <w:t xml:space="preserve">анспортного средства законного </w:t>
      </w:r>
      <w:r>
        <w:fldChar w:fldCharType="begin"/>
      </w:r>
      <w:r>
        <w:instrText xml:space="preserve"> HYPERLINK "http://mobileonline.garant.ru/" \l "/document/1305770/entry/100232" </w:instrText>
      </w:r>
      <w:r>
        <w:fldChar w:fldCharType="separate"/>
      </w:r>
      <w:r>
        <w:rPr>
          <w:color w:val="0000EE"/>
          <w:sz w:val="26"/>
          <w:szCs w:val="26"/>
        </w:rPr>
        <w:t>требования</w:t>
      </w:r>
      <w:r>
        <w:fldChar w:fldCharType="end"/>
      </w:r>
      <w:r>
        <w:rPr>
          <w:sz w:val="26"/>
          <w:szCs w:val="26"/>
        </w:rPr>
        <w:t xml:space="preserve"> уполномоченного </w:t>
      </w:r>
      <w:r>
        <w:fldChar w:fldCharType="begin"/>
      </w:r>
      <w:r>
        <w:instrText xml:space="preserve"> HYPERLINK "http://mobileonline.garant.ru/" \l "/document/12182530/entry/130114" </w:instrText>
      </w:r>
      <w:r>
        <w:fldChar w:fldCharType="separate"/>
      </w:r>
      <w:r>
        <w:rPr>
          <w:color w:val="0000EE"/>
          <w:sz w:val="26"/>
          <w:szCs w:val="26"/>
        </w:rPr>
        <w:t>должностного лица</w:t>
      </w:r>
      <w:r>
        <w:fldChar w:fldCharType="end"/>
      </w:r>
      <w:r>
        <w:rPr>
          <w:sz w:val="26"/>
          <w:szCs w:val="26"/>
        </w:rPr>
        <w:t xml:space="preserve"> о прохождении</w:t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"http://mobileonline.garant.ru/" \l "/document/12161120/entry/1000" </w:instrText>
      </w:r>
      <w:r>
        <w:fldChar w:fldCharType="separate"/>
      </w:r>
      <w:r>
        <w:rPr>
          <w:color w:val="0000EE"/>
          <w:sz w:val="26"/>
          <w:szCs w:val="26"/>
        </w:rPr>
        <w:t>медицинского освидетельствования</w:t>
      </w:r>
      <w:r>
        <w:fldChar w:fldCharType="end"/>
      </w:r>
      <w:r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r>
        <w:fldChar w:fldCharType="begin"/>
      </w:r>
      <w:r>
        <w:instrText xml:space="preserve"> HYPERLINK "http://mobileonline.garant.ru/" \l "/document/10108000/entry/2641" </w:instrText>
      </w:r>
      <w:r>
        <w:fldChar w:fldCharType="separate"/>
      </w:r>
      <w:r>
        <w:rPr>
          <w:color w:val="0000EE"/>
          <w:sz w:val="26"/>
          <w:szCs w:val="26"/>
        </w:rPr>
        <w:t>уголовно наказуемого</w:t>
      </w:r>
      <w:r>
        <w:fldChar w:fldCharType="end"/>
      </w:r>
      <w:r>
        <w:rPr>
          <w:sz w:val="26"/>
          <w:szCs w:val="26"/>
        </w:rPr>
        <w:t xml:space="preserve"> деяния.</w:t>
      </w:r>
    </w:p>
    <w:p w:rsidR="00AF0EF1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</w:t>
      </w:r>
      <w:r>
        <w:rPr>
          <w:sz w:val="26"/>
          <w:szCs w:val="26"/>
        </w:rPr>
        <w:t xml:space="preserve"> Алиеву Э.А.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</w:t>
      </w:r>
      <w:r>
        <w:rPr>
          <w:sz w:val="26"/>
          <w:szCs w:val="26"/>
        </w:rPr>
        <w:t xml:space="preserve">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правонарушение.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наказания, учитывается характер и степень общественной опаснос</w:t>
      </w:r>
      <w:r>
        <w:rPr>
          <w:sz w:val="26"/>
          <w:szCs w:val="26"/>
        </w:rPr>
        <w:t>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Алиеву Э.А. суд считает возможным назначить ему минимальное наказ</w:t>
      </w:r>
      <w:r>
        <w:rPr>
          <w:sz w:val="26"/>
          <w:szCs w:val="26"/>
        </w:rPr>
        <w:t xml:space="preserve">ание предусмотренное санкцией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AF0EF1">
      <w:pPr>
        <w:ind w:firstLine="709"/>
        <w:jc w:val="both"/>
        <w:rPr>
          <w:sz w:val="26"/>
          <w:szCs w:val="26"/>
        </w:rPr>
      </w:pPr>
    </w:p>
    <w:p w:rsidR="00AF0E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12.26,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AF0EF1">
      <w:pPr>
        <w:ind w:firstLine="709"/>
        <w:jc w:val="both"/>
        <w:rPr>
          <w:sz w:val="26"/>
          <w:szCs w:val="26"/>
        </w:rPr>
      </w:pPr>
    </w:p>
    <w:p w:rsidR="00AF0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AF0EF1">
      <w:pPr>
        <w:jc w:val="both"/>
        <w:rPr>
          <w:sz w:val="26"/>
          <w:szCs w:val="26"/>
        </w:rPr>
      </w:pPr>
    </w:p>
    <w:p w:rsidR="00AF0EF1">
      <w:pPr>
        <w:ind w:firstLine="567"/>
        <w:jc w:val="both"/>
        <w:rPr>
          <w:sz w:val="26"/>
          <w:szCs w:val="26"/>
        </w:rPr>
      </w:pPr>
      <w:r>
        <w:rPr>
          <w:rStyle w:val="cat-UserDefinedgrp-39rplc-85"/>
          <w:sz w:val="26"/>
          <w:szCs w:val="26"/>
        </w:rPr>
        <w:t>Алиева Э.А.</w:t>
      </w:r>
      <w:r>
        <w:rPr>
          <w:sz w:val="26"/>
          <w:szCs w:val="26"/>
        </w:rPr>
        <w:t xml:space="preserve"> признать виновным в совершении админи</w:t>
      </w:r>
      <w:r>
        <w:rPr>
          <w:sz w:val="26"/>
          <w:szCs w:val="26"/>
        </w:rPr>
        <w:t xml:space="preserve">стративного правонарушения, предусмотренного ст. 12.26 ч. 1 Кодекса Российской Федерации об административных правонарушениях, и назначить ему административное наказание в </w:t>
      </w:r>
      <w:r>
        <w:rPr>
          <w:sz w:val="26"/>
          <w:szCs w:val="26"/>
        </w:rPr>
        <w:t xml:space="preserve">виде штрафа в размере </w:t>
      </w:r>
      <w:r>
        <w:rPr>
          <w:rStyle w:val="cat-Sumgrp-26rplc-87"/>
          <w:sz w:val="26"/>
          <w:szCs w:val="26"/>
        </w:rPr>
        <w:t>сумма</w:t>
      </w:r>
      <w:r>
        <w:rPr>
          <w:sz w:val="26"/>
          <w:szCs w:val="26"/>
        </w:rPr>
        <w:t xml:space="preserve"> с лишением права управления транспортными средствами на срок </w:t>
      </w:r>
      <w:r>
        <w:rPr>
          <w:rStyle w:val="cat-UserDefinedgrp-41rplc-88"/>
          <w:sz w:val="26"/>
          <w:szCs w:val="26"/>
        </w:rPr>
        <w:t>...</w:t>
      </w:r>
      <w:r>
        <w:rPr>
          <w:sz w:val="26"/>
          <w:szCs w:val="26"/>
        </w:rPr>
        <w:t xml:space="preserve"> месяцев.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AF0EF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оплаты административного штрафа: получателю УФК по </w:t>
      </w:r>
      <w:r>
        <w:rPr>
          <w:rStyle w:val="cat-Addressgrp-1rplc-89"/>
          <w:sz w:val="26"/>
          <w:szCs w:val="26"/>
        </w:rPr>
        <w:t>адрес</w:t>
      </w:r>
      <w:r>
        <w:rPr>
          <w:sz w:val="26"/>
          <w:szCs w:val="26"/>
        </w:rPr>
        <w:t xml:space="preserve"> (ОМВД России по </w:t>
      </w:r>
      <w:r>
        <w:rPr>
          <w:rStyle w:val="cat-Addressgrp-2rplc-90"/>
          <w:sz w:val="26"/>
          <w:szCs w:val="26"/>
        </w:rPr>
        <w:t>адрес</w:t>
      </w:r>
      <w:r>
        <w:rPr>
          <w:sz w:val="26"/>
          <w:szCs w:val="26"/>
        </w:rPr>
        <w:t xml:space="preserve">), ИНН </w:t>
      </w:r>
      <w:r>
        <w:rPr>
          <w:rStyle w:val="cat-PhoneNumbergrp-35rplc-91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36rplc-92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40101810335100010001, Отделение по </w:t>
      </w:r>
      <w:r>
        <w:rPr>
          <w:rStyle w:val="cat-Addressgrp-1rplc-93"/>
          <w:sz w:val="26"/>
          <w:szCs w:val="26"/>
        </w:rPr>
        <w:t>адрес</w:t>
      </w:r>
      <w:r>
        <w:rPr>
          <w:sz w:val="26"/>
          <w:szCs w:val="26"/>
        </w:rPr>
        <w:t xml:space="preserve"> ЮГУ ЦБ РФ, КБ</w:t>
      </w:r>
      <w:r>
        <w:rPr>
          <w:sz w:val="26"/>
          <w:szCs w:val="26"/>
        </w:rPr>
        <w:t xml:space="preserve">К 18811643000016000140, БИК </w:t>
      </w:r>
      <w:r>
        <w:rPr>
          <w:rStyle w:val="cat-PhoneNumbergrp-37rplc-94"/>
          <w:sz w:val="26"/>
          <w:szCs w:val="26"/>
        </w:rPr>
        <w:t>телефон</w:t>
      </w:r>
      <w:r>
        <w:rPr>
          <w:sz w:val="26"/>
          <w:szCs w:val="26"/>
        </w:rPr>
        <w:t xml:space="preserve">, ОКТМО </w:t>
      </w:r>
      <w:r>
        <w:rPr>
          <w:rStyle w:val="cat-PhoneNumbergrp-38rplc-95"/>
          <w:sz w:val="26"/>
          <w:szCs w:val="26"/>
        </w:rPr>
        <w:t>телефон</w:t>
      </w:r>
      <w:r>
        <w:rPr>
          <w:sz w:val="26"/>
          <w:szCs w:val="26"/>
        </w:rPr>
        <w:t>, УИН 18810491192300000056.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sz w:val="26"/>
          <w:szCs w:val="26"/>
        </w:rPr>
        <w:t>овления о наложении административного штрафа в законную силу.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</w:t>
      </w:r>
      <w:r>
        <w:rPr>
          <w:sz w:val="26"/>
          <w:szCs w:val="26"/>
        </w:rPr>
        <w:t xml:space="preserve">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</w:t>
      </w:r>
      <w:r>
        <w:rPr>
          <w:sz w:val="26"/>
          <w:szCs w:val="26"/>
        </w:rPr>
        <w:t xml:space="preserve">штрафа, но не </w:t>
      </w:r>
      <w:r>
        <w:rPr>
          <w:rStyle w:val="cat-SumInWordsgrp-27rplc-96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Водительское удостоверение Алиева </w:t>
      </w:r>
      <w:r>
        <w:rPr>
          <w:sz w:val="26"/>
          <w:szCs w:val="26"/>
        </w:rPr>
        <w:t>Энвера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Асановича</w:t>
      </w:r>
      <w:r>
        <w:rPr>
          <w:sz w:val="26"/>
          <w:szCs w:val="26"/>
        </w:rPr>
        <w:t xml:space="preserve"> в суд не поступало.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для исполнения направить в орг</w:t>
      </w:r>
      <w:r>
        <w:rPr>
          <w:sz w:val="26"/>
          <w:szCs w:val="26"/>
        </w:rPr>
        <w:t xml:space="preserve">ан, составивший протокол об административном правонарушении – ОГИБДД ОМВД России по </w:t>
      </w:r>
      <w:r>
        <w:rPr>
          <w:rStyle w:val="cat-Addressgrp-2rplc-98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AF0EF1">
      <w:pPr>
        <w:ind w:right="7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>
        <w:rPr>
          <w:sz w:val="26"/>
          <w:szCs w:val="26"/>
        </w:rPr>
        <w:t>соответствующего специального права.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</w:t>
      </w:r>
      <w:r>
        <w:rPr>
          <w:sz w:val="26"/>
          <w:szCs w:val="26"/>
        </w:rPr>
        <w:t xml:space="preserve">ументы, предусмотренные </w:t>
      </w:r>
      <w:r>
        <w:fldChar w:fldCharType="begin"/>
      </w:r>
      <w:r>
        <w:instrText xml:space="preserve"> HYPERLINK "consultantplus://offline/ref=08E27576FA8E164F4D76DA464B694345589EF7EDA99ACC4F16E3FE86FBE506C2F1479A3E0188419EuEN6G" </w:instrText>
      </w:r>
      <w:r>
        <w:fldChar w:fldCharType="separate"/>
      </w:r>
      <w:r>
        <w:rPr>
          <w:color w:val="0000EE"/>
          <w:sz w:val="26"/>
          <w:szCs w:val="26"/>
        </w:rPr>
        <w:t>частями 1</w:t>
      </w:r>
      <w:r>
        <w:fldChar w:fldCharType="end"/>
      </w:r>
      <w:r>
        <w:rPr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"consultantplus://offline/ref=08E27576FA8E164F4D76DA464B694345589EF7EDA99ACC4F16E3FE86FBE506C2F1479A3E018E499DuEN5G" </w:instrText>
      </w:r>
      <w:r>
        <w:fldChar w:fldCharType="separate"/>
      </w:r>
      <w:r>
        <w:rPr>
          <w:color w:val="0000EE"/>
          <w:sz w:val="26"/>
          <w:szCs w:val="26"/>
        </w:rPr>
        <w:t>3 статьи 32.6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</w:t>
      </w:r>
      <w:r>
        <w:rPr>
          <w:sz w:val="26"/>
          <w:szCs w:val="26"/>
        </w:rPr>
        <w:t>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</w:t>
      </w:r>
      <w:r>
        <w:rPr>
          <w:sz w:val="26"/>
          <w:szCs w:val="26"/>
        </w:rPr>
        <w:t>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Течение срока лишения специального права в случае назначения лицу, лишенному </w:t>
      </w:r>
      <w:r>
        <w:rPr>
          <w:sz w:val="26"/>
          <w:szCs w:val="26"/>
        </w:rPr>
        <w:t>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F0EF1">
      <w:pPr>
        <w:ind w:firstLine="708"/>
        <w:jc w:val="both"/>
        <w:rPr>
          <w:sz w:val="26"/>
          <w:szCs w:val="26"/>
        </w:rPr>
      </w:pPr>
    </w:p>
    <w:p w:rsidR="00AF0E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со дня </w:t>
      </w:r>
      <w:r>
        <w:rPr>
          <w:sz w:val="26"/>
          <w:szCs w:val="26"/>
        </w:rPr>
        <w:t xml:space="preserve">вручения или получения копии постановления в Нижнегорский районный суд Республики Крым </w:t>
      </w:r>
      <w:r>
        <w:rPr>
          <w:sz w:val="26"/>
          <w:szCs w:val="26"/>
        </w:rPr>
        <w:t>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</w:t>
      </w:r>
      <w:r>
        <w:rPr>
          <w:sz w:val="26"/>
          <w:szCs w:val="26"/>
        </w:rPr>
        <w:t xml:space="preserve"> Республика Крым). </w:t>
      </w:r>
    </w:p>
    <w:p w:rsidR="00AF0EF1">
      <w:pPr>
        <w:ind w:firstLine="708"/>
        <w:jc w:val="both"/>
        <w:rPr>
          <w:sz w:val="26"/>
          <w:szCs w:val="26"/>
        </w:rPr>
      </w:pPr>
    </w:p>
    <w:p w:rsidR="00AF0EF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p w:rsidR="00AF0EF1">
      <w:pPr>
        <w:ind w:firstLine="600"/>
        <w:jc w:val="both"/>
        <w:rPr>
          <w:sz w:val="26"/>
          <w:szCs w:val="26"/>
        </w:rPr>
      </w:pPr>
    </w:p>
    <w:sectPr w:rsidSect="00AF0EF1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F1">
    <w:pPr>
      <w:jc w:val="center"/>
    </w:pPr>
    <w:r>
      <w:fldChar w:fldCharType="begin"/>
    </w:r>
    <w:r w:rsidR="001A2049">
      <w:instrText xml:space="preserve"> PAGE   \* MERGEFORMAT </w:instrText>
    </w:r>
    <w:r>
      <w:fldChar w:fldCharType="separate"/>
    </w:r>
    <w:r w:rsidR="001A2049">
      <w:rPr>
        <w:noProof/>
      </w:rPr>
      <w:t>9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F0EF1"/>
    <w:rsid w:val="001A2049"/>
    <w:rsid w:val="00712941"/>
    <w:rsid w:val="00AF0E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2rplc-1">
    <w:name w:val="cat-Address grp-2 rplc-1"/>
    <w:basedOn w:val="DefaultParagraphFont"/>
    <w:rsid w:val="00AF0EF1"/>
  </w:style>
  <w:style w:type="character" w:customStyle="1" w:styleId="cat-UserDefinedgrp-39rplc-5">
    <w:name w:val="cat-UserDefined grp-39 rplc-5"/>
    <w:basedOn w:val="DefaultParagraphFont"/>
    <w:rsid w:val="00AF0EF1"/>
  </w:style>
  <w:style w:type="character" w:customStyle="1" w:styleId="cat-PassportDatagrp-28rplc-6">
    <w:name w:val="cat-PassportData grp-28 rplc-6"/>
    <w:basedOn w:val="DefaultParagraphFont"/>
    <w:rsid w:val="00AF0EF1"/>
  </w:style>
  <w:style w:type="character" w:customStyle="1" w:styleId="cat-Addressgrp-3rplc-7">
    <w:name w:val="cat-Address grp-3 rplc-7"/>
    <w:basedOn w:val="DefaultParagraphFont"/>
    <w:rsid w:val="00AF0EF1"/>
  </w:style>
  <w:style w:type="character" w:customStyle="1" w:styleId="cat-Dategrp-9rplc-8">
    <w:name w:val="cat-Date grp-9 rplc-8"/>
    <w:basedOn w:val="DefaultParagraphFont"/>
    <w:rsid w:val="00AF0EF1"/>
  </w:style>
  <w:style w:type="character" w:customStyle="1" w:styleId="cat-PhoneNumbergrp-31rplc-9">
    <w:name w:val="cat-PhoneNumber grp-31 rplc-9"/>
    <w:basedOn w:val="DefaultParagraphFont"/>
    <w:rsid w:val="00AF0EF1"/>
  </w:style>
  <w:style w:type="character" w:customStyle="1" w:styleId="cat-Dategrp-9rplc-10">
    <w:name w:val="cat-Date grp-9 rplc-10"/>
    <w:basedOn w:val="DefaultParagraphFont"/>
    <w:rsid w:val="00AF0EF1"/>
  </w:style>
  <w:style w:type="character" w:customStyle="1" w:styleId="cat-Timegrp-29rplc-11">
    <w:name w:val="cat-Time grp-29 rplc-11"/>
    <w:basedOn w:val="DefaultParagraphFont"/>
    <w:rsid w:val="00AF0EF1"/>
  </w:style>
  <w:style w:type="character" w:customStyle="1" w:styleId="cat-Addressgrp-0rplc-12">
    <w:name w:val="cat-Address grp-0 rplc-12"/>
    <w:basedOn w:val="DefaultParagraphFont"/>
    <w:rsid w:val="00AF0EF1"/>
  </w:style>
  <w:style w:type="character" w:customStyle="1" w:styleId="cat-CarMakeModelgrp-30rplc-14">
    <w:name w:val="cat-CarMakeModel grp-30 rplc-14"/>
    <w:basedOn w:val="DefaultParagraphFont"/>
    <w:rsid w:val="00AF0EF1"/>
  </w:style>
  <w:style w:type="character" w:customStyle="1" w:styleId="cat-UserDefined-478412996grp-40rplc-15">
    <w:name w:val="cat-UserDefined-478412996 grp-40 rplc-15"/>
    <w:basedOn w:val="DefaultParagraphFont"/>
    <w:rsid w:val="00AF0EF1"/>
  </w:style>
  <w:style w:type="character" w:customStyle="1" w:styleId="cat-PhoneNumbergrp-31rplc-18">
    <w:name w:val="cat-PhoneNumber grp-31 rplc-18"/>
    <w:basedOn w:val="DefaultParagraphFont"/>
    <w:rsid w:val="00AF0EF1"/>
  </w:style>
  <w:style w:type="character" w:customStyle="1" w:styleId="cat-Dategrp-9rplc-19">
    <w:name w:val="cat-Date grp-9 rplc-19"/>
    <w:basedOn w:val="DefaultParagraphFont"/>
    <w:rsid w:val="00AF0EF1"/>
  </w:style>
  <w:style w:type="character" w:customStyle="1" w:styleId="cat-PhoneNumbergrp-32rplc-20">
    <w:name w:val="cat-PhoneNumber grp-32 rplc-20"/>
    <w:basedOn w:val="DefaultParagraphFont"/>
    <w:rsid w:val="00AF0EF1"/>
  </w:style>
  <w:style w:type="character" w:customStyle="1" w:styleId="cat-Dategrp-9rplc-21">
    <w:name w:val="cat-Date grp-9 rplc-21"/>
    <w:basedOn w:val="DefaultParagraphFont"/>
    <w:rsid w:val="00AF0EF1"/>
  </w:style>
  <w:style w:type="character" w:customStyle="1" w:styleId="cat-PhoneNumbergrp-33rplc-22">
    <w:name w:val="cat-PhoneNumber grp-33 rplc-22"/>
    <w:basedOn w:val="DefaultParagraphFont"/>
    <w:rsid w:val="00AF0EF1"/>
  </w:style>
  <w:style w:type="character" w:customStyle="1" w:styleId="cat-Dategrp-9rplc-23">
    <w:name w:val="cat-Date grp-9 rplc-23"/>
    <w:basedOn w:val="DefaultParagraphFont"/>
    <w:rsid w:val="00AF0EF1"/>
  </w:style>
  <w:style w:type="character" w:customStyle="1" w:styleId="cat-Dategrp-9rplc-24">
    <w:name w:val="cat-Date grp-9 rplc-24"/>
    <w:basedOn w:val="DefaultParagraphFont"/>
    <w:rsid w:val="00AF0EF1"/>
  </w:style>
  <w:style w:type="character" w:customStyle="1" w:styleId="cat-PhoneNumbergrp-34rplc-26">
    <w:name w:val="cat-PhoneNumber grp-34 rplc-26"/>
    <w:basedOn w:val="DefaultParagraphFont"/>
    <w:rsid w:val="00AF0EF1"/>
  </w:style>
  <w:style w:type="character" w:customStyle="1" w:styleId="cat-Dategrp-9rplc-27">
    <w:name w:val="cat-Date grp-9 rplc-27"/>
    <w:basedOn w:val="DefaultParagraphFont"/>
    <w:rsid w:val="00AF0EF1"/>
  </w:style>
  <w:style w:type="character" w:customStyle="1" w:styleId="cat-Dategrp-9rplc-30">
    <w:name w:val="cat-Date grp-9 rplc-30"/>
    <w:basedOn w:val="DefaultParagraphFont"/>
    <w:rsid w:val="00AF0EF1"/>
  </w:style>
  <w:style w:type="character" w:customStyle="1" w:styleId="cat-Dategrp-10rplc-31">
    <w:name w:val="cat-Date grp-10 rplc-31"/>
    <w:basedOn w:val="DefaultParagraphFont"/>
    <w:rsid w:val="00AF0EF1"/>
  </w:style>
  <w:style w:type="character" w:customStyle="1" w:styleId="cat-Dategrp-11rplc-32">
    <w:name w:val="cat-Date grp-11 rplc-32"/>
    <w:basedOn w:val="DefaultParagraphFont"/>
    <w:rsid w:val="00AF0EF1"/>
  </w:style>
  <w:style w:type="character" w:customStyle="1" w:styleId="cat-Dategrp-12rplc-33">
    <w:name w:val="cat-Date grp-12 rplc-33"/>
    <w:basedOn w:val="DefaultParagraphFont"/>
    <w:rsid w:val="00AF0EF1"/>
  </w:style>
  <w:style w:type="character" w:customStyle="1" w:styleId="cat-Dategrp-13rplc-34">
    <w:name w:val="cat-Date grp-13 rplc-34"/>
    <w:basedOn w:val="DefaultParagraphFont"/>
    <w:rsid w:val="00AF0EF1"/>
  </w:style>
  <w:style w:type="character" w:customStyle="1" w:styleId="cat-Dategrp-13rplc-35">
    <w:name w:val="cat-Date grp-13 rplc-35"/>
    <w:basedOn w:val="DefaultParagraphFont"/>
    <w:rsid w:val="00AF0EF1"/>
  </w:style>
  <w:style w:type="character" w:customStyle="1" w:styleId="cat-PhoneNumbergrp-33rplc-40">
    <w:name w:val="cat-PhoneNumber grp-33 rplc-40"/>
    <w:basedOn w:val="DefaultParagraphFont"/>
    <w:rsid w:val="00AF0EF1"/>
  </w:style>
  <w:style w:type="character" w:customStyle="1" w:styleId="cat-Dategrp-9rplc-41">
    <w:name w:val="cat-Date grp-9 rplc-41"/>
    <w:basedOn w:val="DefaultParagraphFont"/>
    <w:rsid w:val="00AF0EF1"/>
  </w:style>
  <w:style w:type="character" w:customStyle="1" w:styleId="cat-Dategrp-14rplc-42">
    <w:name w:val="cat-Date grp-14 rplc-42"/>
    <w:basedOn w:val="DefaultParagraphFont"/>
    <w:rsid w:val="00AF0EF1"/>
  </w:style>
  <w:style w:type="character" w:customStyle="1" w:styleId="cat-Dategrp-15rplc-43">
    <w:name w:val="cat-Date grp-15 rplc-43"/>
    <w:basedOn w:val="DefaultParagraphFont"/>
    <w:rsid w:val="00AF0EF1"/>
  </w:style>
  <w:style w:type="character" w:customStyle="1" w:styleId="cat-Dategrp-13rplc-44">
    <w:name w:val="cat-Date grp-13 rplc-44"/>
    <w:basedOn w:val="DefaultParagraphFont"/>
    <w:rsid w:val="00AF0EF1"/>
  </w:style>
  <w:style w:type="character" w:customStyle="1" w:styleId="cat-PhoneNumbergrp-32rplc-47">
    <w:name w:val="cat-PhoneNumber grp-32 rplc-47"/>
    <w:basedOn w:val="DefaultParagraphFont"/>
    <w:rsid w:val="00AF0EF1"/>
  </w:style>
  <w:style w:type="character" w:customStyle="1" w:styleId="cat-Dategrp-9rplc-48">
    <w:name w:val="cat-Date grp-9 rplc-48"/>
    <w:basedOn w:val="DefaultParagraphFont"/>
    <w:rsid w:val="00AF0EF1"/>
  </w:style>
  <w:style w:type="character" w:customStyle="1" w:styleId="cat-PhoneNumbergrp-34rplc-49">
    <w:name w:val="cat-PhoneNumber grp-34 rplc-49"/>
    <w:basedOn w:val="DefaultParagraphFont"/>
    <w:rsid w:val="00AF0EF1"/>
  </w:style>
  <w:style w:type="character" w:customStyle="1" w:styleId="cat-Dategrp-9rplc-50">
    <w:name w:val="cat-Date grp-9 rplc-50"/>
    <w:basedOn w:val="DefaultParagraphFont"/>
    <w:rsid w:val="00AF0EF1"/>
  </w:style>
  <w:style w:type="character" w:customStyle="1" w:styleId="cat-Dategrp-9rplc-54">
    <w:name w:val="cat-Date grp-9 rplc-54"/>
    <w:basedOn w:val="DefaultParagraphFont"/>
    <w:rsid w:val="00AF0EF1"/>
  </w:style>
  <w:style w:type="character" w:customStyle="1" w:styleId="cat-Addressgrp-6rplc-64">
    <w:name w:val="cat-Address grp-6 rplc-64"/>
    <w:basedOn w:val="DefaultParagraphFont"/>
    <w:rsid w:val="00AF0EF1"/>
  </w:style>
  <w:style w:type="character" w:customStyle="1" w:styleId="cat-Addressgrp-7rplc-65">
    <w:name w:val="cat-Address grp-7 rplc-65"/>
    <w:basedOn w:val="DefaultParagraphFont"/>
    <w:rsid w:val="00AF0EF1"/>
  </w:style>
  <w:style w:type="character" w:customStyle="1" w:styleId="cat-Dategrp-16rplc-66">
    <w:name w:val="cat-Date grp-16 rplc-66"/>
    <w:basedOn w:val="DefaultParagraphFont"/>
    <w:rsid w:val="00AF0EF1"/>
  </w:style>
  <w:style w:type="character" w:customStyle="1" w:styleId="cat-Addressgrp-2rplc-68">
    <w:name w:val="cat-Address grp-2 rplc-68"/>
    <w:basedOn w:val="DefaultParagraphFont"/>
    <w:rsid w:val="00AF0EF1"/>
  </w:style>
  <w:style w:type="character" w:customStyle="1" w:styleId="cat-Dategrp-17rplc-70">
    <w:name w:val="cat-Date grp-17 rplc-70"/>
    <w:basedOn w:val="DefaultParagraphFont"/>
    <w:rsid w:val="00AF0EF1"/>
  </w:style>
  <w:style w:type="character" w:customStyle="1" w:styleId="cat-Addressgrp-2rplc-71">
    <w:name w:val="cat-Address grp-2 rplc-71"/>
    <w:basedOn w:val="DefaultParagraphFont"/>
    <w:rsid w:val="00AF0EF1"/>
  </w:style>
  <w:style w:type="character" w:customStyle="1" w:styleId="cat-Dategrp-12rplc-73">
    <w:name w:val="cat-Date grp-12 rplc-73"/>
    <w:basedOn w:val="DefaultParagraphFont"/>
    <w:rsid w:val="00AF0EF1"/>
  </w:style>
  <w:style w:type="character" w:customStyle="1" w:styleId="cat-UserDefinedgrp-39rplc-85">
    <w:name w:val="cat-UserDefined grp-39 rplc-85"/>
    <w:basedOn w:val="DefaultParagraphFont"/>
    <w:rsid w:val="00AF0EF1"/>
  </w:style>
  <w:style w:type="character" w:customStyle="1" w:styleId="cat-Sumgrp-26rplc-87">
    <w:name w:val="cat-Sum grp-26 rplc-87"/>
    <w:basedOn w:val="DefaultParagraphFont"/>
    <w:rsid w:val="00AF0EF1"/>
  </w:style>
  <w:style w:type="character" w:customStyle="1" w:styleId="cat-UserDefinedgrp-41rplc-88">
    <w:name w:val="cat-UserDefined grp-41 rplc-88"/>
    <w:basedOn w:val="DefaultParagraphFont"/>
    <w:rsid w:val="00AF0EF1"/>
  </w:style>
  <w:style w:type="character" w:customStyle="1" w:styleId="cat-Addressgrp-1rplc-89">
    <w:name w:val="cat-Address grp-1 rplc-89"/>
    <w:basedOn w:val="DefaultParagraphFont"/>
    <w:rsid w:val="00AF0EF1"/>
  </w:style>
  <w:style w:type="character" w:customStyle="1" w:styleId="cat-Addressgrp-2rplc-90">
    <w:name w:val="cat-Address grp-2 rplc-90"/>
    <w:basedOn w:val="DefaultParagraphFont"/>
    <w:rsid w:val="00AF0EF1"/>
  </w:style>
  <w:style w:type="character" w:customStyle="1" w:styleId="cat-PhoneNumbergrp-35rplc-91">
    <w:name w:val="cat-PhoneNumber grp-35 rplc-91"/>
    <w:basedOn w:val="DefaultParagraphFont"/>
    <w:rsid w:val="00AF0EF1"/>
  </w:style>
  <w:style w:type="character" w:customStyle="1" w:styleId="cat-PhoneNumbergrp-36rplc-92">
    <w:name w:val="cat-PhoneNumber grp-36 rplc-92"/>
    <w:basedOn w:val="DefaultParagraphFont"/>
    <w:rsid w:val="00AF0EF1"/>
  </w:style>
  <w:style w:type="character" w:customStyle="1" w:styleId="cat-Addressgrp-1rplc-93">
    <w:name w:val="cat-Address grp-1 rplc-93"/>
    <w:basedOn w:val="DefaultParagraphFont"/>
    <w:rsid w:val="00AF0EF1"/>
  </w:style>
  <w:style w:type="character" w:customStyle="1" w:styleId="cat-PhoneNumbergrp-37rplc-94">
    <w:name w:val="cat-PhoneNumber grp-37 rplc-94"/>
    <w:basedOn w:val="DefaultParagraphFont"/>
    <w:rsid w:val="00AF0EF1"/>
  </w:style>
  <w:style w:type="character" w:customStyle="1" w:styleId="cat-PhoneNumbergrp-38rplc-95">
    <w:name w:val="cat-PhoneNumber grp-38 rplc-95"/>
    <w:basedOn w:val="DefaultParagraphFont"/>
    <w:rsid w:val="00AF0EF1"/>
  </w:style>
  <w:style w:type="character" w:customStyle="1" w:styleId="cat-SumInWordsgrp-27rplc-96">
    <w:name w:val="cat-SumInWords grp-27 rplc-96"/>
    <w:basedOn w:val="DefaultParagraphFont"/>
    <w:rsid w:val="00AF0EF1"/>
  </w:style>
  <w:style w:type="character" w:customStyle="1" w:styleId="cat-Addressgrp-2rplc-98">
    <w:name w:val="cat-Address grp-2 rplc-98"/>
    <w:basedOn w:val="DefaultParagraphFont"/>
    <w:rsid w:val="00AF0E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