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5-64-111/2019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п. Нижнегорский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26 марта 2019 года</w:t>
      </w:r>
      <w:r>
        <w:tab/>
        <w:t xml:space="preserve">                      </w:t>
      </w:r>
      <w:r>
        <w:tab/>
        <w:t xml:space="preserve">       </w:t>
      </w:r>
      <w:r>
        <w:tab/>
      </w:r>
    </w:p>
    <w:p w:rsidR="00A77B3E"/>
    <w:p w:rsidR="00A77B3E">
      <w:r>
        <w:t xml:space="preserve">        Мировым судьей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Пивторак</w:t>
      </w:r>
      <w:r>
        <w:t xml:space="preserve"> С.Ю., </w:t>
      </w:r>
    </w:p>
    <w:p w:rsidR="00A77B3E"/>
    <w:p w:rsidR="00A77B3E"/>
    <w:p w:rsidR="00A77B3E">
      <w:r>
        <w:t>рассмотрев в открытом с</w:t>
      </w:r>
      <w:r>
        <w:t xml:space="preserve">удебном заседании  в отношении: </w:t>
      </w:r>
    </w:p>
    <w:p w:rsidR="00A77B3E"/>
    <w:p w:rsidR="00A77B3E">
      <w:r>
        <w:t>Пивторак</w:t>
      </w:r>
      <w:r>
        <w:t xml:space="preserve"> С.Ю. , паспортные данные УССР, гражданина Российской Федерации, женатого, имеющего на иждивении двух малолетних детей, работающего разнорабочим в наименование организации, не являющегося инвалидом, зарегистрирован</w:t>
      </w:r>
      <w:r>
        <w:t xml:space="preserve">ного и проживающего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ст. 6.9.1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Пивторак</w:t>
      </w:r>
      <w:r>
        <w:t xml:space="preserve"> С.Ю. в период времени с дата по дата  уклонилс</w:t>
      </w:r>
      <w:r>
        <w:t xml:space="preserve">я от прохождения диагностики в ... адрес, в связи с потреблением наркотических средств без назначения врача, возложенной на основании постановления Нижнегорского  районного суда адрес от дата по ст. 6.9 ч. 1 </w:t>
      </w:r>
      <w:r>
        <w:t>КоАП</w:t>
      </w:r>
      <w:r>
        <w:t xml:space="preserve"> РФ по делу № 5-44/2018, за что предусмотрен</w:t>
      </w:r>
      <w:r>
        <w:t xml:space="preserve">а административная ответственность по ст. 6.9.1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Пивторак</w:t>
      </w:r>
      <w:r>
        <w:t xml:space="preserve"> С.Ю., в судебном заседании вину в совершении правонарушения признал в полном объеме и пояснил, что </w:t>
      </w:r>
      <w:r>
        <w:t xml:space="preserve">в указанный срок не обратился в ... адрес поскольку был занят личными делами, в содеянном раскаивается. Просил арест не назначать так как потеряет работу. </w:t>
      </w:r>
    </w:p>
    <w:p w:rsidR="00A77B3E">
      <w:r>
        <w:t>Судом в судебном заседании установлено, что постановлением Нижнегорского  районного суда адрес от да</w:t>
      </w:r>
      <w:r>
        <w:t xml:space="preserve">та </w:t>
      </w:r>
      <w:r>
        <w:t>Пивторак</w:t>
      </w:r>
      <w:r>
        <w:t xml:space="preserve"> С.Ю. признан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назначено административное наказание в виде административного штрафа в сумме сумма. В соответствии с ч. 2.1 ст. 4.1. </w:t>
      </w:r>
      <w:r>
        <w:t>КоАП</w:t>
      </w:r>
      <w:r>
        <w:t xml:space="preserve"> РФ, на </w:t>
      </w:r>
      <w:r>
        <w:t>Пивтор</w:t>
      </w:r>
      <w:r>
        <w:t>ак</w:t>
      </w:r>
      <w:r>
        <w:t xml:space="preserve"> С.Ю. возложили </w:t>
      </w:r>
      <w:r>
        <w:t xml:space="preserve">обязанность пройти диагностику, профилактические мероприятия и лечение от наркомании в ... адрес течение одного месяца со дня вступления настоящего постановления в законную силу. Постановление вступило в законную силу дата. </w:t>
      </w:r>
    </w:p>
    <w:p w:rsidR="00A77B3E">
      <w:r>
        <w:t>Кроме, призна</w:t>
      </w:r>
      <w:r>
        <w:t xml:space="preserve">ния вины </w:t>
      </w:r>
      <w:r>
        <w:t>Пивторак</w:t>
      </w:r>
      <w:r>
        <w:t xml:space="preserve"> С.Ю., его вина в совершении административного правонарушения, предусмотренного ст. 6.9.1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</w:t>
      </w:r>
      <w:r>
        <w:t xml:space="preserve">м об  административном правонарушении № ... от дата, объяснением </w:t>
      </w:r>
      <w:r>
        <w:t>фио</w:t>
      </w:r>
      <w:r>
        <w:t xml:space="preserve"> от дата, рапортом от дата, письмом из ... от дата, постановлением Нижнегорского районного суда адрес от дата, с отметкой о вступлении его в законную силу дата</w:t>
      </w:r>
    </w:p>
    <w:p w:rsidR="00A77B3E">
      <w:r>
        <w:t xml:space="preserve">Согласно ст. 6.9.1 </w:t>
      </w:r>
      <w:r>
        <w:t>КоАП</w:t>
      </w:r>
      <w:r>
        <w:t xml:space="preserve"> РФ, </w:t>
      </w:r>
      <w: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</w:t>
      </w:r>
      <w:r>
        <w:t xml:space="preserve">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</w:t>
      </w:r>
      <w:r>
        <w:t xml:space="preserve">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- влечет наложение административного штрафа в размере от четырех тысяч до сумма прописью и</w:t>
      </w:r>
      <w:r>
        <w:t>ли административный арест на срок до тридцати суток.</w:t>
      </w:r>
    </w:p>
    <w:p w:rsidR="00A77B3E">
      <w:r>
        <w:t xml:space="preserve">В силу примечания к ст. 6.9.1 </w:t>
      </w:r>
      <w:r>
        <w:t>КоАП</w:t>
      </w:r>
      <w: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</w:t>
      </w:r>
      <w:r>
        <w:t xml:space="preserve">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</w:t>
      </w:r>
      <w:r>
        <w:t>е выполнило более двух раз предписания лечащего врача.</w:t>
      </w:r>
    </w:p>
    <w:p w:rsidR="00A77B3E">
      <w:r>
        <w:t xml:space="preserve">Согласно ч. 2 ст. 31.2 </w:t>
      </w:r>
      <w:r>
        <w:t>КоАП</w:t>
      </w:r>
      <w:r>
        <w:t xml:space="preserve"> РФ постановление по делу об административном правонарушении подлежит исполнению с момента его вступления в законную силу.</w:t>
      </w:r>
    </w:p>
    <w:p w:rsidR="00A77B3E">
      <w:r>
        <w:t xml:space="preserve">При таких обстоятельствах в действиях </w:t>
      </w:r>
      <w:r>
        <w:t>Пивторак</w:t>
      </w:r>
      <w:r>
        <w:t xml:space="preserve"> С.Ю.</w:t>
      </w:r>
      <w:r>
        <w:t xml:space="preserve"> имеется состав правонарушения, предусмотренного ст. 6.9.1 </w:t>
      </w:r>
      <w:r>
        <w:t>КоАП</w:t>
      </w:r>
      <w:r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</w:t>
      </w:r>
      <w:r>
        <w:t>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</w:t>
      </w:r>
      <w:r>
        <w:t xml:space="preserve">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ab/>
        <w:t>Совокупност</w:t>
      </w:r>
      <w:r>
        <w:t>ь исследованных доказательств, оснований ставить под сомнение которые не имеется, свидетельствует о доказанности вины Бондаренко Д.В. и  действия его суд квалифицирует по ст. 6.9.1 Кодекса РФ об административных правонарушениях, как уклонение от прохождени</w:t>
      </w:r>
      <w:r>
        <w:t>я диагностики в связи с потреблением наркотических средств  без назначения врача  лицом, на которое судом возложена обязанность пройти диагностику.</w:t>
      </w:r>
    </w:p>
    <w:p w:rsidR="00A77B3E">
      <w:r>
        <w:t xml:space="preserve">Доказательств исполнения возложенной судом обязанности </w:t>
      </w:r>
      <w:r>
        <w:t>Пивторак</w:t>
      </w:r>
      <w:r>
        <w:t xml:space="preserve"> С.Ю. в установленный срок не представлено и </w:t>
      </w:r>
      <w:r>
        <w:t xml:space="preserve">в судебном заседании не установлены.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К смягчающему административную ответственност</w:t>
      </w:r>
      <w:r>
        <w:t xml:space="preserve">ь обстоятельству, согласно  ч. 2 ст. 4.2. </w:t>
      </w:r>
      <w:r>
        <w:t>КоАП</w:t>
      </w:r>
      <w:r>
        <w:t xml:space="preserve"> РФ, суд относит признание вины в содеянном и раскаяние лица, совершившего административное правонарушение.</w:t>
      </w:r>
    </w:p>
    <w:p w:rsidR="00A77B3E">
      <w:r>
        <w:t xml:space="preserve">К отягчающим административную ответственность обстоятельствам, согласно п. 2 ч. 1 ст. 4.3. </w:t>
      </w:r>
      <w:r>
        <w:t>КоАП</w:t>
      </w:r>
      <w:r>
        <w:t xml:space="preserve"> РФ, от</w:t>
      </w:r>
      <w:r>
        <w:t xml:space="preserve">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t>КоАП</w:t>
      </w:r>
      <w:r>
        <w:t xml:space="preserve"> РФ. </w:t>
      </w:r>
    </w:p>
    <w:p w:rsidR="00A77B3E">
      <w:r>
        <w:t>Пивто</w:t>
      </w:r>
      <w:r>
        <w:t>рак</w:t>
      </w:r>
      <w:r>
        <w:t xml:space="preserve"> С.Ю. в дата привлекался к административной ответственности за совершение административных правонарушений, посягающих на здоровье, санитарно-эпидемиологическое благополучие населения и общественную нравственность, а именно: дата по ст. 6.9.1. </w:t>
      </w:r>
      <w:r>
        <w:t>КоАП</w:t>
      </w:r>
      <w:r>
        <w:t xml:space="preserve"> РФ за</w:t>
      </w:r>
      <w: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на него наложено административное взыскание в виде административного</w:t>
      </w:r>
      <w:r>
        <w:t xml:space="preserve"> штрафа в размере сумма; дата по ст. 6.9.1. </w:t>
      </w:r>
      <w:r>
        <w:t>КоАП</w:t>
      </w:r>
      <w:r>
        <w:t xml:space="preserve"> РФ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на него наложе</w:t>
      </w:r>
      <w:r>
        <w:t>но административное взыскание в виде административного штрафа в размере сумма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>
        <w:t>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</w:t>
      </w:r>
      <w:r>
        <w:t xml:space="preserve">ушения, личность виновного, его имущественное положение, смягчающие и отягчающие административную ответственность обстоятельства, а так же то, что </w:t>
      </w:r>
      <w:r>
        <w:t>Пивторак</w:t>
      </w:r>
      <w:r>
        <w:t xml:space="preserve"> С.Ю. не относится к категории лиц, в отношении которых в соответствие с </w:t>
      </w:r>
      <w:r>
        <w:t>КоАП</w:t>
      </w:r>
      <w:r>
        <w:t xml:space="preserve"> РФ, не может применятьс</w:t>
      </w:r>
      <w:r>
        <w:t xml:space="preserve">я административный арест, в том числе и по состоянию здоровья. В связи с чем, для достижения цели наказания </w:t>
      </w:r>
      <w:r>
        <w:t>Пивторак</w:t>
      </w:r>
      <w:r>
        <w:t xml:space="preserve"> С.Ю. ему необходимо назначить административное наказание в виде административного ареста.</w:t>
      </w:r>
    </w:p>
    <w:p w:rsidR="00A77B3E"/>
    <w:p w:rsidR="00A77B3E">
      <w:r>
        <w:t xml:space="preserve">На основании изложенного, руководствуясь ст.ст. </w:t>
      </w:r>
      <w:r>
        <w:t xml:space="preserve">6.9.1, 29.9, 29.10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Пивторак</w:t>
      </w:r>
      <w:r>
        <w:t xml:space="preserve"> С.Ю. признать виновным в совершении административного правонарушения, предусмотренного ст. 6.9.1. </w:t>
      </w:r>
      <w:r>
        <w:t>КоАП</w:t>
      </w:r>
      <w:r>
        <w:t xml:space="preserve"> РФ, и  назначить ему административное наказание в виде административного ареста ...</w:t>
      </w:r>
    </w:p>
    <w:p w:rsidR="00A77B3E"/>
    <w:p w:rsidR="00A77B3E">
      <w:r>
        <w:t>Сро</w:t>
      </w:r>
      <w:r>
        <w:t xml:space="preserve">к наказания в виде административного ареста </w:t>
      </w:r>
      <w:r>
        <w:t>Пивторак</w:t>
      </w:r>
      <w:r>
        <w:t xml:space="preserve"> С.Ю. исчислять с  10 час. дата 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</w:t>
      </w:r>
      <w:r>
        <w:t>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   </w:t>
      </w:r>
      <w:r>
        <w:tab/>
      </w:r>
      <w:r>
        <w:tab/>
        <w:t xml:space="preserve">              </w:t>
      </w:r>
      <w:r>
        <w:tab/>
        <w:t xml:space="preserve">                                   А.И. </w:t>
      </w:r>
      <w:r>
        <w:t>Гноевой</w:t>
      </w:r>
    </w:p>
    <w:p w:rsidR="00A77B3E"/>
    <w:sectPr w:rsidSect="00630E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E9A"/>
    <w:rsid w:val="00102231"/>
    <w:rsid w:val="00630E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E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