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 5-64-114/2018</w:t>
      </w:r>
    </w:p>
    <w:p w:rsidR="00A77B3E">
      <w:r>
        <w:t xml:space="preserve">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11 апреля 2018 года</w:t>
      </w:r>
      <w:r>
        <w:tab/>
        <w:t xml:space="preserve">                        </w:t>
      </w:r>
      <w:r>
        <w:tab/>
        <w:t>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>лица, в отношении которого ведется производство по делу об административном правонарушении - Козловой Л.И.,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 xml:space="preserve"> Козловой Л.И.,, паспортные данные, гражданки Российской Федерации, имеющей высшее образование, работающей нотариусом Нижнегорского районного округа адрес, зарегистрированной и проживающей по адресу:</w:t>
      </w:r>
      <w:r>
        <w:t xml:space="preserve"> адрес,    </w:t>
      </w:r>
    </w:p>
    <w:p w:rsidR="00A77B3E"/>
    <w:p w:rsidR="00A77B3E">
      <w:r>
        <w:t xml:space="preserve">дело об административном правонарушении, предусмотренном ч. 2 ст. 15.6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Согласно протокола об административном правонарушении № ... от дата, Козлова Л.И.</w:t>
      </w:r>
      <w:r>
        <w:t>, являясь нотариусом Нижнегорского районного округа адрес, представила в Межрайонную инспекцию Федеральной налоговой службы № 1 по адрес сведения о выдаче свидетельства о праве на наследство в искажённом виде, неверно указана дата выдачи свидетельства, а и</w:t>
      </w:r>
      <w:r>
        <w:t xml:space="preserve">менно вместо дата указано дата, чем совершила административное правонарушение, предусмотренное ч. 2 ст. 15.6 </w:t>
      </w:r>
      <w:r>
        <w:t>КоАП</w:t>
      </w:r>
      <w:r>
        <w:t xml:space="preserve"> РФ.</w:t>
      </w:r>
    </w:p>
    <w:p w:rsidR="00A77B3E">
      <w:r>
        <w:t xml:space="preserve">Должностное лицо, в отношении которого ведется производство по делу об административном правонарушении Козлова Л.И., в судебном заседании </w:t>
      </w:r>
      <w:r>
        <w:t xml:space="preserve">пояснила, что протокол составлен правильно, с нарушением согласна, вину признает, действительно была допущена ошибка, которая после обнаружения была устранена путем подачи корректирующих сведений в налоговый орган. </w:t>
      </w:r>
    </w:p>
    <w:p w:rsidR="00A77B3E">
      <w:r>
        <w:t xml:space="preserve"> Кроме, признания вины Козловой Л.И., её</w:t>
      </w:r>
      <w:r>
        <w:t xml:space="preserve"> вина в совершении административного правонарушения, предусмотренного ч. 2 ст. 15.6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A77B3E">
      <w:r>
        <w:t>- протоколом об административно</w:t>
      </w:r>
      <w:r>
        <w:t>м правонарушении № ... от дата, установившим факт административного правонарушения;</w:t>
      </w:r>
    </w:p>
    <w:p w:rsidR="00A77B3E">
      <w:r>
        <w:t>- копией лицензии на право нотариальной деятельности № 235 от дата;</w:t>
      </w:r>
    </w:p>
    <w:p w:rsidR="00A77B3E">
      <w:r>
        <w:t xml:space="preserve">- приказом Главного управления Министерства юстиции РФ по адрес и Севастополю от дата № 12 «О наделении </w:t>
      </w:r>
      <w:r>
        <w:t xml:space="preserve">полномочиями и назначении на должность нотариусов, занимающихся частной практикой в адрес», согласно которого Козлова Л.И. наделена полномочиями нотариуса в Нижнегорском нотариальном округе;  </w:t>
      </w:r>
    </w:p>
    <w:p w:rsidR="00A77B3E">
      <w:r>
        <w:t xml:space="preserve">- сведениями из базы данных АИС Налог-3 ПРОМ, согласно которым </w:t>
      </w:r>
      <w:r>
        <w:t>дата нотариус Козлова Л.И. предоставила в налоговый орган первичное предоставление сведений о выдаче свидетельства о праве на наследство № 3-1615, с указанием даты его выдачи дата;</w:t>
      </w:r>
    </w:p>
    <w:p w:rsidR="00A77B3E">
      <w:r>
        <w:t>- сведениями из базы данных АИС Налог-3 ПРОМ, согласно которым дата нотариу</w:t>
      </w:r>
      <w:r>
        <w:t xml:space="preserve">с Козлова Л.И. предоставила в налоговый орган корректировку сведений о выдаче свидетельства о праве на наследство № 3-1615, с указанием даты его выдачи дата   </w:t>
      </w:r>
    </w:p>
    <w:p w:rsidR="00A77B3E">
      <w:r>
        <w:t>Совокупность вышеуказанных доказательств по делу у суда не вызывает сомнений, они последовательн</w:t>
      </w:r>
      <w:r>
        <w:t xml:space="preserve">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>Суд приходит к выводу о том, что пр</w:t>
      </w:r>
      <w:r>
        <w:t xml:space="preserve">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</w:t>
      </w:r>
      <w:r>
        <w:t>едействительность, протокол не содержит.</w:t>
      </w:r>
    </w:p>
    <w:p w:rsidR="00A77B3E">
      <w:r>
        <w:t xml:space="preserve">Часть 2 статьи 15.6 </w:t>
      </w:r>
      <w:r>
        <w:t>КоАП</w:t>
      </w:r>
      <w:r>
        <w:t xml:space="preserve"> РФ устанавливает административную ответственность за нарушение должностным лицом государственного органа, органа местного самоуправления, организации либо дипломатического представительства </w:t>
      </w:r>
      <w:r>
        <w:t>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</w:t>
      </w:r>
      <w:r>
        <w:t>едений в неполном объеме или в искаженном виде.</w:t>
      </w:r>
    </w:p>
    <w:p w:rsidR="00A77B3E">
      <w:r>
        <w:t xml:space="preserve">Согласно п. 6 ст. 85 Налогового кодекса РФ, органы (учреждения), уполномоченные совершать нотариальные действия, и нотариусы, занимающиеся частной практикой, обязаны сообщать о выдаче свидетельств о праве на </w:t>
      </w:r>
      <w:r>
        <w:t>наследство и о нотариальном удостоверении договоров дарения в налоговые органы соответственно по месту своего нахождения, месту жительства не позднее пяти дней со дня соответствующего нотариального удостоверения, если иное не предусмотрено настоящим Кодекс</w:t>
      </w:r>
      <w:r>
        <w:t>ом. При этом информация об удостоверении договоров дарения должна содержать сведения о степени родства между дарителем и одаряемым.</w:t>
      </w:r>
    </w:p>
    <w:p w:rsidR="00A77B3E">
      <w:r>
        <w:t>В соответствии с п. 10 ст. 85 Налогового кодекса РФ, формы и форматы представляемых на бумажном носителе или в электронной ф</w:t>
      </w:r>
      <w:r>
        <w:t>орме в налоговые органы сведений, предусмотренных настоящей статьей, а также порядок заполнения форм утверждаются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Министерством финансов РФ и Федера</w:t>
      </w:r>
      <w:r>
        <w:t xml:space="preserve">льной налоговой службой был издан приказ от дата № ММ-3-09/536@ "Об утверждении форм сведений, предусмотренных </w:t>
      </w:r>
      <w:r>
        <w:t>статьей 85 Налогового кодекса Российской Федерации" (зарегистрировано в Минюсте РФ дата N 10369), в соответствии с которым установлены формы свед</w:t>
      </w:r>
      <w:r>
        <w:t>ений, предусмотренных статьей 85 НК РФ.</w:t>
      </w:r>
    </w:p>
    <w:p w:rsidR="00A77B3E">
      <w:r>
        <w:t xml:space="preserve">Как предусмотрено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</w:t>
      </w:r>
      <w:r>
        <w:t xml:space="preserve">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</w:t>
      </w:r>
      <w:r>
        <w:t>лица.</w:t>
      </w:r>
    </w:p>
    <w:p w:rsidR="00A77B3E">
      <w:r>
        <w:t xml:space="preserve">Как установлено в судебном заседании, Козлова Л.И., является нотариусом Нижнегорского районного нотариального округа адрес. </w:t>
      </w:r>
    </w:p>
    <w:p w:rsidR="00A77B3E">
      <w:r>
        <w:t xml:space="preserve">дата нотариусом Козловой Л.И. было выдано свидетельство о праве на наследование № 3-1615, в отношении наследника </w:t>
      </w:r>
      <w:r>
        <w:t>Карпук</w:t>
      </w:r>
      <w:r>
        <w:t xml:space="preserve"> А.В.,</w:t>
      </w:r>
      <w:r>
        <w:t xml:space="preserve"> паспортные данные на земельный участок, площадью 52 700 кв.м., с кадастровым номером 90:08:телефон:189, адрес недвижимости: адрес.</w:t>
      </w:r>
    </w:p>
    <w:p w:rsidR="00A77B3E">
      <w:r>
        <w:t>В тот же день, дата нотариусом Козлова Л.И. в электронном виде, через выделенный канал связи, представила в Межрайонную инсп</w:t>
      </w:r>
      <w:r>
        <w:t>екцию Федеральной налоговой службы № 1 по адрес первичные сведения о выдаче свидетельства о праве на наследство № 3-1615 в искажённом виде, а именно неверно была указана дата выдачи свидетельства, вместо дата указано дата</w:t>
      </w:r>
    </w:p>
    <w:p w:rsidR="00A77B3E">
      <w:r>
        <w:t>дата нотариусом Козлова Л.И. в эле</w:t>
      </w:r>
      <w:r>
        <w:t>ктронном виде, через выделенный канал связи, представила в Межрайонную инспекцию Федеральной налоговой службы № 1 по адрес корректирующие сведения о выдаче свидетельства о праве на наследство № 3-1615 с указанием даты его выдачи - дата</w:t>
      </w:r>
    </w:p>
    <w:p w:rsidR="00A77B3E">
      <w:r>
        <w:t>дата государственным</w:t>
      </w:r>
      <w:r>
        <w:t xml:space="preserve"> налоговым инспектором был составлен протокол N ... об административном правонарушении, предусмотренном ч. 2 ст. 15.6 </w:t>
      </w:r>
      <w:r>
        <w:t>КоАП</w:t>
      </w:r>
      <w:r>
        <w:t xml:space="preserve"> РФ, согласно которому нотариус Козлова Л.И. представила сведений о выдаче свидетельства о праве на наследство № 3-1615 в искажённом в</w:t>
      </w:r>
      <w:r>
        <w:t>иде.</w:t>
      </w:r>
    </w:p>
    <w:p w:rsidR="00A77B3E">
      <w:r>
        <w:t>Таким образом, судом установлено, что Козлова Л.И. свою обязанность по предоставлению сведений в налоговые органы, связанных с учетом организаций и физических лиц, надлежащим образом не исполнила, так как указанные сведения были предоставлены в искаже</w:t>
      </w:r>
      <w:r>
        <w:t xml:space="preserve">нном виде, а именно не верно была указана дата выдачи свидетельства.  </w:t>
      </w:r>
    </w:p>
    <w:p w:rsidR="00A77B3E">
      <w:r>
        <w:t xml:space="preserve">С учетом изложенного суд квалифицирует действия Козловой Л.И.  по ч. 2 ст. 15.6 </w:t>
      </w:r>
      <w:r>
        <w:t>КоАП</w:t>
      </w:r>
      <w:r>
        <w:t xml:space="preserve"> РФ – нарушение нотариусом предусмотренных законодательством Российской Федерации о налогах и сборах </w:t>
      </w:r>
      <w:r>
        <w:t>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объеме или в искаженном виде.</w:t>
      </w:r>
    </w:p>
    <w:p w:rsidR="00A77B3E">
      <w:r>
        <w:t>Обстоятельств, исключающих производство по делу об административном пр</w:t>
      </w:r>
      <w:r>
        <w:t xml:space="preserve">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наказания Козловой Л.И. суд учитывает характер совершенного ею административного правонарушения, личность виновной, её и</w:t>
      </w:r>
      <w:r>
        <w:t>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п. 5 ч. 1 и  ч. 2 ст. 4.2. </w:t>
      </w:r>
      <w:r>
        <w:t>КоАП</w:t>
      </w:r>
      <w:r>
        <w:t xml:space="preserve"> РФ, суд относит предотвращение лицом, совершившим административное правонарушение, вредных последствий административного правона</w:t>
      </w:r>
      <w:r>
        <w:t>рушения,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</w:t>
      </w:r>
      <w:r>
        <w:t xml:space="preserve"> общественной опасности совершенного административного правонарушения, личность виновной, наличие смягчающих и отсутствие отягчающих административную ответственность обстоятельств, для достижения цели наказания Козловой Л.И. суд считает возможным назначить</w:t>
      </w:r>
      <w:r>
        <w:t xml:space="preserve"> ей минимальное наказание предусмотренное санкцией ч. 2 ст. 15.6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15.6,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Нотариуса Нижнегорского районного нотариального округа адрес  Козлову Л.И., пр</w:t>
      </w:r>
      <w:r>
        <w:t xml:space="preserve">изнать виновной в совершении административного правонарушения, предусмотренного ч. 2 ст. 15.6 </w:t>
      </w:r>
      <w:r>
        <w:t>КоАП</w:t>
      </w:r>
      <w:r>
        <w:t xml:space="preserve"> РФ, и назначить ей административное наказание в виде штрафа в размере сумма.</w:t>
      </w:r>
    </w:p>
    <w:p w:rsidR="00A77B3E">
      <w:r>
        <w:t xml:space="preserve"> Штраф подлежит перечислению на следующие реквизиты: наименование получателя пла</w:t>
      </w:r>
      <w:r>
        <w:t xml:space="preserve">тежа - ... наименования платежа –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</w:t>
      </w:r>
    </w:p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В случае неуплаты административного штрафа в установленный законом 60-дневный срок возбуждает</w:t>
      </w:r>
      <w:r>
        <w:t>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</w:t>
      </w:r>
      <w: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</w:t>
      </w:r>
      <w:r>
        <w:t xml:space="preserve">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</w:t>
      </w:r>
      <w:r>
        <w:t>(Нижнегорский муниципальный район) Республики Крым (адрес: ул. Победы, д. 20, п. Нижнегорский, Респуб</w:t>
      </w:r>
      <w:r>
        <w:t>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1A19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955"/>
    <w:rsid w:val="001A1955"/>
    <w:rsid w:val="006E001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9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